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28300" w14:textId="77777777" w:rsidR="00F65FDF" w:rsidRPr="00F65FDF" w:rsidRDefault="00F65FDF" w:rsidP="00F65FDF">
      <w:pPr>
        <w:rPr>
          <w:rFonts w:ascii="Times New Roman" w:hAnsi="Times New Roman" w:cs="Times New Roman"/>
          <w:b/>
          <w:bCs/>
          <w:sz w:val="48"/>
          <w:szCs w:val="48"/>
        </w:rPr>
      </w:pPr>
      <w:r w:rsidRPr="00F65FDF">
        <w:rPr>
          <w:rFonts w:ascii="Times New Roman" w:hAnsi="Times New Roman" w:cs="Times New Roman"/>
          <w:b/>
          <w:bCs/>
          <w:sz w:val="48"/>
          <w:szCs w:val="48"/>
        </w:rPr>
        <w:t>Dental Careers I (14054-I)</w:t>
      </w:r>
    </w:p>
    <w:p w14:paraId="30C88166" w14:textId="064E851D" w:rsidR="00F65FDF" w:rsidRPr="00F65FDF" w:rsidRDefault="00F65FDF" w:rsidP="005F2702">
      <w:pPr>
        <w:spacing w:after="0" w:line="480" w:lineRule="auto"/>
        <w:rPr>
          <w:rFonts w:ascii="Times New Roman" w:hAnsi="Times New Roman" w:cs="Times New Roman"/>
        </w:rPr>
      </w:pPr>
      <w:r w:rsidRPr="00F65FDF">
        <w:rPr>
          <w:rFonts w:ascii="Times New Roman" w:hAnsi="Times New Roman" w:cs="Times New Roman"/>
          <w:b/>
          <w:bCs/>
        </w:rPr>
        <w:t>Copyright:</w:t>
      </w:r>
      <w:r w:rsidRPr="00F65FDF">
        <w:rPr>
          <w:rFonts w:ascii="Times New Roman" w:hAnsi="Times New Roman" w:cs="Times New Roman"/>
        </w:rPr>
        <w:t xml:space="preserve"> </w:t>
      </w:r>
      <w:r w:rsidR="00382C34" w:rsidRPr="00F65FDF">
        <w:rPr>
          <w:rFonts w:ascii="Times New Roman" w:hAnsi="Times New Roman" w:cs="Times New Roman"/>
        </w:rPr>
        <w:t>202</w:t>
      </w:r>
      <w:r w:rsidR="00382C34">
        <w:rPr>
          <w:rFonts w:ascii="Times New Roman" w:hAnsi="Times New Roman" w:cs="Times New Roman"/>
        </w:rPr>
        <w:t>6</w:t>
      </w:r>
    </w:p>
    <w:p w14:paraId="34B64A85" w14:textId="77777777" w:rsidR="00F65FDF" w:rsidRPr="00F65FDF" w:rsidRDefault="00F65FDF" w:rsidP="005F2702">
      <w:pPr>
        <w:spacing w:after="0" w:line="480" w:lineRule="auto"/>
        <w:rPr>
          <w:rFonts w:ascii="Times New Roman" w:hAnsi="Times New Roman" w:cs="Times New Roman"/>
        </w:rPr>
      </w:pPr>
      <w:r w:rsidRPr="00F65FDF">
        <w:rPr>
          <w:rFonts w:ascii="Times New Roman" w:hAnsi="Times New Roman" w:cs="Times New Roman"/>
          <w:b/>
          <w:bCs/>
        </w:rPr>
        <w:t>Virginia Assignment Code:</w:t>
      </w:r>
      <w:r w:rsidRPr="00F65FDF">
        <w:rPr>
          <w:rFonts w:ascii="Times New Roman" w:hAnsi="Times New Roman" w:cs="Times New Roman"/>
        </w:rPr>
        <w:t xml:space="preserve"> 8328</w:t>
      </w:r>
    </w:p>
    <w:p w14:paraId="0098DBC7" w14:textId="77777777" w:rsidR="00F65FDF" w:rsidRPr="00F65FDF" w:rsidRDefault="00F65FDF" w:rsidP="005F2702">
      <w:pPr>
        <w:spacing w:after="0" w:line="480" w:lineRule="auto"/>
        <w:rPr>
          <w:rFonts w:ascii="Times New Roman" w:hAnsi="Times New Roman" w:cs="Times New Roman"/>
        </w:rPr>
      </w:pPr>
      <w:r w:rsidRPr="00F65FDF">
        <w:rPr>
          <w:rFonts w:ascii="Times New Roman" w:hAnsi="Times New Roman" w:cs="Times New Roman"/>
          <w:b/>
          <w:bCs/>
        </w:rPr>
        <w:t>Suggested Grade Level:</w:t>
      </w:r>
      <w:r w:rsidRPr="00F65FDF">
        <w:rPr>
          <w:rFonts w:ascii="Times New Roman" w:hAnsi="Times New Roman" w:cs="Times New Roman"/>
        </w:rPr>
        <w:t xml:space="preserve"> 11</w:t>
      </w:r>
    </w:p>
    <w:p w14:paraId="7FB19F60" w14:textId="77777777" w:rsidR="00F65FDF" w:rsidRPr="00F65FDF" w:rsidRDefault="00F65FDF" w:rsidP="005F2702">
      <w:pPr>
        <w:spacing w:after="0" w:line="480" w:lineRule="auto"/>
        <w:rPr>
          <w:rFonts w:ascii="Times New Roman" w:hAnsi="Times New Roman" w:cs="Times New Roman"/>
        </w:rPr>
      </w:pPr>
      <w:r w:rsidRPr="00F65FDF">
        <w:rPr>
          <w:rFonts w:ascii="Times New Roman" w:hAnsi="Times New Roman" w:cs="Times New Roman"/>
          <w:b/>
          <w:bCs/>
        </w:rPr>
        <w:t>Duration:</w:t>
      </w:r>
      <w:r w:rsidRPr="00F65FDF">
        <w:rPr>
          <w:rFonts w:ascii="Times New Roman" w:hAnsi="Times New Roman" w:cs="Times New Roman"/>
        </w:rPr>
        <w:t xml:space="preserve"> 36 weeks</w:t>
      </w:r>
    </w:p>
    <w:p w14:paraId="08F9AA25" w14:textId="007FD92F" w:rsidR="00F65FDF" w:rsidRPr="00F65FDF" w:rsidRDefault="00F65FDF" w:rsidP="00D35CF0">
      <w:pPr>
        <w:tabs>
          <w:tab w:val="left" w:pos="11145"/>
        </w:tabs>
        <w:spacing w:after="0" w:line="480" w:lineRule="auto"/>
        <w:rPr>
          <w:rFonts w:ascii="Times New Roman" w:hAnsi="Times New Roman" w:cs="Times New Roman"/>
        </w:rPr>
      </w:pPr>
      <w:r w:rsidRPr="00F65FDF">
        <w:rPr>
          <w:rFonts w:ascii="Times New Roman" w:hAnsi="Times New Roman" w:cs="Times New Roman"/>
          <w:b/>
          <w:bCs/>
        </w:rPr>
        <w:t>Hours:</w:t>
      </w:r>
      <w:r w:rsidRPr="00F65FDF">
        <w:rPr>
          <w:rFonts w:ascii="Times New Roman" w:hAnsi="Times New Roman" w:cs="Times New Roman"/>
        </w:rPr>
        <w:t xml:space="preserve"> 280</w:t>
      </w:r>
      <w:r w:rsidR="00D35CF0">
        <w:rPr>
          <w:rFonts w:ascii="Times New Roman" w:hAnsi="Times New Roman" w:cs="Times New Roman"/>
        </w:rPr>
        <w:tab/>
      </w:r>
    </w:p>
    <w:p w14:paraId="5CE5CE03" w14:textId="77777777" w:rsidR="00F65FDF" w:rsidRPr="00F65FDF" w:rsidRDefault="00F65FDF" w:rsidP="005F2702">
      <w:pPr>
        <w:spacing w:after="0" w:line="480" w:lineRule="auto"/>
        <w:rPr>
          <w:rFonts w:ascii="Times New Roman" w:hAnsi="Times New Roman" w:cs="Times New Roman"/>
        </w:rPr>
      </w:pPr>
      <w:r w:rsidRPr="00F65FDF">
        <w:rPr>
          <w:rFonts w:ascii="Times New Roman" w:hAnsi="Times New Roman" w:cs="Times New Roman"/>
          <w:b/>
          <w:bCs/>
        </w:rPr>
        <w:t>Credits:</w:t>
      </w:r>
      <w:r w:rsidRPr="00F65FDF">
        <w:rPr>
          <w:rFonts w:ascii="Times New Roman" w:hAnsi="Times New Roman" w:cs="Times New Roman"/>
        </w:rPr>
        <w:t xml:space="preserve"> 2</w:t>
      </w:r>
    </w:p>
    <w:p w14:paraId="36EB3271" w14:textId="77777777" w:rsidR="00F65FDF" w:rsidRPr="00F65FDF" w:rsidRDefault="00F65FDF" w:rsidP="005F2702">
      <w:pPr>
        <w:spacing w:after="0" w:line="480" w:lineRule="auto"/>
        <w:rPr>
          <w:rFonts w:ascii="Times New Roman" w:hAnsi="Times New Roman" w:cs="Times New Roman"/>
        </w:rPr>
      </w:pPr>
      <w:r w:rsidRPr="00F65FDF">
        <w:rPr>
          <w:rFonts w:ascii="Times New Roman" w:hAnsi="Times New Roman" w:cs="Times New Roman"/>
          <w:b/>
          <w:bCs/>
        </w:rPr>
        <w:t>Prerequisites:</w:t>
      </w:r>
      <w:r w:rsidRPr="00F65FDF">
        <w:rPr>
          <w:rFonts w:ascii="Times New Roman" w:hAnsi="Times New Roman" w:cs="Times New Roman"/>
        </w:rPr>
        <w:t xml:space="preserve"> None</w:t>
      </w:r>
    </w:p>
    <w:p w14:paraId="6D7F11F3" w14:textId="77777777" w:rsidR="00F65FDF" w:rsidRPr="00F65FDF" w:rsidRDefault="00F65FDF" w:rsidP="005F2702">
      <w:pPr>
        <w:spacing w:after="0" w:line="480" w:lineRule="auto"/>
        <w:rPr>
          <w:rFonts w:ascii="Times New Roman" w:hAnsi="Times New Roman" w:cs="Times New Roman"/>
        </w:rPr>
      </w:pPr>
      <w:r w:rsidRPr="00F65FDF">
        <w:rPr>
          <w:rFonts w:ascii="Times New Roman" w:hAnsi="Times New Roman" w:cs="Times New Roman"/>
          <w:b/>
          <w:bCs/>
        </w:rPr>
        <w:t>CTSO:</w:t>
      </w:r>
      <w:r w:rsidRPr="00F65FDF">
        <w:rPr>
          <w:rFonts w:ascii="Times New Roman" w:hAnsi="Times New Roman" w:cs="Times New Roman"/>
        </w:rPr>
        <w:t xml:space="preserve"> HOSA-Future Health Professionals</w:t>
      </w:r>
    </w:p>
    <w:p w14:paraId="24AD7BD1" w14:textId="74C6D1BD" w:rsidR="00F65FDF" w:rsidRPr="00F65FDF" w:rsidRDefault="00F65FDF" w:rsidP="00F65FDF">
      <w:pPr>
        <w:rPr>
          <w:rFonts w:ascii="Times New Roman" w:hAnsi="Times New Roman" w:cs="Times New Roman"/>
        </w:rPr>
      </w:pPr>
      <w:r w:rsidRPr="00F65FDF">
        <w:rPr>
          <w:rFonts w:ascii="Times New Roman" w:hAnsi="Times New Roman" w:cs="Times New Roman"/>
          <w:b/>
          <w:bCs/>
        </w:rPr>
        <w:t>Course Description:</w:t>
      </w:r>
      <w:r>
        <w:rPr>
          <w:rFonts w:ascii="Times New Roman" w:hAnsi="Times New Roman" w:cs="Times New Roman"/>
        </w:rPr>
        <w:t xml:space="preserve"> </w:t>
      </w:r>
      <w:r w:rsidRPr="00382C34">
        <w:rPr>
          <w:rFonts w:ascii="Times New Roman" w:hAnsi="Times New Roman" w:cs="Times New Roman"/>
        </w:rPr>
        <w:t xml:space="preserve">Students are introduced to careers in dentistry, including </w:t>
      </w:r>
      <w:r w:rsidR="00750530">
        <w:rPr>
          <w:rFonts w:ascii="Times New Roman" w:hAnsi="Times New Roman" w:cs="Times New Roman"/>
        </w:rPr>
        <w:t xml:space="preserve">those of </w:t>
      </w:r>
      <w:r w:rsidRPr="00382C34">
        <w:rPr>
          <w:rFonts w:ascii="Times New Roman" w:hAnsi="Times New Roman" w:cs="Times New Roman"/>
        </w:rPr>
        <w:t xml:space="preserve">dentist (general and specialist), dental hygienist, dental assistant (I and II), dental laboratory technician, </w:t>
      </w:r>
      <w:r w:rsidR="00E97406" w:rsidRPr="00301354">
        <w:rPr>
          <w:rFonts w:ascii="Times New Roman" w:hAnsi="Times New Roman" w:cs="Times New Roman"/>
        </w:rPr>
        <w:t xml:space="preserve">dental therapist, </w:t>
      </w:r>
      <w:r w:rsidRPr="00382C34">
        <w:rPr>
          <w:rFonts w:ascii="Times New Roman" w:hAnsi="Times New Roman" w:cs="Times New Roman"/>
        </w:rPr>
        <w:t xml:space="preserve">and dental </w:t>
      </w:r>
      <w:r w:rsidR="00E97406" w:rsidRPr="00301354">
        <w:rPr>
          <w:rFonts w:ascii="Times New Roman" w:hAnsi="Times New Roman" w:cs="Times New Roman"/>
        </w:rPr>
        <w:t>administrator</w:t>
      </w:r>
      <w:r w:rsidRPr="00382C34">
        <w:rPr>
          <w:rFonts w:ascii="Times New Roman" w:hAnsi="Times New Roman" w:cs="Times New Roman"/>
        </w:rPr>
        <w:t>. Students practice and learn many of the skills u</w:t>
      </w:r>
      <w:r w:rsidR="000218D2">
        <w:rPr>
          <w:rFonts w:ascii="Times New Roman" w:hAnsi="Times New Roman" w:cs="Times New Roman"/>
        </w:rPr>
        <w:t>sed</w:t>
      </w:r>
      <w:r w:rsidRPr="00382C34">
        <w:rPr>
          <w:rFonts w:ascii="Times New Roman" w:hAnsi="Times New Roman" w:cs="Times New Roman"/>
        </w:rPr>
        <w:t xml:space="preserve"> in these professions while attaining the skills necessary to become entry-level dental assistants. Study includes infection control, Centers for Disease Control (CDC) guidelines and Occupational Safety and Health Administration (OSHA) standards; anatomy and physiology; tooth morphology; oral histology; preventive dentistry; applied psychology; effective communication; office administration and management; use of dental software; operative dentistry techniques; and dental materials</w:t>
      </w:r>
      <w:r w:rsidR="00750530">
        <w:rPr>
          <w:rFonts w:ascii="Times New Roman" w:hAnsi="Times New Roman" w:cs="Times New Roman"/>
        </w:rPr>
        <w:t xml:space="preserve"> and </w:t>
      </w:r>
      <w:r w:rsidRPr="00382C34">
        <w:rPr>
          <w:rFonts w:ascii="Times New Roman" w:hAnsi="Times New Roman" w:cs="Times New Roman"/>
        </w:rPr>
        <w:t xml:space="preserve">laboratory skills. </w:t>
      </w:r>
      <w:r w:rsidRPr="00F65FDF">
        <w:rPr>
          <w:rFonts w:ascii="Times New Roman" w:hAnsi="Times New Roman" w:cs="Times New Roman"/>
        </w:rPr>
        <w:t>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2B54DD21" w14:textId="77777777" w:rsidR="00F65FDF" w:rsidRPr="00F65FDF" w:rsidRDefault="00F65FDF" w:rsidP="00F65FDF">
      <w:pPr>
        <w:rPr>
          <w:rFonts w:ascii="Times New Roman" w:hAnsi="Times New Roman" w:cs="Times New Roman"/>
        </w:rPr>
      </w:pPr>
      <w:r w:rsidRPr="00F65FDF">
        <w:rPr>
          <w:rFonts w:ascii="Times New Roman" w:hAnsi="Times New Roman" w:cs="Times New Roman"/>
          <w:b/>
          <w:bCs/>
        </w:rPr>
        <w:t>Suggested Prerequisites:</w:t>
      </w:r>
      <w:r w:rsidRPr="00F65FDF">
        <w:rPr>
          <w:rFonts w:ascii="Times New Roman" w:hAnsi="Times New Roman" w:cs="Times New Roman"/>
        </w:rPr>
        <w:t xml:space="preserve"> Biology (4310), Chemistry (4410), and Introduction to Health and Medical Sciences (8302)</w:t>
      </w:r>
    </w:p>
    <w:p w14:paraId="7F693E51" w14:textId="1D5177B6" w:rsidR="00F65FDF" w:rsidRPr="00F65FDF" w:rsidRDefault="00F65FDF" w:rsidP="00F65FDF">
      <w:pPr>
        <w:rPr>
          <w:rFonts w:ascii="Times New Roman" w:hAnsi="Times New Roman" w:cs="Times New Roman"/>
        </w:rPr>
      </w:pPr>
      <w:r w:rsidRPr="00F65FDF">
        <w:rPr>
          <w:rFonts w:ascii="Times New Roman" w:hAnsi="Times New Roman" w:cs="Times New Roman"/>
          <w:b/>
          <w:bCs/>
        </w:rPr>
        <w:t>Note:</w:t>
      </w:r>
      <w:r>
        <w:rPr>
          <w:rFonts w:ascii="Times New Roman" w:hAnsi="Times New Roman" w:cs="Times New Roman"/>
        </w:rPr>
        <w:t xml:space="preserve"> </w:t>
      </w:r>
      <w:r w:rsidRPr="00F65FDF">
        <w:rPr>
          <w:rFonts w:ascii="Times New Roman" w:hAnsi="Times New Roman" w:cs="Times New Roman"/>
        </w:rPr>
        <w:t xml:space="preserve">The Virginia Administrative Code regulates the class size for this course. For additional information, see 8VAC20-120-150, "Maximum class size," or contact the Virginia Department of Education Office of Career and Technical Education at </w:t>
      </w:r>
      <w:hyperlink r:id="rId7" w:history="1">
        <w:r w:rsidRPr="00D24D1E">
          <w:rPr>
            <w:rStyle w:val="Hyperlink"/>
            <w:rFonts w:ascii="Times New Roman" w:hAnsi="Times New Roman" w:cs="Times New Roman"/>
          </w:rPr>
          <w:t>cte@doe.virginia.gov</w:t>
        </w:r>
      </w:hyperlink>
      <w:r w:rsidRPr="00F65FDF">
        <w:rPr>
          <w:rFonts w:ascii="Times New Roman" w:hAnsi="Times New Roman" w:cs="Times New Roman"/>
        </w:rPr>
        <w:t>.</w:t>
      </w:r>
    </w:p>
    <w:p w14:paraId="1784CE4C" w14:textId="61BCB10D" w:rsidR="009666DD" w:rsidRDefault="00F65FDF" w:rsidP="00F65FDF">
      <w:pPr>
        <w:rPr>
          <w:rFonts w:ascii="Times New Roman" w:hAnsi="Times New Roman" w:cs="Times New Roman"/>
        </w:rPr>
      </w:pPr>
      <w:r w:rsidRPr="00F65FDF">
        <w:rPr>
          <w:rFonts w:ascii="Times New Roman" w:hAnsi="Times New Roman" w:cs="Times New Roman"/>
          <w:b/>
          <w:bCs/>
        </w:rPr>
        <w:t>Note:</w:t>
      </w:r>
      <w:r>
        <w:rPr>
          <w:rFonts w:ascii="Times New Roman" w:hAnsi="Times New Roman" w:cs="Times New Roman"/>
        </w:rPr>
        <w:t xml:space="preserve"> </w:t>
      </w:r>
      <w:r w:rsidRPr="00F65FDF">
        <w:rPr>
          <w:rFonts w:ascii="Times New Roman" w:hAnsi="Times New Roman" w:cs="Times New Roman"/>
        </w:rPr>
        <w:t xml:space="preserve">This course has specific state laws and regulations from a governing medical board or agency. Please contact the Virginia Department of Education Office of Career and Technical Education prior to implementing this course. All inquiries may be sent to </w:t>
      </w:r>
      <w:hyperlink r:id="rId8" w:history="1">
        <w:r w:rsidRPr="00D24D1E">
          <w:rPr>
            <w:rStyle w:val="Hyperlink"/>
            <w:rFonts w:ascii="Times New Roman" w:hAnsi="Times New Roman" w:cs="Times New Roman"/>
          </w:rPr>
          <w:t>cte@doe.virginia.gov</w:t>
        </w:r>
      </w:hyperlink>
      <w:r w:rsidRPr="00F65FDF">
        <w:rPr>
          <w:rFonts w:ascii="Times New Roman" w:hAnsi="Times New Roman" w:cs="Times New Roman"/>
        </w:rPr>
        <w:t>.</w:t>
      </w:r>
    </w:p>
    <w:p w14:paraId="6F1E3BF5" w14:textId="22E12715" w:rsidR="00F4633A" w:rsidRDefault="00F4633A" w:rsidP="00F65FDF">
      <w:pPr>
        <w:rPr>
          <w:rFonts w:ascii="Times New Roman" w:hAnsi="Times New Roman" w:cs="Times New Roman"/>
        </w:rPr>
      </w:pPr>
      <w:hyperlink w:anchor="Task_39" w:history="1">
        <w:r w:rsidRPr="00F4633A">
          <w:rPr>
            <w:rStyle w:val="Hyperlink"/>
            <w:rFonts w:ascii="Times New Roman" w:hAnsi="Times New Roman" w:cs="Times New Roman"/>
          </w:rPr>
          <w:t>Jump to Dental Careers I-specific content</w:t>
        </w:r>
      </w:hyperlink>
    </w:p>
    <w:tbl>
      <w:tblPr>
        <w:tblStyle w:val="TableGrid"/>
        <w:tblW w:w="4999" w:type="pct"/>
        <w:tblLook w:val="04A0" w:firstRow="1" w:lastRow="0" w:firstColumn="1" w:lastColumn="0" w:noHBand="0" w:noVBand="1"/>
      </w:tblPr>
      <w:tblGrid>
        <w:gridCol w:w="701"/>
        <w:gridCol w:w="2325"/>
        <w:gridCol w:w="4593"/>
        <w:gridCol w:w="4096"/>
        <w:gridCol w:w="3302"/>
        <w:gridCol w:w="3689"/>
      </w:tblGrid>
      <w:tr w:rsidR="00180EB8" w:rsidRPr="00BC1B8E" w14:paraId="6F0EF70A" w14:textId="0E7500C9" w:rsidTr="00975713">
        <w:trPr>
          <w:tblHeader/>
        </w:trPr>
        <w:tc>
          <w:tcPr>
            <w:tcW w:w="187" w:type="pct"/>
            <w:shd w:val="clear" w:color="auto" w:fill="000000" w:themeFill="text1"/>
          </w:tcPr>
          <w:p w14:paraId="714F9A10" w14:textId="577E5B65" w:rsidR="00180EB8" w:rsidRPr="00BC1B8E" w:rsidRDefault="00180EB8" w:rsidP="00180EB8">
            <w:pPr>
              <w:rPr>
                <w:rFonts w:ascii="Times New Roman" w:hAnsi="Times New Roman" w:cs="Times New Roman"/>
                <w:b/>
                <w:bCs/>
                <w:color w:val="FFFFFF" w:themeColor="background1"/>
              </w:rPr>
            </w:pPr>
            <w:r w:rsidRPr="00BC1B8E">
              <w:rPr>
                <w:rFonts w:ascii="Times New Roman" w:hAnsi="Times New Roman" w:cs="Times New Roman"/>
                <w:b/>
                <w:bCs/>
                <w:color w:val="FFFFFF" w:themeColor="background1"/>
              </w:rPr>
              <w:lastRenderedPageBreak/>
              <w:t>Task No.</w:t>
            </w:r>
          </w:p>
        </w:tc>
        <w:tc>
          <w:tcPr>
            <w:tcW w:w="621" w:type="pct"/>
            <w:shd w:val="clear" w:color="auto" w:fill="000000" w:themeFill="text1"/>
          </w:tcPr>
          <w:p w14:paraId="15D649C8" w14:textId="78A1AA55" w:rsidR="00180EB8" w:rsidRPr="00BC1B8E" w:rsidRDefault="00180EB8" w:rsidP="00180EB8">
            <w:pPr>
              <w:rPr>
                <w:rFonts w:ascii="Times New Roman" w:hAnsi="Times New Roman" w:cs="Times New Roman"/>
                <w:b/>
                <w:bCs/>
                <w:color w:val="FFFFFF" w:themeColor="background1"/>
              </w:rPr>
            </w:pPr>
            <w:r w:rsidRPr="00BC1B8E">
              <w:rPr>
                <w:rFonts w:ascii="Times New Roman" w:hAnsi="Times New Roman" w:cs="Times New Roman"/>
                <w:b/>
                <w:bCs/>
                <w:color w:val="FFFFFF" w:themeColor="background1"/>
              </w:rPr>
              <w:t xml:space="preserve">Task </w:t>
            </w:r>
          </w:p>
        </w:tc>
        <w:tc>
          <w:tcPr>
            <w:tcW w:w="1228" w:type="pct"/>
            <w:shd w:val="clear" w:color="auto" w:fill="000000" w:themeFill="text1"/>
          </w:tcPr>
          <w:p w14:paraId="58D93BC5" w14:textId="518AA939" w:rsidR="00180EB8" w:rsidRPr="00BC1B8E" w:rsidRDefault="00180EB8" w:rsidP="00180EB8">
            <w:pPr>
              <w:rPr>
                <w:rFonts w:ascii="Times New Roman" w:hAnsi="Times New Roman" w:cs="Times New Roman"/>
                <w:b/>
                <w:bCs/>
                <w:color w:val="FFFFFF" w:themeColor="background1"/>
              </w:rPr>
            </w:pPr>
            <w:r w:rsidRPr="00BC1B8E">
              <w:rPr>
                <w:rFonts w:ascii="Times New Roman" w:hAnsi="Times New Roman" w:cs="Times New Roman"/>
                <w:b/>
                <w:bCs/>
                <w:color w:val="FFFFFF" w:themeColor="background1"/>
              </w:rPr>
              <w:t>Task Definition</w:t>
            </w:r>
          </w:p>
        </w:tc>
        <w:tc>
          <w:tcPr>
            <w:tcW w:w="1095" w:type="pct"/>
            <w:shd w:val="clear" w:color="auto" w:fill="000000" w:themeFill="text1"/>
          </w:tcPr>
          <w:p w14:paraId="20D6E4A9" w14:textId="553BAC08" w:rsidR="00180EB8" w:rsidRPr="00BC1B8E" w:rsidRDefault="00180EB8" w:rsidP="00180EB8">
            <w:pPr>
              <w:rPr>
                <w:rFonts w:ascii="Times New Roman" w:hAnsi="Times New Roman" w:cs="Times New Roman"/>
                <w:b/>
                <w:bCs/>
                <w:color w:val="FFFFFF" w:themeColor="background1"/>
              </w:rPr>
            </w:pPr>
            <w:r w:rsidRPr="00BC1B8E">
              <w:rPr>
                <w:rFonts w:ascii="Times New Roman" w:hAnsi="Times New Roman" w:cs="Times New Roman"/>
                <w:b/>
                <w:bCs/>
                <w:color w:val="FFFFFF" w:themeColor="background1"/>
              </w:rPr>
              <w:t>Process/Skill Questions</w:t>
            </w:r>
          </w:p>
        </w:tc>
        <w:tc>
          <w:tcPr>
            <w:tcW w:w="883" w:type="pct"/>
            <w:shd w:val="clear" w:color="auto" w:fill="000000" w:themeFill="text1"/>
          </w:tcPr>
          <w:p w14:paraId="05BDDDB7" w14:textId="2F2CCEF3" w:rsidR="00180EB8" w:rsidRDefault="00180EB8" w:rsidP="00180EB8">
            <w:pPr>
              <w:rPr>
                <w:rFonts w:ascii="Times New Roman" w:hAnsi="Times New Roman" w:cs="Times New Roman"/>
                <w:b/>
                <w:bCs/>
                <w:color w:val="FFFFFF" w:themeColor="background1"/>
              </w:rPr>
            </w:pPr>
            <w:r>
              <w:rPr>
                <w:rFonts w:ascii="Times New Roman" w:hAnsi="Times New Roman" w:cs="Times New Roman"/>
                <w:b/>
                <w:bCs/>
                <w:color w:val="FFFFFF" w:themeColor="background1"/>
              </w:rPr>
              <w:t>SOL Correlations</w:t>
            </w:r>
          </w:p>
        </w:tc>
        <w:tc>
          <w:tcPr>
            <w:tcW w:w="986" w:type="pct"/>
            <w:shd w:val="clear" w:color="auto" w:fill="000000" w:themeFill="text1"/>
          </w:tcPr>
          <w:p w14:paraId="39ABC54F" w14:textId="55C476DC" w:rsidR="00180EB8" w:rsidRDefault="00180EB8" w:rsidP="00180EB8">
            <w:pPr>
              <w:rPr>
                <w:rFonts w:ascii="Times New Roman" w:hAnsi="Times New Roman" w:cs="Times New Roman"/>
                <w:b/>
                <w:bCs/>
                <w:color w:val="FFFFFF" w:themeColor="background1"/>
              </w:rPr>
            </w:pPr>
            <w:r>
              <w:rPr>
                <w:rFonts w:ascii="Times New Roman" w:hAnsi="Times New Roman" w:cs="Times New Roman"/>
                <w:b/>
                <w:bCs/>
                <w:color w:val="FFFFFF" w:themeColor="background1"/>
              </w:rPr>
              <w:t>HOSA Correlations</w:t>
            </w:r>
          </w:p>
        </w:tc>
      </w:tr>
      <w:tr w:rsidR="00975713" w:rsidRPr="00975713" w14:paraId="341A6219" w14:textId="77777777" w:rsidTr="00975713">
        <w:tc>
          <w:tcPr>
            <w:tcW w:w="187" w:type="pct"/>
            <w:shd w:val="clear" w:color="auto" w:fill="ADADAD" w:themeFill="background2" w:themeFillShade="BF"/>
          </w:tcPr>
          <w:p w14:paraId="029C9871" w14:textId="77777777" w:rsidR="00975713" w:rsidRPr="00975713" w:rsidRDefault="00975713" w:rsidP="00C80D75">
            <w:pPr>
              <w:pStyle w:val="Heading2"/>
              <w:spacing w:before="0" w:after="0"/>
              <w:rPr>
                <w:rFonts w:ascii="Times New Roman" w:hAnsi="Times New Roman" w:cs="Times New Roman"/>
                <w:b/>
                <w:bCs/>
                <w:color w:val="auto"/>
                <w:sz w:val="24"/>
                <w:szCs w:val="24"/>
              </w:rPr>
            </w:pPr>
            <w:bookmarkStart w:id="0" w:name="_Hlk153979820"/>
          </w:p>
        </w:tc>
        <w:tc>
          <w:tcPr>
            <w:tcW w:w="621" w:type="pct"/>
            <w:shd w:val="clear" w:color="auto" w:fill="ADADAD" w:themeFill="background2" w:themeFillShade="BF"/>
          </w:tcPr>
          <w:p w14:paraId="4C90CEB0" w14:textId="77777777" w:rsidR="00975713" w:rsidRPr="00975713" w:rsidRDefault="00975713" w:rsidP="00C80D75">
            <w:pPr>
              <w:pStyle w:val="Heading2"/>
              <w:spacing w:before="0" w:after="0"/>
              <w:rPr>
                <w:rFonts w:ascii="Times New Roman" w:hAnsi="Times New Roman" w:cs="Times New Roman"/>
                <w:b/>
                <w:bCs/>
                <w:color w:val="auto"/>
                <w:sz w:val="24"/>
                <w:szCs w:val="24"/>
              </w:rPr>
            </w:pPr>
            <w:bookmarkStart w:id="1" w:name="_Toc67297988"/>
            <w:r w:rsidRPr="00975713">
              <w:rPr>
                <w:rFonts w:ascii="Times New Roman" w:hAnsi="Times New Roman" w:cs="Times New Roman"/>
                <w:b/>
                <w:bCs/>
                <w:color w:val="auto"/>
                <w:sz w:val="24"/>
                <w:szCs w:val="24"/>
              </w:rPr>
              <w:t>Demonstrating Personal Qualities and Abilities</w:t>
            </w:r>
            <w:bookmarkEnd w:id="1"/>
          </w:p>
        </w:tc>
        <w:tc>
          <w:tcPr>
            <w:tcW w:w="1228" w:type="pct"/>
            <w:shd w:val="clear" w:color="auto" w:fill="ADADAD" w:themeFill="background2" w:themeFillShade="BF"/>
          </w:tcPr>
          <w:p w14:paraId="6A561326"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1095" w:type="pct"/>
            <w:shd w:val="clear" w:color="auto" w:fill="ADADAD" w:themeFill="background2" w:themeFillShade="BF"/>
          </w:tcPr>
          <w:p w14:paraId="03298827"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883" w:type="pct"/>
            <w:shd w:val="clear" w:color="auto" w:fill="ADADAD" w:themeFill="background2" w:themeFillShade="BF"/>
          </w:tcPr>
          <w:p w14:paraId="6B58F07F"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986" w:type="pct"/>
            <w:shd w:val="clear" w:color="auto" w:fill="ADADAD" w:themeFill="background2" w:themeFillShade="BF"/>
          </w:tcPr>
          <w:p w14:paraId="4E0F180C"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r>
      <w:tr w:rsidR="00975713" w:rsidRPr="009C4A1C" w14:paraId="66974D71" w14:textId="77777777" w:rsidTr="00975713">
        <w:tc>
          <w:tcPr>
            <w:tcW w:w="187" w:type="pct"/>
          </w:tcPr>
          <w:p w14:paraId="73321579"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1</w:t>
            </w:r>
          </w:p>
        </w:tc>
        <w:tc>
          <w:tcPr>
            <w:tcW w:w="621" w:type="pct"/>
            <w:hideMark/>
          </w:tcPr>
          <w:p w14:paraId="636EAC3B"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Demonstrate creativity and innovation.</w:t>
            </w:r>
          </w:p>
        </w:tc>
        <w:tc>
          <w:tcPr>
            <w:tcW w:w="1228" w:type="pct"/>
          </w:tcPr>
          <w:p w14:paraId="27D23538"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 </w:t>
            </w:r>
          </w:p>
          <w:p w14:paraId="46505A65"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discussing the importance of creativity and innovation in the workplace </w:t>
            </w:r>
          </w:p>
          <w:p w14:paraId="13A89F40"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brainstorming and contributing ideas, strategies, and solutions </w:t>
            </w:r>
          </w:p>
          <w:p w14:paraId="46F20376"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developing and/or improving products, services, or processes </w:t>
            </w:r>
          </w:p>
          <w:p w14:paraId="4D7B9BF6"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identifying and allocating available resources. </w:t>
            </w:r>
          </w:p>
          <w:p w14:paraId="1A1AFAE5" w14:textId="77777777" w:rsidR="00975713" w:rsidRPr="009C4A1C" w:rsidRDefault="00975713" w:rsidP="00C80D75">
            <w:pPr>
              <w:rPr>
                <w:rFonts w:ascii="Times New Roman" w:eastAsia="Times New Roman" w:hAnsi="Times New Roman" w:cs="Times New Roman"/>
              </w:rPr>
            </w:pPr>
          </w:p>
        </w:tc>
        <w:tc>
          <w:tcPr>
            <w:tcW w:w="1095" w:type="pct"/>
          </w:tcPr>
          <w:p w14:paraId="1817E475"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 xml:space="preserve">What are </w:t>
            </w:r>
            <w:r w:rsidRPr="00577044">
              <w:rPr>
                <w:rFonts w:ascii="Times New Roman" w:eastAsia="Times New Roman" w:hAnsi="Times New Roman" w:cs="Times New Roman"/>
                <w:i/>
                <w:iCs/>
              </w:rPr>
              <w:t>creativity</w:t>
            </w:r>
            <w:r w:rsidRPr="00ED3052">
              <w:rPr>
                <w:rFonts w:ascii="Times New Roman" w:eastAsia="Times New Roman" w:hAnsi="Times New Roman" w:cs="Times New Roman"/>
              </w:rPr>
              <w:t xml:space="preserve"> and </w:t>
            </w:r>
            <w:r w:rsidRPr="00577044">
              <w:rPr>
                <w:rFonts w:ascii="Times New Roman" w:eastAsia="Times New Roman" w:hAnsi="Times New Roman" w:cs="Times New Roman"/>
                <w:i/>
                <w:iCs/>
              </w:rPr>
              <w:t>innovation</w:t>
            </w:r>
            <w:r w:rsidRPr="00ED3052">
              <w:rPr>
                <w:rFonts w:ascii="Times New Roman" w:eastAsia="Times New Roman" w:hAnsi="Times New Roman" w:cs="Times New Roman"/>
              </w:rPr>
              <w:t>? Why are they important in the workplace? </w:t>
            </w:r>
          </w:p>
          <w:p w14:paraId="67A417FF"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brainstorm and contribute ideas within a team? </w:t>
            </w:r>
          </w:p>
          <w:p w14:paraId="1D397405"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might one improve a product, service, or process in a career pathway? </w:t>
            </w:r>
          </w:p>
          <w:p w14:paraId="4024AA40"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needed to solve a problem? How should these resources be allocated? </w:t>
            </w:r>
          </w:p>
        </w:tc>
        <w:tc>
          <w:tcPr>
            <w:tcW w:w="883" w:type="pct"/>
          </w:tcPr>
          <w:p w14:paraId="59A42932" w14:textId="77777777" w:rsidR="00975713" w:rsidRPr="009C4A1C" w:rsidRDefault="00975713" w:rsidP="00C80D75">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9.R</w:t>
            </w:r>
            <w:r w:rsidRPr="009C4A1C">
              <w:rPr>
                <w:rFonts w:ascii="Times New Roman" w:eastAsia="Times New Roman" w:hAnsi="Times New Roman" w:cs="Times New Roman"/>
              </w:rPr>
              <w:t xml:space="preserve">, </w:t>
            </w:r>
            <w:r>
              <w:rPr>
                <w:rFonts w:ascii="Times New Roman" w:eastAsia="Times New Roman" w:hAnsi="Times New Roman" w:cs="Times New Roman"/>
              </w:rPr>
              <w:t>10.C, 10.DSR, 10.RI, 10.W, 10.R</w:t>
            </w:r>
            <w:r w:rsidRPr="009C4A1C">
              <w:rPr>
                <w:rFonts w:ascii="Times New Roman" w:eastAsia="Times New Roman" w:hAnsi="Times New Roman" w:cs="Times New Roman"/>
              </w:rPr>
              <w:t xml:space="preserve">, </w:t>
            </w:r>
            <w:r>
              <w:rPr>
                <w:rFonts w:ascii="Times New Roman" w:eastAsia="Times New Roman" w:hAnsi="Times New Roman" w:cs="Times New Roman"/>
              </w:rPr>
              <w:t>11.C, 11.DSR, 11.RI, 11.W, 11.R</w:t>
            </w:r>
            <w:r w:rsidRPr="009C4A1C">
              <w:rPr>
                <w:rFonts w:ascii="Times New Roman" w:eastAsia="Times New Roman" w:hAnsi="Times New Roman" w:cs="Times New Roman"/>
              </w:rPr>
              <w:t xml:space="preserve">, </w:t>
            </w:r>
            <w:r>
              <w:rPr>
                <w:rFonts w:ascii="Times New Roman" w:eastAsia="Times New Roman" w:hAnsi="Times New Roman" w:cs="Times New Roman"/>
              </w:rPr>
              <w:t>12.C, 12.DSR, 12.RI, 12.W, 12.R</w:t>
            </w:r>
          </w:p>
          <w:p w14:paraId="09CD5C1A" w14:textId="77777777" w:rsidR="00975713" w:rsidRDefault="00975713" w:rsidP="00C80D75">
            <w:pPr>
              <w:rPr>
                <w:rFonts w:ascii="Times New Roman" w:eastAsia="Times New Roman" w:hAnsi="Times New Roman" w:cs="Times New Roman"/>
              </w:rPr>
            </w:pPr>
          </w:p>
          <w:p w14:paraId="26530B5E" w14:textId="77777777" w:rsidR="00975713" w:rsidRPr="009C4A1C" w:rsidRDefault="00975713" w:rsidP="00C80D75">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5AE7D848" w14:textId="77777777" w:rsidR="00975713" w:rsidRDefault="00975713" w:rsidP="00C80D75">
            <w:pPr>
              <w:rPr>
                <w:rFonts w:ascii="Times New Roman" w:eastAsia="Times New Roman" w:hAnsi="Times New Roman" w:cs="Times New Roman"/>
              </w:rPr>
            </w:pPr>
          </w:p>
          <w:p w14:paraId="0B6138C5" w14:textId="77777777" w:rsidR="00975713" w:rsidRDefault="00975713" w:rsidP="00C80D75">
            <w:pPr>
              <w:rPr>
                <w:rFonts w:ascii="Times New Roman" w:eastAsia="Times New Roman" w:hAnsi="Times New Roman" w:cs="Times New Roman"/>
              </w:rPr>
            </w:pPr>
            <w:r w:rsidRPr="00203EAA">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A.9, AFDA.3, AFDA.4, AFDA.5, AFDA.6, AFDA.7, AFDA.8, AII.9, COM.1, COM.3, COM.4, COM.5, COM.8, DM.7, DM.1*, DM.10, DM.2*, DM.3*, PS.3*, PS.4*, PS.7*, PS.9*, PS.10*</w:t>
            </w:r>
          </w:p>
          <w:p w14:paraId="2BCBA5A6"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br/>
            </w:r>
            <w:r w:rsidRPr="00203EAA">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w:t>
            </w:r>
          </w:p>
        </w:tc>
        <w:tc>
          <w:tcPr>
            <w:tcW w:w="986" w:type="pct"/>
          </w:tcPr>
          <w:p w14:paraId="3E9EA11B" w14:textId="77777777" w:rsidR="00975713" w:rsidRPr="009C4A1C" w:rsidRDefault="00975713" w:rsidP="00C80D75">
            <w:pPr>
              <w:rPr>
                <w:rFonts w:ascii="Times New Roman" w:eastAsia="Times New Roman" w:hAnsi="Times New Roman" w:cs="Times New Roman"/>
              </w:rPr>
            </w:pPr>
          </w:p>
        </w:tc>
      </w:tr>
      <w:tr w:rsidR="00975713" w:rsidRPr="009C4A1C" w14:paraId="14A6899F" w14:textId="77777777" w:rsidTr="00975713">
        <w:tc>
          <w:tcPr>
            <w:tcW w:w="187" w:type="pct"/>
          </w:tcPr>
          <w:p w14:paraId="5582D093"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2</w:t>
            </w:r>
          </w:p>
        </w:tc>
        <w:tc>
          <w:tcPr>
            <w:tcW w:w="621" w:type="pct"/>
          </w:tcPr>
          <w:p w14:paraId="16888028"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Demonstrate critical thinking and problem</w:t>
            </w:r>
            <w:r>
              <w:rPr>
                <w:rFonts w:ascii="Times New Roman" w:eastAsia="Times New Roman" w:hAnsi="Times New Roman" w:cs="Times New Roman"/>
              </w:rPr>
              <w:t>-</w:t>
            </w:r>
            <w:r w:rsidRPr="009C4A1C">
              <w:rPr>
                <w:rFonts w:ascii="Times New Roman" w:eastAsia="Times New Roman" w:hAnsi="Times New Roman" w:cs="Times New Roman"/>
              </w:rPr>
              <w:t>solving.</w:t>
            </w:r>
          </w:p>
        </w:tc>
        <w:tc>
          <w:tcPr>
            <w:tcW w:w="1228" w:type="pct"/>
          </w:tcPr>
          <w:p w14:paraId="0DA92F76"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2E8E8CCC"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recognizing and analyzing problems</w:t>
            </w:r>
          </w:p>
          <w:p w14:paraId="2DBC3A2A"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evaluating potential solutions and resources</w:t>
            </w:r>
          </w:p>
          <w:p w14:paraId="29101EBF"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using a logical approach to make decisions and solve problems</w:t>
            </w:r>
          </w:p>
          <w:p w14:paraId="6A7855C8"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implementing effective courses of action.</w:t>
            </w:r>
          </w:p>
        </w:tc>
        <w:tc>
          <w:tcPr>
            <w:tcW w:w="1095" w:type="pct"/>
          </w:tcPr>
          <w:p w14:paraId="257FD60A"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 situation where one could use a reasoning model to make a decision?</w:t>
            </w:r>
          </w:p>
          <w:p w14:paraId="34430531"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steps might one take to make a decision or solve a problem?</w:t>
            </w:r>
          </w:p>
          <w:p w14:paraId="0A2AEE30"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questions one might ask when analyzing problems?</w:t>
            </w:r>
          </w:p>
          <w:p w14:paraId="2C00628F"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can potential solutions be evaluated?</w:t>
            </w:r>
          </w:p>
          <w:p w14:paraId="25D1C77E"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 xml:space="preserve">What are the advantages and disadvantages of using a reasoning </w:t>
            </w:r>
            <w:r w:rsidRPr="00ED3052">
              <w:rPr>
                <w:rFonts w:ascii="Times New Roman" w:eastAsia="Times New Roman" w:hAnsi="Times New Roman" w:cs="Times New Roman"/>
              </w:rPr>
              <w:lastRenderedPageBreak/>
              <w:t>approach to make a decision or solve a problem?</w:t>
            </w:r>
          </w:p>
        </w:tc>
        <w:tc>
          <w:tcPr>
            <w:tcW w:w="883" w:type="pct"/>
          </w:tcPr>
          <w:p w14:paraId="7BDEE172" w14:textId="77777777" w:rsidR="00975713" w:rsidRDefault="00975713" w:rsidP="00C80D75">
            <w:pPr>
              <w:rPr>
                <w:rFonts w:ascii="Times New Roman" w:eastAsia="Times New Roman" w:hAnsi="Times New Roman" w:cs="Times New Roman"/>
              </w:rPr>
            </w:pPr>
            <w:r w:rsidRPr="00203EAA">
              <w:rPr>
                <w:rFonts w:ascii="Times New Roman" w:eastAsia="Times New Roman" w:hAnsi="Times New Roman" w:cs="Times New Roman"/>
                <w:b/>
                <w:bCs/>
              </w:rPr>
              <w:lastRenderedPageBreak/>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9.R</w:t>
            </w:r>
            <w:r w:rsidRPr="009C4A1C">
              <w:rPr>
                <w:rFonts w:ascii="Times New Roman" w:eastAsia="Times New Roman" w:hAnsi="Times New Roman" w:cs="Times New Roman"/>
              </w:rPr>
              <w:t xml:space="preserve">, </w:t>
            </w:r>
            <w:r>
              <w:rPr>
                <w:rFonts w:ascii="Times New Roman" w:eastAsia="Times New Roman" w:hAnsi="Times New Roman" w:cs="Times New Roman"/>
              </w:rPr>
              <w:t>10.C, 10.DSR, 10.RI, 10.W, 10.R</w:t>
            </w:r>
            <w:r w:rsidRPr="009C4A1C">
              <w:rPr>
                <w:rFonts w:ascii="Times New Roman" w:eastAsia="Times New Roman" w:hAnsi="Times New Roman" w:cs="Times New Roman"/>
              </w:rPr>
              <w:t xml:space="preserve">, </w:t>
            </w:r>
            <w:r>
              <w:rPr>
                <w:rFonts w:ascii="Times New Roman" w:eastAsia="Times New Roman" w:hAnsi="Times New Roman" w:cs="Times New Roman"/>
              </w:rPr>
              <w:t>11.C, 11.DSR, 11.RI, 11.W, 11.R</w:t>
            </w:r>
            <w:r w:rsidRPr="009C4A1C">
              <w:rPr>
                <w:rFonts w:ascii="Times New Roman" w:eastAsia="Times New Roman" w:hAnsi="Times New Roman" w:cs="Times New Roman"/>
              </w:rPr>
              <w:t xml:space="preserve">, </w:t>
            </w:r>
            <w:r>
              <w:rPr>
                <w:rFonts w:ascii="Times New Roman" w:eastAsia="Times New Roman" w:hAnsi="Times New Roman" w:cs="Times New Roman"/>
              </w:rPr>
              <w:t>12.C, 12.DSR, 12.RI, 12.W, 12.R</w:t>
            </w:r>
          </w:p>
          <w:p w14:paraId="307BC6DB" w14:textId="77777777" w:rsidR="00975713" w:rsidRPr="009C4A1C" w:rsidRDefault="00975713" w:rsidP="00C80D75">
            <w:pPr>
              <w:rPr>
                <w:rFonts w:ascii="Times New Roman" w:eastAsia="Times New Roman" w:hAnsi="Times New Roman" w:cs="Times New Roman"/>
              </w:rPr>
            </w:pPr>
          </w:p>
          <w:p w14:paraId="17887D87" w14:textId="77777777" w:rsidR="00975713" w:rsidRPr="009C4A1C" w:rsidRDefault="00975713" w:rsidP="00C80D75">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6A445FD5" w14:textId="77777777" w:rsidR="00975713" w:rsidRDefault="00975713" w:rsidP="00C80D75">
            <w:pPr>
              <w:rPr>
                <w:rFonts w:ascii="Times New Roman" w:eastAsia="Times New Roman" w:hAnsi="Times New Roman" w:cs="Times New Roman"/>
              </w:rPr>
            </w:pPr>
          </w:p>
          <w:p w14:paraId="5C1D6CA2" w14:textId="77777777" w:rsidR="00975713" w:rsidRDefault="00975713" w:rsidP="00C80D75">
            <w:pPr>
              <w:rPr>
                <w:rFonts w:ascii="Times New Roman" w:eastAsia="Times New Roman" w:hAnsi="Times New Roman" w:cs="Times New Roman"/>
              </w:rPr>
            </w:pPr>
            <w:r w:rsidRPr="00203EAA">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A.8, A.9, G.1, G.13, G.14, AFDA.3, AFDA.5, </w:t>
            </w:r>
            <w:r w:rsidRPr="009C4A1C">
              <w:rPr>
                <w:rFonts w:ascii="Times New Roman" w:eastAsia="Times New Roman" w:hAnsi="Times New Roman" w:cs="Times New Roman"/>
              </w:rPr>
              <w:lastRenderedPageBreak/>
              <w:t>AFDA.8, AII.9, AII.10, AII.11, COM.1, COM.3, COM.4, COM.5, COM.8, DM.4, DM.7, DM.1*, DM.2*, DM.3*, DM.9*, PS.9*, PS.10*</w:t>
            </w:r>
          </w:p>
          <w:p w14:paraId="6FDD5F29" w14:textId="77777777" w:rsidR="00975713" w:rsidRPr="009C4A1C" w:rsidRDefault="00975713" w:rsidP="00C80D75">
            <w:pPr>
              <w:rPr>
                <w:rFonts w:ascii="Times New Roman" w:eastAsia="Times New Roman" w:hAnsi="Times New Roman" w:cs="Times New Roman"/>
              </w:rPr>
            </w:pPr>
          </w:p>
          <w:p w14:paraId="1A989FB5" w14:textId="77777777" w:rsidR="00975713" w:rsidRPr="009C4A1C" w:rsidRDefault="00975713" w:rsidP="00C80D75">
            <w:pPr>
              <w:rPr>
                <w:rFonts w:ascii="Times New Roman" w:eastAsia="Times New Roman" w:hAnsi="Times New Roman" w:cs="Times New Roman"/>
              </w:rPr>
            </w:pPr>
            <w:r w:rsidRPr="001B3F9A">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w:t>
            </w:r>
          </w:p>
        </w:tc>
        <w:tc>
          <w:tcPr>
            <w:tcW w:w="986" w:type="pct"/>
          </w:tcPr>
          <w:p w14:paraId="6C33A750" w14:textId="77777777" w:rsidR="00975713" w:rsidRPr="009C4A1C" w:rsidRDefault="00975713" w:rsidP="00C80D75">
            <w:pPr>
              <w:rPr>
                <w:rFonts w:ascii="Times New Roman" w:eastAsia="Times New Roman" w:hAnsi="Times New Roman" w:cs="Times New Roman"/>
              </w:rPr>
            </w:pPr>
          </w:p>
        </w:tc>
      </w:tr>
      <w:tr w:rsidR="00975713" w:rsidRPr="009C4A1C" w14:paraId="6305675E" w14:textId="77777777" w:rsidTr="00975713">
        <w:tc>
          <w:tcPr>
            <w:tcW w:w="187" w:type="pct"/>
          </w:tcPr>
          <w:p w14:paraId="53FA5F6B"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3</w:t>
            </w:r>
          </w:p>
        </w:tc>
        <w:tc>
          <w:tcPr>
            <w:tcW w:w="621" w:type="pct"/>
          </w:tcPr>
          <w:p w14:paraId="472B70B9"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Demonstrate initiative and self-direction.</w:t>
            </w:r>
          </w:p>
        </w:tc>
        <w:tc>
          <w:tcPr>
            <w:tcW w:w="1228" w:type="pct"/>
          </w:tcPr>
          <w:p w14:paraId="689055C7"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043794B4"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recognizing the importance of proactive, independent decision making</w:t>
            </w:r>
          </w:p>
          <w:p w14:paraId="635075F6"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identifying workplace needs</w:t>
            </w:r>
          </w:p>
          <w:p w14:paraId="20CA3D87"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completing tasks with minimal direct supervision</w:t>
            </w:r>
          </w:p>
          <w:p w14:paraId="09A731BF"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applying solutions.</w:t>
            </w:r>
          </w:p>
        </w:tc>
        <w:tc>
          <w:tcPr>
            <w:tcW w:w="1095" w:type="pct"/>
          </w:tcPr>
          <w:p w14:paraId="6E2C2DB9"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is the difference between initiative and self-direction?</w:t>
            </w:r>
          </w:p>
          <w:p w14:paraId="2FE2FB08"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is self-direction important in the workplace?</w:t>
            </w:r>
          </w:p>
          <w:p w14:paraId="31C5403E"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applying initiative?</w:t>
            </w:r>
          </w:p>
          <w:p w14:paraId="773E584C"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can tasks be completed with minimal direct supervision?</w:t>
            </w:r>
          </w:p>
        </w:tc>
        <w:tc>
          <w:tcPr>
            <w:tcW w:w="883" w:type="pct"/>
          </w:tcPr>
          <w:p w14:paraId="2DCE4A48" w14:textId="77777777" w:rsidR="00975713" w:rsidRDefault="00975713" w:rsidP="00C80D75">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9.R</w:t>
            </w:r>
            <w:r w:rsidRPr="009C4A1C">
              <w:rPr>
                <w:rFonts w:ascii="Times New Roman" w:eastAsia="Times New Roman" w:hAnsi="Times New Roman" w:cs="Times New Roman"/>
              </w:rPr>
              <w:t xml:space="preserve">, </w:t>
            </w:r>
            <w:r>
              <w:rPr>
                <w:rFonts w:ascii="Times New Roman" w:eastAsia="Times New Roman" w:hAnsi="Times New Roman" w:cs="Times New Roman"/>
              </w:rPr>
              <w:t>10.C, 10.DSR, 10.RI, 10.W, 10.R</w:t>
            </w:r>
            <w:r w:rsidRPr="009C4A1C">
              <w:rPr>
                <w:rFonts w:ascii="Times New Roman" w:eastAsia="Times New Roman" w:hAnsi="Times New Roman" w:cs="Times New Roman"/>
              </w:rPr>
              <w:t xml:space="preserve">, </w:t>
            </w:r>
            <w:r>
              <w:rPr>
                <w:rFonts w:ascii="Times New Roman" w:eastAsia="Times New Roman" w:hAnsi="Times New Roman" w:cs="Times New Roman"/>
              </w:rPr>
              <w:t>11.C, 11.DSR, 11.RI, 11.W, 11.R</w:t>
            </w:r>
            <w:r w:rsidRPr="009C4A1C">
              <w:rPr>
                <w:rFonts w:ascii="Times New Roman" w:eastAsia="Times New Roman" w:hAnsi="Times New Roman" w:cs="Times New Roman"/>
              </w:rPr>
              <w:t xml:space="preserve">, </w:t>
            </w:r>
            <w:r>
              <w:rPr>
                <w:rFonts w:ascii="Times New Roman" w:eastAsia="Times New Roman" w:hAnsi="Times New Roman" w:cs="Times New Roman"/>
              </w:rPr>
              <w:t>12.C, 12.DSR, 12.RI, 12.W, 12.R</w:t>
            </w:r>
          </w:p>
          <w:p w14:paraId="5E046A92" w14:textId="77777777" w:rsidR="00975713" w:rsidRPr="009C4A1C" w:rsidRDefault="00975713" w:rsidP="00C80D75">
            <w:pPr>
              <w:rPr>
                <w:rFonts w:ascii="Times New Roman" w:eastAsia="Times New Roman" w:hAnsi="Times New Roman" w:cs="Times New Roman"/>
              </w:rPr>
            </w:pPr>
          </w:p>
          <w:p w14:paraId="6A7948A4" w14:textId="77777777" w:rsidR="00975713" w:rsidRPr="009C4A1C" w:rsidRDefault="00975713" w:rsidP="00C80D75">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986" w:type="pct"/>
          </w:tcPr>
          <w:p w14:paraId="49E4A11B" w14:textId="77777777" w:rsidR="00975713" w:rsidRPr="009C4A1C" w:rsidRDefault="00975713" w:rsidP="00C80D75">
            <w:pPr>
              <w:rPr>
                <w:rFonts w:ascii="Times New Roman" w:eastAsia="Times New Roman" w:hAnsi="Times New Roman" w:cs="Times New Roman"/>
              </w:rPr>
            </w:pPr>
          </w:p>
        </w:tc>
      </w:tr>
      <w:tr w:rsidR="00975713" w:rsidRPr="009C4A1C" w14:paraId="18BBC01C" w14:textId="77777777" w:rsidTr="00975713">
        <w:tc>
          <w:tcPr>
            <w:tcW w:w="187" w:type="pct"/>
          </w:tcPr>
          <w:p w14:paraId="615B63D4"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4</w:t>
            </w:r>
          </w:p>
        </w:tc>
        <w:tc>
          <w:tcPr>
            <w:tcW w:w="621" w:type="pct"/>
          </w:tcPr>
          <w:p w14:paraId="0A119E53"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Demonstrate integrity.</w:t>
            </w:r>
          </w:p>
        </w:tc>
        <w:tc>
          <w:tcPr>
            <w:tcW w:w="1228" w:type="pct"/>
          </w:tcPr>
          <w:p w14:paraId="60F3959D"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7BBFA277"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integrity</w:t>
            </w:r>
          </w:p>
          <w:p w14:paraId="01C8A7CB"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recognizing the importance of having integrity in the workplace</w:t>
            </w:r>
          </w:p>
          <w:p w14:paraId="09D9D444"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complying with local, state, and federal laws</w:t>
            </w:r>
          </w:p>
          <w:p w14:paraId="04B0ED0E"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adhering to workplace policies and procedures</w:t>
            </w:r>
          </w:p>
          <w:p w14:paraId="1282ECF9"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exhibiting honesty, fairness, and respect toward self, others, and property.</w:t>
            </w:r>
          </w:p>
        </w:tc>
        <w:tc>
          <w:tcPr>
            <w:tcW w:w="1095" w:type="pct"/>
          </w:tcPr>
          <w:p w14:paraId="43C9CE33"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is a recent example of an employer failing to comply with the law?</w:t>
            </w:r>
          </w:p>
          <w:p w14:paraId="2FF840E3"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Where can one find information on local, state, and federal laws?</w:t>
            </w:r>
          </w:p>
          <w:p w14:paraId="61DE0D71"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can workplace policies and rules affect employees’ personal lives?</w:t>
            </w:r>
          </w:p>
          <w:p w14:paraId="1EB6A51C"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does one demonstrate integrity?</w:t>
            </w:r>
          </w:p>
          <w:p w14:paraId="5FE8DCB7"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should an employee respond when he/she sees a coworker failing to comply with a workplace policy or procedure?</w:t>
            </w:r>
          </w:p>
        </w:tc>
        <w:tc>
          <w:tcPr>
            <w:tcW w:w="883" w:type="pct"/>
          </w:tcPr>
          <w:p w14:paraId="03684581" w14:textId="77777777" w:rsidR="00975713" w:rsidRDefault="00975713" w:rsidP="00C80D75">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523F245A" w14:textId="77777777" w:rsidR="00975713" w:rsidRPr="009C4A1C" w:rsidRDefault="00975713" w:rsidP="00C80D75">
            <w:pPr>
              <w:rPr>
                <w:rFonts w:ascii="Times New Roman" w:eastAsia="Times New Roman" w:hAnsi="Times New Roman" w:cs="Times New Roman"/>
              </w:rPr>
            </w:pPr>
          </w:p>
          <w:p w14:paraId="5B627D44" w14:textId="77777777" w:rsidR="00975713" w:rsidRPr="009C4A1C" w:rsidRDefault="00975713" w:rsidP="00C80D75">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986" w:type="pct"/>
          </w:tcPr>
          <w:p w14:paraId="6C6C7B1C" w14:textId="77777777" w:rsidR="00975713" w:rsidRPr="009C4A1C" w:rsidRDefault="00975713" w:rsidP="00C80D75">
            <w:pPr>
              <w:rPr>
                <w:rFonts w:ascii="Times New Roman" w:eastAsia="Times New Roman" w:hAnsi="Times New Roman" w:cs="Times New Roman"/>
              </w:rPr>
            </w:pPr>
          </w:p>
        </w:tc>
      </w:tr>
      <w:tr w:rsidR="00975713" w:rsidRPr="009C4A1C" w14:paraId="41F26154" w14:textId="77777777" w:rsidTr="00975713">
        <w:tc>
          <w:tcPr>
            <w:tcW w:w="187" w:type="pct"/>
          </w:tcPr>
          <w:p w14:paraId="75C5AB0A"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5</w:t>
            </w:r>
          </w:p>
        </w:tc>
        <w:tc>
          <w:tcPr>
            <w:tcW w:w="621" w:type="pct"/>
          </w:tcPr>
          <w:p w14:paraId="3B3F99AA"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Demonstrate work ethic.</w:t>
            </w:r>
          </w:p>
        </w:tc>
        <w:tc>
          <w:tcPr>
            <w:tcW w:w="1228" w:type="pct"/>
          </w:tcPr>
          <w:p w14:paraId="11F6F27E"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49C1762F"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work ethic</w:t>
            </w:r>
          </w:p>
          <w:p w14:paraId="1DDFBB93"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recognizing the importance of having a strong work ethic</w:t>
            </w:r>
          </w:p>
          <w:p w14:paraId="2B2BA95B"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lastRenderedPageBreak/>
              <w:t>demonstrating diligence (e.g., working with persistence to accomplish a task)</w:t>
            </w:r>
          </w:p>
          <w:p w14:paraId="450CCF51"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maintaining dependability (e.g., being reliable)</w:t>
            </w:r>
          </w:p>
          <w:p w14:paraId="177A264D"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accounting for one’s decisions and actions</w:t>
            </w:r>
          </w:p>
          <w:p w14:paraId="441C2393" w14:textId="77777777" w:rsidR="00975713" w:rsidRPr="009C4A1C" w:rsidRDefault="00975713">
            <w:pPr>
              <w:numPr>
                <w:ilvl w:val="1"/>
                <w:numId w:val="133"/>
              </w:numPr>
              <w:shd w:val="clear" w:color="auto" w:fill="FFFFFF"/>
              <w:tabs>
                <w:tab w:val="clear" w:pos="1440"/>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accepting the consequences of decisions and actions.</w:t>
            </w:r>
          </w:p>
        </w:tc>
        <w:tc>
          <w:tcPr>
            <w:tcW w:w="1095" w:type="pct"/>
          </w:tcPr>
          <w:p w14:paraId="068DA2CF"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What is the difference between responsibility and accountability?</w:t>
            </w:r>
          </w:p>
          <w:p w14:paraId="02ABA1F7"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are the consequences of not being prepared for a school or workplace assignment?</w:t>
            </w:r>
          </w:p>
          <w:p w14:paraId="0D712E24"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What are some examples of positive work ethic?</w:t>
            </w:r>
          </w:p>
          <w:p w14:paraId="4A03D167"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is a positive work ethic valued by teachers and employers?</w:t>
            </w:r>
          </w:p>
          <w:p w14:paraId="0F85415A"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are the consequences of having a poor work ethic?</w:t>
            </w:r>
          </w:p>
        </w:tc>
        <w:tc>
          <w:tcPr>
            <w:tcW w:w="883" w:type="pct"/>
          </w:tcPr>
          <w:p w14:paraId="0628C083" w14:textId="77777777" w:rsidR="00975713" w:rsidRPr="009C4A1C" w:rsidRDefault="00975713" w:rsidP="00C80D75">
            <w:pPr>
              <w:rPr>
                <w:rFonts w:ascii="Times New Roman" w:eastAsia="Times New Roman" w:hAnsi="Times New Roman" w:cs="Times New Roman"/>
              </w:rPr>
            </w:pPr>
            <w:r w:rsidRPr="00203EAA">
              <w:rPr>
                <w:rFonts w:ascii="Times New Roman" w:eastAsia="Times New Roman" w:hAnsi="Times New Roman" w:cs="Times New Roman"/>
                <w:b/>
                <w:bCs/>
              </w:rPr>
              <w:lastRenderedPageBreak/>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646E1883" w14:textId="77777777" w:rsidR="00975713" w:rsidRDefault="00975713" w:rsidP="00C80D75">
            <w:pPr>
              <w:rPr>
                <w:rFonts w:ascii="Times New Roman" w:eastAsia="Times New Roman" w:hAnsi="Times New Roman" w:cs="Times New Roman"/>
              </w:rPr>
            </w:pPr>
          </w:p>
          <w:p w14:paraId="6EAF38E5" w14:textId="77777777" w:rsidR="00975713" w:rsidRPr="009C4A1C" w:rsidRDefault="00975713" w:rsidP="00C80D75">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5326AB31" w14:textId="77777777" w:rsidR="00975713" w:rsidRDefault="00975713" w:rsidP="00C80D75">
            <w:pPr>
              <w:rPr>
                <w:rFonts w:ascii="Times New Roman" w:eastAsia="Times New Roman" w:hAnsi="Times New Roman" w:cs="Times New Roman"/>
              </w:rPr>
            </w:pPr>
          </w:p>
          <w:p w14:paraId="0D825656" w14:textId="77777777" w:rsidR="00975713" w:rsidRPr="009C4A1C" w:rsidRDefault="00975713" w:rsidP="00C80D75">
            <w:pPr>
              <w:rPr>
                <w:rFonts w:ascii="Times New Roman" w:eastAsia="Times New Roman" w:hAnsi="Times New Roman" w:cs="Times New Roman"/>
              </w:rPr>
            </w:pPr>
          </w:p>
        </w:tc>
        <w:tc>
          <w:tcPr>
            <w:tcW w:w="986" w:type="pct"/>
          </w:tcPr>
          <w:p w14:paraId="5C36EB6B" w14:textId="77777777" w:rsidR="00975713" w:rsidRPr="009C4A1C" w:rsidRDefault="00975713" w:rsidP="00C80D75">
            <w:pPr>
              <w:rPr>
                <w:rFonts w:ascii="Times New Roman" w:eastAsia="Times New Roman" w:hAnsi="Times New Roman" w:cs="Times New Roman"/>
              </w:rPr>
            </w:pPr>
          </w:p>
        </w:tc>
      </w:tr>
      <w:tr w:rsidR="00975713" w:rsidRPr="00975713" w14:paraId="41EDC8E3" w14:textId="77777777" w:rsidTr="00975713">
        <w:tc>
          <w:tcPr>
            <w:tcW w:w="187" w:type="pct"/>
            <w:shd w:val="clear" w:color="auto" w:fill="ADADAD" w:themeFill="background2" w:themeFillShade="BF"/>
          </w:tcPr>
          <w:p w14:paraId="0A8CBE38"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621" w:type="pct"/>
            <w:shd w:val="clear" w:color="auto" w:fill="ADADAD" w:themeFill="background2" w:themeFillShade="BF"/>
          </w:tcPr>
          <w:p w14:paraId="546A10A2" w14:textId="77777777" w:rsidR="00975713" w:rsidRPr="00975713" w:rsidRDefault="00975713" w:rsidP="00C80D75">
            <w:pPr>
              <w:pStyle w:val="Heading2"/>
              <w:spacing w:before="0" w:after="0"/>
              <w:rPr>
                <w:rFonts w:ascii="Times New Roman" w:hAnsi="Times New Roman" w:cs="Times New Roman"/>
                <w:b/>
                <w:bCs/>
                <w:color w:val="auto"/>
                <w:sz w:val="24"/>
                <w:szCs w:val="24"/>
              </w:rPr>
            </w:pPr>
            <w:bookmarkStart w:id="2" w:name="_Toc67297989"/>
            <w:r w:rsidRPr="00975713">
              <w:rPr>
                <w:rFonts w:ascii="Times New Roman" w:hAnsi="Times New Roman" w:cs="Times New Roman"/>
                <w:b/>
                <w:bCs/>
                <w:color w:val="auto"/>
                <w:sz w:val="24"/>
                <w:szCs w:val="24"/>
              </w:rPr>
              <w:t>Demonstrating Interpersonal Skills</w:t>
            </w:r>
          </w:p>
        </w:tc>
        <w:tc>
          <w:tcPr>
            <w:tcW w:w="1228" w:type="pct"/>
            <w:shd w:val="clear" w:color="auto" w:fill="ADADAD" w:themeFill="background2" w:themeFillShade="BF"/>
          </w:tcPr>
          <w:p w14:paraId="040CE9BA"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1095" w:type="pct"/>
            <w:shd w:val="clear" w:color="auto" w:fill="ADADAD" w:themeFill="background2" w:themeFillShade="BF"/>
          </w:tcPr>
          <w:p w14:paraId="7E6F33FF"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bookmarkEnd w:id="2"/>
        <w:tc>
          <w:tcPr>
            <w:tcW w:w="883" w:type="pct"/>
            <w:shd w:val="clear" w:color="auto" w:fill="ADADAD" w:themeFill="background2" w:themeFillShade="BF"/>
          </w:tcPr>
          <w:p w14:paraId="0B2ABD05"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986" w:type="pct"/>
            <w:shd w:val="clear" w:color="auto" w:fill="ADADAD" w:themeFill="background2" w:themeFillShade="BF"/>
          </w:tcPr>
          <w:p w14:paraId="01A21434"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r>
      <w:tr w:rsidR="00975713" w:rsidRPr="009C4A1C" w14:paraId="554B875A" w14:textId="77777777" w:rsidTr="00975713">
        <w:tc>
          <w:tcPr>
            <w:tcW w:w="187" w:type="pct"/>
          </w:tcPr>
          <w:p w14:paraId="5A407692"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6</w:t>
            </w:r>
          </w:p>
        </w:tc>
        <w:tc>
          <w:tcPr>
            <w:tcW w:w="621" w:type="pct"/>
            <w:hideMark/>
          </w:tcPr>
          <w:p w14:paraId="761196A1"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Demonstrate conflict-resolution skills.</w:t>
            </w:r>
          </w:p>
        </w:tc>
        <w:tc>
          <w:tcPr>
            <w:tcW w:w="1228" w:type="pct"/>
          </w:tcPr>
          <w:p w14:paraId="1BCC854B" w14:textId="77777777" w:rsidR="00975713" w:rsidRPr="009C4A1C" w:rsidRDefault="00975713" w:rsidP="00C80D75">
            <w:pPr>
              <w:rPr>
                <w:rFonts w:ascii="Times New Roman" w:eastAsia="Times New Roman" w:hAnsi="Times New Roman" w:cs="Times New Roman"/>
              </w:rPr>
            </w:pPr>
            <w:r w:rsidRPr="009C4A1C">
              <w:rPr>
                <w:rFonts w:ascii="Times New Roman" w:hAnsi="Times New Roman" w:cs="Times New Roman"/>
                <w:shd w:val="clear" w:color="auto" w:fill="FFFFFF"/>
              </w:rPr>
              <w:t>Demonstration includes negotiating diplomatic solutions to interpersonal and workplace issues (e.g., due to personality, culture, work style, or performance).</w:t>
            </w:r>
          </w:p>
        </w:tc>
        <w:tc>
          <w:tcPr>
            <w:tcW w:w="1095" w:type="pct"/>
          </w:tcPr>
          <w:p w14:paraId="102249D1"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an appropriate approach to address a workplace conflict?</w:t>
            </w:r>
          </w:p>
          <w:p w14:paraId="0E7699EA"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factors should one take into consideration when determining the best approach to resolve an interpersonal or workplace conflict?</w:t>
            </w:r>
          </w:p>
          <w:p w14:paraId="76FB6851"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can one maintain a good working relationship with a colleague one does not like?</w:t>
            </w:r>
          </w:p>
          <w:p w14:paraId="25DDE21D"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might one approach a supervisor with whom one disagrees?</w:t>
            </w:r>
          </w:p>
          <w:p w14:paraId="4C384196"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do personality issues affect workflow?</w:t>
            </w:r>
          </w:p>
        </w:tc>
        <w:tc>
          <w:tcPr>
            <w:tcW w:w="883" w:type="pct"/>
          </w:tcPr>
          <w:p w14:paraId="2538E32C" w14:textId="77777777" w:rsidR="00975713" w:rsidRPr="009C4A1C" w:rsidRDefault="00975713" w:rsidP="00C80D75">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126FD3FF" w14:textId="77777777" w:rsidR="00975713" w:rsidRDefault="00975713" w:rsidP="00C80D75">
            <w:pPr>
              <w:rPr>
                <w:rFonts w:ascii="Times New Roman" w:eastAsia="Times New Roman" w:hAnsi="Times New Roman" w:cs="Times New Roman"/>
              </w:rPr>
            </w:pPr>
          </w:p>
          <w:p w14:paraId="67249C46" w14:textId="77777777" w:rsidR="00975713" w:rsidRPr="009C4A1C" w:rsidRDefault="00975713" w:rsidP="00C80D75">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VUS</w:t>
            </w:r>
          </w:p>
        </w:tc>
        <w:tc>
          <w:tcPr>
            <w:tcW w:w="986" w:type="pct"/>
          </w:tcPr>
          <w:p w14:paraId="028C23F1" w14:textId="77777777" w:rsidR="00975713" w:rsidRPr="009C4A1C" w:rsidRDefault="00975713" w:rsidP="00C80D75">
            <w:pPr>
              <w:rPr>
                <w:rFonts w:ascii="Times New Roman" w:eastAsia="Times New Roman" w:hAnsi="Times New Roman" w:cs="Times New Roman"/>
              </w:rPr>
            </w:pPr>
          </w:p>
        </w:tc>
      </w:tr>
      <w:tr w:rsidR="00975713" w:rsidRPr="009C4A1C" w14:paraId="13EFC01F" w14:textId="77777777" w:rsidTr="00975713">
        <w:tc>
          <w:tcPr>
            <w:tcW w:w="187" w:type="pct"/>
          </w:tcPr>
          <w:p w14:paraId="4D946761"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7</w:t>
            </w:r>
          </w:p>
        </w:tc>
        <w:tc>
          <w:tcPr>
            <w:tcW w:w="621" w:type="pct"/>
          </w:tcPr>
          <w:p w14:paraId="514EE35B"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Demonstrate listening and speaking skills.</w:t>
            </w:r>
          </w:p>
        </w:tc>
        <w:tc>
          <w:tcPr>
            <w:tcW w:w="1228" w:type="pct"/>
          </w:tcPr>
          <w:p w14:paraId="5A750235"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55E29786"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nonverbal cues</w:t>
            </w:r>
          </w:p>
          <w:p w14:paraId="70DBDB93"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employing active listening techniques (e.g., asking clarifying questions, paraphrasing what was said)</w:t>
            </w:r>
          </w:p>
          <w:p w14:paraId="3D8385D2"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exhibiting public speaking skills (e.g., making presentations)</w:t>
            </w:r>
          </w:p>
          <w:p w14:paraId="79B1A705"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lastRenderedPageBreak/>
              <w:t>articulating ideas in a manner appropriate to the setting and audience (e.g., considering the chosen communication method and audience’s level of knowledge).</w:t>
            </w:r>
          </w:p>
        </w:tc>
        <w:tc>
          <w:tcPr>
            <w:tcW w:w="1095" w:type="pct"/>
          </w:tcPr>
          <w:p w14:paraId="2F6173F0"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Why is it important to use active listening techniques?</w:t>
            </w:r>
          </w:p>
          <w:p w14:paraId="48A98140"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is paraphrasing? How can paraphrasing help achieve clarity?</w:t>
            </w:r>
          </w:p>
          <w:p w14:paraId="29D03D88"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are some ways that one can improve public speaking skills?</w:t>
            </w:r>
          </w:p>
          <w:p w14:paraId="34D5569C"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Why is it important to know one’s audience when delivering a presentation?</w:t>
            </w:r>
          </w:p>
        </w:tc>
        <w:tc>
          <w:tcPr>
            <w:tcW w:w="883" w:type="pct"/>
          </w:tcPr>
          <w:p w14:paraId="77686E18" w14:textId="77777777" w:rsidR="00975713" w:rsidRDefault="00975713" w:rsidP="00C80D75">
            <w:pPr>
              <w:rPr>
                <w:rFonts w:ascii="Times New Roman" w:eastAsia="Times New Roman" w:hAnsi="Times New Roman" w:cs="Times New Roman"/>
              </w:rPr>
            </w:pPr>
            <w:r w:rsidRPr="00A1715E">
              <w:rPr>
                <w:rFonts w:ascii="Times New Roman" w:eastAsia="Times New Roman" w:hAnsi="Times New Roman" w:cs="Times New Roman"/>
                <w:b/>
                <w:bCs/>
              </w:rPr>
              <w:lastRenderedPageBreak/>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7C547D3C" w14:textId="77777777" w:rsidR="00975713" w:rsidRPr="009C4A1C" w:rsidRDefault="00975713" w:rsidP="00C80D75">
            <w:pPr>
              <w:rPr>
                <w:rFonts w:ascii="Times New Roman" w:eastAsia="Times New Roman" w:hAnsi="Times New Roman" w:cs="Times New Roman"/>
              </w:rPr>
            </w:pPr>
          </w:p>
          <w:p w14:paraId="50556400" w14:textId="77777777" w:rsidR="00975713" w:rsidRPr="009C4A1C" w:rsidRDefault="00975713" w:rsidP="00C80D75">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986" w:type="pct"/>
          </w:tcPr>
          <w:p w14:paraId="76EA41EB" w14:textId="77777777" w:rsidR="00975713" w:rsidRPr="009C4A1C" w:rsidRDefault="00975713" w:rsidP="00C80D75">
            <w:pPr>
              <w:rPr>
                <w:rFonts w:ascii="Times New Roman" w:eastAsia="Times New Roman" w:hAnsi="Times New Roman" w:cs="Times New Roman"/>
              </w:rPr>
            </w:pPr>
          </w:p>
        </w:tc>
      </w:tr>
      <w:tr w:rsidR="00975713" w:rsidRPr="009C4A1C" w14:paraId="64AD361C" w14:textId="77777777" w:rsidTr="00975713">
        <w:tc>
          <w:tcPr>
            <w:tcW w:w="187" w:type="pct"/>
          </w:tcPr>
          <w:p w14:paraId="6FAA2087"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8</w:t>
            </w:r>
          </w:p>
        </w:tc>
        <w:tc>
          <w:tcPr>
            <w:tcW w:w="621" w:type="pct"/>
          </w:tcPr>
          <w:p w14:paraId="6CAECEE1"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Demonstrate respect for diversity.</w:t>
            </w:r>
          </w:p>
        </w:tc>
        <w:tc>
          <w:tcPr>
            <w:tcW w:w="1228" w:type="pct"/>
          </w:tcPr>
          <w:p w14:paraId="0943870D"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7EA0B431"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diversity </w:t>
            </w:r>
            <w:r w:rsidRPr="00ED3052">
              <w:rPr>
                <w:rFonts w:ascii="Times New Roman" w:eastAsia="Times New Roman" w:hAnsi="Times New Roman" w:cs="Times New Roman"/>
              </w:rPr>
              <w:t>and discussing its importance</w:t>
            </w:r>
          </w:p>
          <w:p w14:paraId="762DBE06"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identifying individual differences (e.g., age, gender, ethnicity, culture, race, viewpoints, socioeconomic status, and ability)</w:t>
            </w:r>
          </w:p>
          <w:p w14:paraId="53DFE0B1"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showing respect for and valuing individual differences in the workplace</w:t>
            </w:r>
          </w:p>
          <w:p w14:paraId="4EBBD186"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being self-aware and mindful of one’s own bias</w:t>
            </w:r>
          </w:p>
          <w:p w14:paraId="1661D8C0"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collaborating with people of diverse backgrounds, viewpoints, and experiences.</w:t>
            </w:r>
          </w:p>
        </w:tc>
        <w:tc>
          <w:tcPr>
            <w:tcW w:w="1095" w:type="pct"/>
          </w:tcPr>
          <w:p w14:paraId="42C4F3C6"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 xml:space="preserve">What is </w:t>
            </w:r>
            <w:r w:rsidRPr="00577044">
              <w:rPr>
                <w:rFonts w:ascii="Times New Roman" w:eastAsia="Times New Roman" w:hAnsi="Times New Roman" w:cs="Times New Roman"/>
                <w:i/>
                <w:iCs/>
              </w:rPr>
              <w:t>bias</w:t>
            </w:r>
            <w:r w:rsidRPr="00ED3052">
              <w:rPr>
                <w:rFonts w:ascii="Times New Roman" w:eastAsia="Times New Roman" w:hAnsi="Times New Roman" w:cs="Times New Roman"/>
              </w:rPr>
              <w:t>? What are different forms of workplace bias?</w:t>
            </w:r>
          </w:p>
          <w:p w14:paraId="18C8CB59"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is the difference between sympathy and empathy?</w:t>
            </w:r>
          </w:p>
          <w:p w14:paraId="6A2DD5B1"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is having respect for diversity different from being aware of diversity?</w:t>
            </w:r>
          </w:p>
          <w:p w14:paraId="7B6BE8A0"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does one bridge generation gaps in the workplace?</w:t>
            </w:r>
          </w:p>
          <w:p w14:paraId="75C82F98"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is collaboration with people of diverse backgrounds, viewpoints, and experiences important?</w:t>
            </w:r>
          </w:p>
          <w:p w14:paraId="1BD6C299"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are the benefits of having diversity in the workplace? What are the consequences of a lack of diversity in the workplace?</w:t>
            </w:r>
          </w:p>
        </w:tc>
        <w:tc>
          <w:tcPr>
            <w:tcW w:w="883" w:type="pct"/>
          </w:tcPr>
          <w:p w14:paraId="18F41C1C" w14:textId="77777777" w:rsidR="00975713" w:rsidRDefault="00975713" w:rsidP="00C80D75">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67E71E4F" w14:textId="77777777" w:rsidR="00975713" w:rsidRPr="009C4A1C" w:rsidRDefault="00975713" w:rsidP="00C80D75">
            <w:pPr>
              <w:rPr>
                <w:rFonts w:ascii="Times New Roman" w:eastAsia="Times New Roman" w:hAnsi="Times New Roman" w:cs="Times New Roman"/>
              </w:rPr>
            </w:pPr>
          </w:p>
          <w:p w14:paraId="2882A91F" w14:textId="77777777" w:rsidR="00975713" w:rsidRPr="009C4A1C" w:rsidRDefault="00975713" w:rsidP="00C80D75">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VUS, VUS.1</w:t>
            </w:r>
            <w:r>
              <w:rPr>
                <w:rFonts w:ascii="Times New Roman" w:eastAsia="Times New Roman" w:hAnsi="Times New Roman" w:cs="Times New Roman"/>
              </w:rPr>
              <w:t>6</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986" w:type="pct"/>
          </w:tcPr>
          <w:p w14:paraId="379EDDBC" w14:textId="77777777" w:rsidR="00975713" w:rsidRPr="009C4A1C" w:rsidRDefault="00975713" w:rsidP="00C80D75">
            <w:pPr>
              <w:rPr>
                <w:rFonts w:ascii="Times New Roman" w:eastAsia="Times New Roman" w:hAnsi="Times New Roman" w:cs="Times New Roman"/>
              </w:rPr>
            </w:pPr>
          </w:p>
        </w:tc>
      </w:tr>
      <w:tr w:rsidR="00975713" w:rsidRPr="009C4A1C" w14:paraId="5FCA48AA" w14:textId="77777777" w:rsidTr="00975713">
        <w:tc>
          <w:tcPr>
            <w:tcW w:w="187" w:type="pct"/>
          </w:tcPr>
          <w:p w14:paraId="6401AE94"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9</w:t>
            </w:r>
          </w:p>
        </w:tc>
        <w:tc>
          <w:tcPr>
            <w:tcW w:w="621" w:type="pct"/>
          </w:tcPr>
          <w:p w14:paraId="2F935EE0"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Demonstrate customer service skills.</w:t>
            </w:r>
          </w:p>
        </w:tc>
        <w:tc>
          <w:tcPr>
            <w:tcW w:w="1228" w:type="pct"/>
          </w:tcPr>
          <w:p w14:paraId="43AB7B8F"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24B00208"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customer service </w:t>
            </w:r>
            <w:r w:rsidRPr="00ED3052">
              <w:rPr>
                <w:rFonts w:ascii="Times New Roman" w:eastAsia="Times New Roman" w:hAnsi="Times New Roman" w:cs="Times New Roman"/>
              </w:rPr>
              <w:t>(e.g., </w:t>
            </w:r>
            <w:r w:rsidRPr="00ED3052">
              <w:rPr>
                <w:rFonts w:ascii="Times New Roman" w:eastAsia="Times New Roman" w:hAnsi="Times New Roman" w:cs="Times New Roman"/>
                <w:i/>
                <w:iCs/>
              </w:rPr>
              <w:t>internal customer service</w:t>
            </w:r>
            <w:r w:rsidRPr="00ED3052">
              <w:rPr>
                <w:rFonts w:ascii="Times New Roman" w:eastAsia="Times New Roman" w:hAnsi="Times New Roman" w:cs="Times New Roman"/>
              </w:rPr>
              <w:t>; </w:t>
            </w:r>
            <w:r w:rsidRPr="00ED3052">
              <w:rPr>
                <w:rFonts w:ascii="Times New Roman" w:eastAsia="Times New Roman" w:hAnsi="Times New Roman" w:cs="Times New Roman"/>
                <w:i/>
                <w:iCs/>
              </w:rPr>
              <w:t>external customer service</w:t>
            </w:r>
            <w:r w:rsidRPr="00ED3052">
              <w:rPr>
                <w:rFonts w:ascii="Times New Roman" w:eastAsia="Times New Roman" w:hAnsi="Times New Roman" w:cs="Times New Roman"/>
              </w:rPr>
              <w:t>)</w:t>
            </w:r>
          </w:p>
          <w:p w14:paraId="0F4AA1A9"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identifying the benefits of providing helpful, courteous, and knowledgeable customer service</w:t>
            </w:r>
          </w:p>
          <w:p w14:paraId="3D287F13"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prioritizing customer service (both within an organization and to external customers and stakeholders)</w:t>
            </w:r>
          </w:p>
          <w:p w14:paraId="559FDBF6"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anticipating needs of customers and coworkers</w:t>
            </w:r>
          </w:p>
          <w:p w14:paraId="70C640F5"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lastRenderedPageBreak/>
              <w:t>demonstrating how to provide helpful, courteous, and knowledgeable service to address customer and/or coworker needs.</w:t>
            </w:r>
          </w:p>
        </w:tc>
        <w:tc>
          <w:tcPr>
            <w:tcW w:w="1095" w:type="pct"/>
          </w:tcPr>
          <w:p w14:paraId="00B6F9FC"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How does internal customer service influence organizational productivity?</w:t>
            </w:r>
          </w:p>
          <w:p w14:paraId="06A0D925"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 time when a customer service representative anticipated and addressed a customer’s needs?</w:t>
            </w:r>
          </w:p>
          <w:p w14:paraId="63B71471"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receive helpful, courteous, and knowledgeable service?</w:t>
            </w:r>
          </w:p>
          <w:p w14:paraId="01981AA3"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is soliciting feedback important?</w:t>
            </w:r>
          </w:p>
          <w:p w14:paraId="4342A2CD"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Why is cultivating relationships important?</w:t>
            </w:r>
          </w:p>
        </w:tc>
        <w:tc>
          <w:tcPr>
            <w:tcW w:w="883" w:type="pct"/>
          </w:tcPr>
          <w:p w14:paraId="6E6C662B" w14:textId="77777777" w:rsidR="00975713" w:rsidRDefault="00975713" w:rsidP="00C80D75">
            <w:pPr>
              <w:rPr>
                <w:rFonts w:ascii="Times New Roman" w:eastAsia="Times New Roman" w:hAnsi="Times New Roman" w:cs="Times New Roman"/>
              </w:rPr>
            </w:pPr>
            <w:r w:rsidRPr="00A1715E">
              <w:rPr>
                <w:rFonts w:ascii="Times New Roman" w:eastAsia="Times New Roman" w:hAnsi="Times New Roman" w:cs="Times New Roman"/>
                <w:b/>
                <w:bCs/>
              </w:rPr>
              <w:lastRenderedPageBreak/>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 9.DSR, 9.RI, 9.W</w:t>
            </w:r>
            <w:r w:rsidRPr="009C4A1C">
              <w:rPr>
                <w:rFonts w:ascii="Times New Roman" w:eastAsia="Times New Roman" w:hAnsi="Times New Roman" w:cs="Times New Roman"/>
              </w:rPr>
              <w:t xml:space="preserve">, </w:t>
            </w:r>
            <w:r>
              <w:rPr>
                <w:rFonts w:ascii="Times New Roman" w:eastAsia="Times New Roman" w:hAnsi="Times New Roman" w:cs="Times New Roman"/>
              </w:rPr>
              <w:t>10</w:t>
            </w:r>
            <w:r w:rsidRPr="009C4A1C">
              <w:rPr>
                <w:rFonts w:ascii="Times New Roman" w:eastAsia="Times New Roman" w:hAnsi="Times New Roman" w:cs="Times New Roman"/>
              </w:rPr>
              <w:t>.</w:t>
            </w:r>
            <w:r>
              <w:rPr>
                <w:rFonts w:ascii="Times New Roman" w:eastAsia="Times New Roman" w:hAnsi="Times New Roman" w:cs="Times New Roman"/>
              </w:rPr>
              <w:t>C, 10.DSR, 10.RI, 10.W, 11</w:t>
            </w:r>
            <w:r w:rsidRPr="009C4A1C">
              <w:rPr>
                <w:rFonts w:ascii="Times New Roman" w:eastAsia="Times New Roman" w:hAnsi="Times New Roman" w:cs="Times New Roman"/>
              </w:rPr>
              <w:t>.</w:t>
            </w:r>
            <w:r>
              <w:rPr>
                <w:rFonts w:ascii="Times New Roman" w:eastAsia="Times New Roman" w:hAnsi="Times New Roman" w:cs="Times New Roman"/>
              </w:rPr>
              <w:t>C, 11.DSR, 11.RI, 11.W, 12</w:t>
            </w:r>
            <w:r w:rsidRPr="009C4A1C">
              <w:rPr>
                <w:rFonts w:ascii="Times New Roman" w:eastAsia="Times New Roman" w:hAnsi="Times New Roman" w:cs="Times New Roman"/>
              </w:rPr>
              <w:t>.</w:t>
            </w:r>
            <w:r>
              <w:rPr>
                <w:rFonts w:ascii="Times New Roman" w:eastAsia="Times New Roman" w:hAnsi="Times New Roman" w:cs="Times New Roman"/>
              </w:rPr>
              <w:t>C, 12.DSR, 12.RI, 12.W</w:t>
            </w:r>
          </w:p>
          <w:p w14:paraId="4F9860CD" w14:textId="77777777" w:rsidR="00975713" w:rsidRPr="009C4A1C" w:rsidRDefault="00975713" w:rsidP="00C80D75">
            <w:pPr>
              <w:rPr>
                <w:rFonts w:ascii="Times New Roman" w:eastAsia="Times New Roman" w:hAnsi="Times New Roman" w:cs="Times New Roman"/>
              </w:rPr>
            </w:pPr>
          </w:p>
          <w:p w14:paraId="23C688F1" w14:textId="77777777" w:rsidR="00975713" w:rsidRPr="009C4A1C" w:rsidRDefault="00975713" w:rsidP="00C80D75">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986" w:type="pct"/>
          </w:tcPr>
          <w:p w14:paraId="128051AE" w14:textId="77777777" w:rsidR="00975713" w:rsidRPr="009C4A1C" w:rsidRDefault="00975713" w:rsidP="00C80D75">
            <w:pPr>
              <w:rPr>
                <w:rFonts w:ascii="Times New Roman" w:eastAsia="Times New Roman" w:hAnsi="Times New Roman" w:cs="Times New Roman"/>
              </w:rPr>
            </w:pPr>
          </w:p>
        </w:tc>
      </w:tr>
      <w:tr w:rsidR="00975713" w:rsidRPr="009C4A1C" w14:paraId="3ACA9BB7" w14:textId="77777777" w:rsidTr="00975713">
        <w:tc>
          <w:tcPr>
            <w:tcW w:w="187" w:type="pct"/>
          </w:tcPr>
          <w:p w14:paraId="6E529465"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10</w:t>
            </w:r>
          </w:p>
        </w:tc>
        <w:tc>
          <w:tcPr>
            <w:tcW w:w="621" w:type="pct"/>
          </w:tcPr>
          <w:p w14:paraId="7113E372"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Collaborate with team members</w:t>
            </w:r>
            <w:r>
              <w:rPr>
                <w:rFonts w:ascii="Times New Roman" w:eastAsia="Times New Roman" w:hAnsi="Times New Roman" w:cs="Times New Roman"/>
              </w:rPr>
              <w:t>.</w:t>
            </w:r>
          </w:p>
        </w:tc>
        <w:tc>
          <w:tcPr>
            <w:tcW w:w="1228" w:type="pct"/>
          </w:tcPr>
          <w:p w14:paraId="230976E4"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Collaboration should include</w:t>
            </w:r>
          </w:p>
          <w:p w14:paraId="3D22C0A6" w14:textId="77777777" w:rsidR="00975713" w:rsidRPr="00ED3052" w:rsidRDefault="00975713">
            <w:pPr>
              <w:pStyle w:val="ListParagraph"/>
              <w:numPr>
                <w:ilvl w:val="0"/>
                <w:numId w:val="134"/>
              </w:numPr>
              <w:suppressAutoHyphens/>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collaboration </w:t>
            </w:r>
            <w:r w:rsidRPr="00ED3052">
              <w:rPr>
                <w:rFonts w:ascii="Times New Roman" w:eastAsia="Times New Roman" w:hAnsi="Times New Roman" w:cs="Times New Roman"/>
              </w:rPr>
              <w:t>and </w:t>
            </w:r>
            <w:r w:rsidRPr="00E8219E">
              <w:rPr>
                <w:rFonts w:ascii="Times New Roman" w:eastAsia="Times New Roman" w:hAnsi="Times New Roman" w:cs="Times New Roman"/>
                <w:i/>
                <w:iCs/>
              </w:rPr>
              <w:t>teamwork</w:t>
            </w:r>
          </w:p>
          <w:p w14:paraId="79458681"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discussing the benefits of teamwork</w:t>
            </w:r>
          </w:p>
          <w:p w14:paraId="7B45F9C5"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establishing expectations, roles, and goals</w:t>
            </w:r>
          </w:p>
          <w:p w14:paraId="468C04F5"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contributing to the success of the team by sharing responsibility</w:t>
            </w:r>
          </w:p>
          <w:p w14:paraId="04A717BB"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respecting the thoughts, opinions, and contributions of other team members.</w:t>
            </w:r>
          </w:p>
        </w:tc>
        <w:tc>
          <w:tcPr>
            <w:tcW w:w="1095" w:type="pct"/>
          </w:tcPr>
          <w:p w14:paraId="1946038E"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are some benefits of collaborating to accomplish a goal?</w:t>
            </w:r>
          </w:p>
          <w:p w14:paraId="2E030EEB"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expectations and roles might a group set as they begin collaborating?</w:t>
            </w:r>
          </w:p>
          <w:p w14:paraId="466006EA"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does sharing responsibility mean?</w:t>
            </w:r>
          </w:p>
          <w:p w14:paraId="6CF62C07"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and when should one appropriately ask for help?</w:t>
            </w:r>
          </w:p>
          <w:p w14:paraId="3B03ED66"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respect the thoughts, contributions, and opinions of other team members?</w:t>
            </w:r>
          </w:p>
        </w:tc>
        <w:tc>
          <w:tcPr>
            <w:tcW w:w="883" w:type="pct"/>
          </w:tcPr>
          <w:p w14:paraId="20B7286A" w14:textId="77777777" w:rsidR="00975713" w:rsidRDefault="00975713" w:rsidP="00C80D75">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2D96337D" w14:textId="77777777" w:rsidR="00975713" w:rsidRDefault="00975713" w:rsidP="00C80D75">
            <w:pPr>
              <w:rPr>
                <w:rFonts w:ascii="Times New Roman" w:eastAsia="Times New Roman" w:hAnsi="Times New Roman" w:cs="Times New Roman"/>
              </w:rPr>
            </w:pPr>
          </w:p>
          <w:p w14:paraId="76421919" w14:textId="77777777" w:rsidR="00975713" w:rsidRPr="009C4A1C" w:rsidRDefault="00975713" w:rsidP="00C80D75">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986" w:type="pct"/>
          </w:tcPr>
          <w:p w14:paraId="60C9DA5A" w14:textId="77777777" w:rsidR="00975713" w:rsidRPr="009C4A1C" w:rsidRDefault="00975713" w:rsidP="00C80D75">
            <w:pPr>
              <w:rPr>
                <w:rFonts w:ascii="Times New Roman" w:eastAsia="Times New Roman" w:hAnsi="Times New Roman" w:cs="Times New Roman"/>
              </w:rPr>
            </w:pPr>
          </w:p>
        </w:tc>
      </w:tr>
      <w:tr w:rsidR="00975713" w:rsidRPr="00975713" w14:paraId="6025DDB8" w14:textId="77777777" w:rsidTr="00975713">
        <w:tc>
          <w:tcPr>
            <w:tcW w:w="187" w:type="pct"/>
            <w:shd w:val="clear" w:color="auto" w:fill="ADADAD" w:themeFill="background2" w:themeFillShade="BF"/>
          </w:tcPr>
          <w:p w14:paraId="09C4A056"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621" w:type="pct"/>
            <w:shd w:val="clear" w:color="auto" w:fill="ADADAD" w:themeFill="background2" w:themeFillShade="BF"/>
          </w:tcPr>
          <w:p w14:paraId="5747C973" w14:textId="77777777" w:rsidR="00975713" w:rsidRPr="00975713" w:rsidRDefault="00975713" w:rsidP="00C80D75">
            <w:pPr>
              <w:pStyle w:val="Heading2"/>
              <w:spacing w:before="0" w:after="0"/>
              <w:rPr>
                <w:rFonts w:ascii="Times New Roman" w:hAnsi="Times New Roman" w:cs="Times New Roman"/>
                <w:b/>
                <w:bCs/>
                <w:color w:val="auto"/>
                <w:sz w:val="24"/>
                <w:szCs w:val="24"/>
              </w:rPr>
            </w:pPr>
            <w:bookmarkStart w:id="3" w:name="_Toc67297990"/>
            <w:r w:rsidRPr="00975713">
              <w:rPr>
                <w:rFonts w:ascii="Times New Roman" w:hAnsi="Times New Roman" w:cs="Times New Roman"/>
                <w:b/>
                <w:bCs/>
                <w:color w:val="auto"/>
                <w:sz w:val="24"/>
                <w:szCs w:val="24"/>
              </w:rPr>
              <w:t>Demonstrating Professional Competencies</w:t>
            </w:r>
          </w:p>
        </w:tc>
        <w:tc>
          <w:tcPr>
            <w:tcW w:w="1228" w:type="pct"/>
            <w:shd w:val="clear" w:color="auto" w:fill="ADADAD" w:themeFill="background2" w:themeFillShade="BF"/>
          </w:tcPr>
          <w:p w14:paraId="7808222E"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1095" w:type="pct"/>
            <w:shd w:val="clear" w:color="auto" w:fill="ADADAD" w:themeFill="background2" w:themeFillShade="BF"/>
          </w:tcPr>
          <w:p w14:paraId="6B144402"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bookmarkEnd w:id="3"/>
        <w:tc>
          <w:tcPr>
            <w:tcW w:w="883" w:type="pct"/>
            <w:shd w:val="clear" w:color="auto" w:fill="ADADAD" w:themeFill="background2" w:themeFillShade="BF"/>
          </w:tcPr>
          <w:p w14:paraId="0381DFF7"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986" w:type="pct"/>
            <w:shd w:val="clear" w:color="auto" w:fill="ADADAD" w:themeFill="background2" w:themeFillShade="BF"/>
          </w:tcPr>
          <w:p w14:paraId="2879B51D"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r>
      <w:tr w:rsidR="00975713" w:rsidRPr="009C4A1C" w14:paraId="172C69A6" w14:textId="77777777" w:rsidTr="00975713">
        <w:tc>
          <w:tcPr>
            <w:tcW w:w="187" w:type="pct"/>
          </w:tcPr>
          <w:p w14:paraId="27B7C0EC"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11</w:t>
            </w:r>
          </w:p>
        </w:tc>
        <w:tc>
          <w:tcPr>
            <w:tcW w:w="621" w:type="pct"/>
          </w:tcPr>
          <w:p w14:paraId="4F70F8D9"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Demonstrate big-picture thinking.</w:t>
            </w:r>
          </w:p>
        </w:tc>
        <w:tc>
          <w:tcPr>
            <w:tcW w:w="1228" w:type="pct"/>
          </w:tcPr>
          <w:p w14:paraId="3C0771E0"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04A87E70"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big-picture thinking </w:t>
            </w:r>
            <w:r w:rsidRPr="00ED3052">
              <w:rPr>
                <w:rFonts w:ascii="Times New Roman" w:eastAsia="Times New Roman" w:hAnsi="Times New Roman" w:cs="Times New Roman"/>
              </w:rPr>
              <w:t>as an understanding of one's role in fulfilling the mission of the workplace and a consideration of the social, economic, and environmental effects of one's actions</w:t>
            </w:r>
          </w:p>
          <w:p w14:paraId="4F073CEB"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identifying the organization’s structure, culture, policies, and procedures, as well as its role and position within the community, industry, and economy.</w:t>
            </w:r>
          </w:p>
        </w:tc>
        <w:tc>
          <w:tcPr>
            <w:tcW w:w="1095" w:type="pct"/>
          </w:tcPr>
          <w:p w14:paraId="63B8DFFB"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understand where one fits within the family, school, workplace, and the community?</w:t>
            </w:r>
          </w:p>
          <w:p w14:paraId="46758D81"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might a person’s actions affect the school, community, and workplace?</w:t>
            </w:r>
          </w:p>
          <w:p w14:paraId="26C2683B"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do an organization’s vision and mission statements help people understand the organization’s big picture?</w:t>
            </w:r>
          </w:p>
          <w:p w14:paraId="0B255529"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can knowledge of the big picture of an industry help with career planning?</w:t>
            </w:r>
          </w:p>
        </w:tc>
        <w:tc>
          <w:tcPr>
            <w:tcW w:w="883" w:type="pct"/>
          </w:tcPr>
          <w:p w14:paraId="3240C270" w14:textId="77777777" w:rsidR="00975713" w:rsidRDefault="00975713" w:rsidP="00C80D75">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10.C, 10.DSR, 10.RI, 11.C, 11.DSR, 11.RI, 12.C, 12.DSR, 12.RI</w:t>
            </w:r>
          </w:p>
          <w:p w14:paraId="79701388" w14:textId="77777777" w:rsidR="00975713" w:rsidRPr="009C4A1C" w:rsidRDefault="00975713" w:rsidP="00C80D75">
            <w:pPr>
              <w:rPr>
                <w:rFonts w:ascii="Times New Roman" w:eastAsia="Times New Roman" w:hAnsi="Times New Roman" w:cs="Times New Roman"/>
              </w:rPr>
            </w:pPr>
          </w:p>
          <w:p w14:paraId="5BAA483C" w14:textId="77777777" w:rsidR="00975713" w:rsidRPr="009C4A1C" w:rsidRDefault="00975713" w:rsidP="00C80D75">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14</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986" w:type="pct"/>
          </w:tcPr>
          <w:p w14:paraId="2EA1FB24" w14:textId="77777777" w:rsidR="00975713" w:rsidRPr="009C4A1C" w:rsidRDefault="00975713" w:rsidP="00C80D75">
            <w:pPr>
              <w:rPr>
                <w:rFonts w:ascii="Times New Roman" w:eastAsia="Times New Roman" w:hAnsi="Times New Roman" w:cs="Times New Roman"/>
              </w:rPr>
            </w:pPr>
          </w:p>
        </w:tc>
      </w:tr>
      <w:tr w:rsidR="00975713" w:rsidRPr="009C4A1C" w14:paraId="0432C8E6" w14:textId="77777777" w:rsidTr="00975713">
        <w:tc>
          <w:tcPr>
            <w:tcW w:w="187" w:type="pct"/>
          </w:tcPr>
          <w:p w14:paraId="1DDDC96B"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lastRenderedPageBreak/>
              <w:t>12</w:t>
            </w:r>
          </w:p>
        </w:tc>
        <w:tc>
          <w:tcPr>
            <w:tcW w:w="621" w:type="pct"/>
          </w:tcPr>
          <w:p w14:paraId="6084C59E"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Demonstrate career- and life-management</w:t>
            </w:r>
            <w:r>
              <w:rPr>
                <w:rFonts w:ascii="Times New Roman" w:eastAsia="Times New Roman" w:hAnsi="Times New Roman" w:cs="Times New Roman"/>
              </w:rPr>
              <w:t xml:space="preserve"> </w:t>
            </w:r>
            <w:r w:rsidRPr="009C4A1C">
              <w:rPr>
                <w:rFonts w:ascii="Times New Roman" w:eastAsia="Times New Roman" w:hAnsi="Times New Roman" w:cs="Times New Roman"/>
              </w:rPr>
              <w:t>skills.</w:t>
            </w:r>
          </w:p>
        </w:tc>
        <w:tc>
          <w:tcPr>
            <w:tcW w:w="1228" w:type="pct"/>
          </w:tcPr>
          <w:p w14:paraId="609E1DA1" w14:textId="77777777" w:rsidR="00975713" w:rsidRPr="00E8219E" w:rsidRDefault="00975713" w:rsidP="00C80D75">
            <w:pPr>
              <w:rPr>
                <w:rFonts w:ascii="Times New Roman" w:eastAsia="Times New Roman" w:hAnsi="Times New Roman" w:cs="Times New Roman"/>
              </w:rPr>
            </w:pPr>
            <w:r w:rsidRPr="00E8219E">
              <w:rPr>
                <w:rFonts w:ascii="Times New Roman" w:eastAsia="Times New Roman" w:hAnsi="Times New Roman" w:cs="Times New Roman"/>
              </w:rPr>
              <w:t>Demonstration includes</w:t>
            </w:r>
          </w:p>
          <w:p w14:paraId="2CE3A486"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recognizing the importance of education and career planning (e.g., minimum job qualifications, advancement and professional-development opportunities)</w:t>
            </w:r>
          </w:p>
          <w:p w14:paraId="342B65E6"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identifying available benefits and professional resources (e.g., labor unions, professional organizations, employee-assistance programs, insurance and retirement benefits)</w:t>
            </w:r>
          </w:p>
          <w:p w14:paraId="7FF0EB63"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managing personal growth and wellness (e.g., stress management, self-care, financial planning)</w:t>
            </w:r>
          </w:p>
          <w:p w14:paraId="58833611"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setting goals (e.g., specific, measurable, attainable, realistic, time-bound [SMART] goals).</w:t>
            </w:r>
          </w:p>
        </w:tc>
        <w:tc>
          <w:tcPr>
            <w:tcW w:w="1095" w:type="pct"/>
          </w:tcPr>
          <w:p w14:paraId="3CBE02D1"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Where can one find entry-level requirements for a specific career?</w:t>
            </w:r>
          </w:p>
          <w:p w14:paraId="607EE131"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continuously update a career plan?</w:t>
            </w:r>
          </w:p>
          <w:p w14:paraId="7E9209C3"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is the difference between a short-term and long-term goal?</w:t>
            </w:r>
          </w:p>
          <w:p w14:paraId="438D6C6F"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create a personal financial plan?</w:t>
            </w:r>
          </w:p>
          <w:p w14:paraId="2385BC10"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available to assist with achieving personal education, career, financial, and health goals?</w:t>
            </w:r>
          </w:p>
        </w:tc>
        <w:tc>
          <w:tcPr>
            <w:tcW w:w="883" w:type="pct"/>
          </w:tcPr>
          <w:p w14:paraId="5C8C6E34" w14:textId="77777777" w:rsidR="00975713" w:rsidRDefault="00975713" w:rsidP="00C80D75">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9.W, 10.C, 10.W, 11.C, 11.W, 12.C, 12.W</w:t>
            </w:r>
          </w:p>
          <w:p w14:paraId="126CAA2B" w14:textId="77777777" w:rsidR="00975713" w:rsidRPr="009C4A1C" w:rsidRDefault="00975713" w:rsidP="00C80D75">
            <w:pPr>
              <w:rPr>
                <w:rFonts w:ascii="Times New Roman" w:eastAsia="Times New Roman" w:hAnsi="Times New Roman" w:cs="Times New Roman"/>
              </w:rPr>
            </w:pPr>
          </w:p>
          <w:p w14:paraId="6DC8EEF6" w14:textId="77777777" w:rsidR="00975713" w:rsidRDefault="00975713" w:rsidP="00C80D75">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50844E2D" w14:textId="77777777" w:rsidR="00975713" w:rsidRPr="009C4A1C" w:rsidRDefault="00975713" w:rsidP="00C80D75">
            <w:pPr>
              <w:rPr>
                <w:rFonts w:ascii="Times New Roman" w:eastAsia="Times New Roman" w:hAnsi="Times New Roman" w:cs="Times New Roman"/>
              </w:rPr>
            </w:pPr>
          </w:p>
          <w:p w14:paraId="7EB7E318" w14:textId="77777777" w:rsidR="00975713" w:rsidRPr="009C4A1C" w:rsidRDefault="00975713" w:rsidP="00C80D75">
            <w:pPr>
              <w:rPr>
                <w:rFonts w:ascii="Times New Roman" w:eastAsia="Times New Roman" w:hAnsi="Times New Roman" w:cs="Times New Roman"/>
              </w:rPr>
            </w:pPr>
          </w:p>
        </w:tc>
        <w:tc>
          <w:tcPr>
            <w:tcW w:w="986" w:type="pct"/>
          </w:tcPr>
          <w:p w14:paraId="6F900C3F" w14:textId="77777777" w:rsidR="00975713" w:rsidRPr="009C4A1C" w:rsidRDefault="00975713" w:rsidP="00C80D75">
            <w:pPr>
              <w:rPr>
                <w:rFonts w:ascii="Times New Roman" w:eastAsia="Times New Roman" w:hAnsi="Times New Roman" w:cs="Times New Roman"/>
              </w:rPr>
            </w:pPr>
          </w:p>
        </w:tc>
      </w:tr>
      <w:tr w:rsidR="00975713" w:rsidRPr="009C4A1C" w14:paraId="78325B31" w14:textId="77777777" w:rsidTr="00975713">
        <w:tc>
          <w:tcPr>
            <w:tcW w:w="187" w:type="pct"/>
          </w:tcPr>
          <w:p w14:paraId="2B51C459"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13</w:t>
            </w:r>
          </w:p>
        </w:tc>
        <w:tc>
          <w:tcPr>
            <w:tcW w:w="621" w:type="pct"/>
          </w:tcPr>
          <w:p w14:paraId="7AE644EC"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Demonstrate continuous learning and adaptability.</w:t>
            </w:r>
          </w:p>
        </w:tc>
        <w:tc>
          <w:tcPr>
            <w:tcW w:w="1228" w:type="pct"/>
          </w:tcPr>
          <w:p w14:paraId="6EEF1395"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64CF3316"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describing the importance of continuous learning</w:t>
            </w:r>
          </w:p>
          <w:p w14:paraId="7BE7CBD9"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identifying resources for continuous learning (e.g., publications, trade organizations, professional networking, workshops/classes)</w:t>
            </w:r>
          </w:p>
          <w:p w14:paraId="06844383"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modifying work performance based on feedback (i.e., being coachable)</w:t>
            </w:r>
          </w:p>
          <w:p w14:paraId="1B1EBFD9"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acquiring industry-related professional skills and knowledge (e.g., credentials/certifications)</w:t>
            </w:r>
          </w:p>
          <w:p w14:paraId="05B2B7B6"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adapting to changing job requirements.</w:t>
            </w:r>
          </w:p>
        </w:tc>
        <w:tc>
          <w:tcPr>
            <w:tcW w:w="1095" w:type="pct"/>
          </w:tcPr>
          <w:p w14:paraId="343E665C"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have an open mind and be flexible when confronted with change?</w:t>
            </w:r>
          </w:p>
          <w:p w14:paraId="58E99576"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does one benefit from constructive feedback?</w:t>
            </w:r>
          </w:p>
          <w:p w14:paraId="1417B8FF"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strategies are helpful for modifying work performance after receiving feedback?</w:t>
            </w:r>
          </w:p>
          <w:p w14:paraId="6D20BC0A"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actions can an employee take to become eligible for promotion in a given career?</w:t>
            </w:r>
          </w:p>
          <w:p w14:paraId="1BDACEAF"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resources might one use to keep current in a specific career field?</w:t>
            </w:r>
          </w:p>
        </w:tc>
        <w:tc>
          <w:tcPr>
            <w:tcW w:w="883" w:type="pct"/>
          </w:tcPr>
          <w:p w14:paraId="3437DD93" w14:textId="77777777" w:rsidR="00975713" w:rsidRPr="009C4A1C" w:rsidRDefault="00975713" w:rsidP="00C80D75">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DSR, 10.RI</w:t>
            </w:r>
            <w:r w:rsidRPr="009C4A1C">
              <w:rPr>
                <w:rFonts w:ascii="Times New Roman" w:eastAsia="Times New Roman" w:hAnsi="Times New Roman" w:cs="Times New Roman"/>
              </w:rPr>
              <w:t>, 10.6,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11.</w:t>
            </w:r>
            <w:r>
              <w:rPr>
                <w:rFonts w:ascii="Times New Roman" w:eastAsia="Times New Roman" w:hAnsi="Times New Roman" w:cs="Times New Roman"/>
              </w:rPr>
              <w:t>DSR, 11.RI</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12.</w:t>
            </w:r>
            <w:r>
              <w:rPr>
                <w:rFonts w:ascii="Times New Roman" w:eastAsia="Times New Roman" w:hAnsi="Times New Roman" w:cs="Times New Roman"/>
              </w:rPr>
              <w:t>DSR, 12.RI</w:t>
            </w:r>
            <w:r w:rsidRPr="009C4A1C">
              <w:rPr>
                <w:rFonts w:ascii="Times New Roman" w:eastAsia="Times New Roman" w:hAnsi="Times New Roman" w:cs="Times New Roman"/>
              </w:rPr>
              <w:t>, 12.</w:t>
            </w:r>
            <w:r>
              <w:rPr>
                <w:rFonts w:ascii="Times New Roman" w:eastAsia="Times New Roman" w:hAnsi="Times New Roman" w:cs="Times New Roman"/>
              </w:rPr>
              <w:t>R</w:t>
            </w:r>
          </w:p>
          <w:p w14:paraId="5E3C2D9D" w14:textId="77777777" w:rsidR="00975713" w:rsidRDefault="00975713" w:rsidP="00C80D75">
            <w:pPr>
              <w:rPr>
                <w:rFonts w:ascii="Times New Roman" w:eastAsia="Times New Roman" w:hAnsi="Times New Roman" w:cs="Times New Roman"/>
              </w:rPr>
            </w:pPr>
          </w:p>
          <w:p w14:paraId="45AEB860" w14:textId="77777777" w:rsidR="00975713" w:rsidRDefault="00975713" w:rsidP="00C80D75">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5AE41AA2" w14:textId="77777777" w:rsidR="00975713" w:rsidRPr="009C4A1C" w:rsidRDefault="00975713" w:rsidP="00C80D75">
            <w:pPr>
              <w:rPr>
                <w:rFonts w:ascii="Times New Roman" w:eastAsia="Times New Roman" w:hAnsi="Times New Roman" w:cs="Times New Roman"/>
              </w:rPr>
            </w:pPr>
          </w:p>
          <w:p w14:paraId="7BDE97EF" w14:textId="77777777" w:rsidR="00975713" w:rsidRPr="009C4A1C" w:rsidRDefault="00975713" w:rsidP="00C80D75">
            <w:pPr>
              <w:rPr>
                <w:rFonts w:ascii="Times New Roman" w:eastAsia="Times New Roman" w:hAnsi="Times New Roman" w:cs="Times New Roman"/>
              </w:rPr>
            </w:pPr>
            <w:r w:rsidRPr="00475884">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PH.1, PH.4</w:t>
            </w:r>
          </w:p>
        </w:tc>
        <w:tc>
          <w:tcPr>
            <w:tcW w:w="986" w:type="pct"/>
          </w:tcPr>
          <w:p w14:paraId="257798EC" w14:textId="77777777" w:rsidR="00975713" w:rsidRPr="009C4A1C" w:rsidRDefault="00975713" w:rsidP="00C80D75">
            <w:pPr>
              <w:rPr>
                <w:rFonts w:ascii="Times New Roman" w:eastAsia="Times New Roman" w:hAnsi="Times New Roman" w:cs="Times New Roman"/>
              </w:rPr>
            </w:pPr>
          </w:p>
        </w:tc>
      </w:tr>
      <w:tr w:rsidR="00975713" w:rsidRPr="009C4A1C" w14:paraId="3CFB4645" w14:textId="77777777" w:rsidTr="00975713">
        <w:tc>
          <w:tcPr>
            <w:tcW w:w="187" w:type="pct"/>
          </w:tcPr>
          <w:p w14:paraId="3EE14F40"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14</w:t>
            </w:r>
          </w:p>
        </w:tc>
        <w:tc>
          <w:tcPr>
            <w:tcW w:w="621" w:type="pct"/>
          </w:tcPr>
          <w:p w14:paraId="64AA2C2E"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Manage time and resources.</w:t>
            </w:r>
          </w:p>
        </w:tc>
        <w:tc>
          <w:tcPr>
            <w:tcW w:w="1228" w:type="pct"/>
          </w:tcPr>
          <w:p w14:paraId="6F6DCA0F"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Management should include</w:t>
            </w:r>
          </w:p>
          <w:p w14:paraId="61ED8A1F"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efficiency </w:t>
            </w:r>
            <w:r w:rsidRPr="00ED3052">
              <w:rPr>
                <w:rFonts w:ascii="Times New Roman" w:eastAsia="Times New Roman" w:hAnsi="Times New Roman" w:cs="Times New Roman"/>
              </w:rPr>
              <w:t>and </w:t>
            </w:r>
            <w:r w:rsidRPr="00ED3052">
              <w:rPr>
                <w:rFonts w:ascii="Times New Roman" w:eastAsia="Times New Roman" w:hAnsi="Times New Roman" w:cs="Times New Roman"/>
                <w:i/>
                <w:iCs/>
              </w:rPr>
              <w:t>productivity </w:t>
            </w:r>
            <w:r w:rsidRPr="00ED3052">
              <w:rPr>
                <w:rFonts w:ascii="Times New Roman" w:eastAsia="Times New Roman" w:hAnsi="Times New Roman" w:cs="Times New Roman"/>
              </w:rPr>
              <w:t>as they relate to time and resource management</w:t>
            </w:r>
          </w:p>
          <w:p w14:paraId="70D8BE05"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lastRenderedPageBreak/>
              <w:t>developing a plan of work</w:t>
            </w:r>
          </w:p>
          <w:p w14:paraId="45FEC233"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differentiating between high- and low-priority tasks</w:t>
            </w:r>
          </w:p>
          <w:p w14:paraId="596CE615"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adapting work goals based on time and resources</w:t>
            </w:r>
          </w:p>
          <w:p w14:paraId="41C39F60"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considering resources</w:t>
            </w:r>
          </w:p>
          <w:p w14:paraId="08C6075C" w14:textId="77777777" w:rsidR="00975713" w:rsidRPr="00ED3052" w:rsidRDefault="00975713">
            <w:pPr>
              <w:numPr>
                <w:ilvl w:val="1"/>
                <w:numId w:val="132"/>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human (personnel)—capitalizing on strengths; respecting professional goals</w:t>
            </w:r>
          </w:p>
          <w:p w14:paraId="301513F6" w14:textId="77777777" w:rsidR="00975713" w:rsidRPr="00ED3052" w:rsidRDefault="00975713">
            <w:pPr>
              <w:numPr>
                <w:ilvl w:val="1"/>
                <w:numId w:val="132"/>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capital—maintaining equipment to ensure longevity and efficiency</w:t>
            </w:r>
          </w:p>
          <w:p w14:paraId="33AB9F68" w14:textId="77777777" w:rsidR="00975713" w:rsidRPr="009C4A1C" w:rsidRDefault="00975713">
            <w:pPr>
              <w:numPr>
                <w:ilvl w:val="1"/>
                <w:numId w:val="133"/>
              </w:numPr>
              <w:shd w:val="clear" w:color="auto" w:fill="FFFFFF"/>
              <w:tabs>
                <w:tab w:val="clear" w:pos="1440"/>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natural—using responsible and sustainable practices.</w:t>
            </w:r>
          </w:p>
        </w:tc>
        <w:tc>
          <w:tcPr>
            <w:tcW w:w="1095" w:type="pct"/>
          </w:tcPr>
          <w:p w14:paraId="5A0F26DB"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 xml:space="preserve">What is </w:t>
            </w:r>
            <w:r w:rsidRPr="00577044">
              <w:rPr>
                <w:rFonts w:ascii="Times New Roman" w:eastAsia="Times New Roman" w:hAnsi="Times New Roman" w:cs="Times New Roman"/>
                <w:i/>
                <w:iCs/>
              </w:rPr>
              <w:t>time management</w:t>
            </w:r>
            <w:r w:rsidRPr="00ED3052">
              <w:rPr>
                <w:rFonts w:ascii="Times New Roman" w:eastAsia="Times New Roman" w:hAnsi="Times New Roman" w:cs="Times New Roman"/>
              </w:rPr>
              <w:t>? How does it affect the workplace?</w:t>
            </w:r>
          </w:p>
          <w:p w14:paraId="125283BE"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What happens when an employee is not given enough time to accomplish a task?</w:t>
            </w:r>
          </w:p>
          <w:p w14:paraId="0294BDE2"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prioritize work tasks?</w:t>
            </w:r>
          </w:p>
          <w:p w14:paraId="1F4540E0"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are efficiency and productivity related?</w:t>
            </w:r>
          </w:p>
          <w:p w14:paraId="3ED68694"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maintain equipment? What are possible consequences of not doing so?</w:t>
            </w:r>
          </w:p>
          <w:p w14:paraId="46F5A4E5"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responsible and sustainable practices in the workplace?</w:t>
            </w:r>
          </w:p>
        </w:tc>
        <w:tc>
          <w:tcPr>
            <w:tcW w:w="883" w:type="pct"/>
          </w:tcPr>
          <w:p w14:paraId="58C3C9D2" w14:textId="77777777" w:rsidR="00975713" w:rsidRPr="009C4A1C" w:rsidRDefault="00975713" w:rsidP="00C80D75">
            <w:pPr>
              <w:rPr>
                <w:rFonts w:ascii="Times New Roman" w:eastAsia="Times New Roman" w:hAnsi="Times New Roman" w:cs="Times New Roman"/>
              </w:rPr>
            </w:pPr>
            <w:r w:rsidRPr="00475884">
              <w:rPr>
                <w:rFonts w:ascii="Times New Roman" w:eastAsia="Times New Roman" w:hAnsi="Times New Roman" w:cs="Times New Roman"/>
                <w:b/>
                <w:bCs/>
              </w:rPr>
              <w:lastRenderedPageBreak/>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DSR, 10.RI</w:t>
            </w:r>
            <w:r w:rsidRPr="009C4A1C">
              <w:rPr>
                <w:rFonts w:ascii="Times New Roman" w:eastAsia="Times New Roman" w:hAnsi="Times New Roman" w:cs="Times New Roman"/>
              </w:rPr>
              <w:t>, 10.6,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11.</w:t>
            </w:r>
            <w:r>
              <w:rPr>
                <w:rFonts w:ascii="Times New Roman" w:eastAsia="Times New Roman" w:hAnsi="Times New Roman" w:cs="Times New Roman"/>
              </w:rPr>
              <w:t>DSR, 11.RI</w:t>
            </w:r>
            <w:r w:rsidRPr="009C4A1C">
              <w:rPr>
                <w:rFonts w:ascii="Times New Roman" w:eastAsia="Times New Roman" w:hAnsi="Times New Roman" w:cs="Times New Roman"/>
              </w:rPr>
              <w:t xml:space="preserve">, </w:t>
            </w:r>
            <w:r w:rsidRPr="009C4A1C">
              <w:rPr>
                <w:rFonts w:ascii="Times New Roman" w:eastAsia="Times New Roman" w:hAnsi="Times New Roman" w:cs="Times New Roman"/>
              </w:rPr>
              <w:lastRenderedPageBreak/>
              <w:t>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12.</w:t>
            </w:r>
            <w:r>
              <w:rPr>
                <w:rFonts w:ascii="Times New Roman" w:eastAsia="Times New Roman" w:hAnsi="Times New Roman" w:cs="Times New Roman"/>
              </w:rPr>
              <w:t>DSR, 12.RI</w:t>
            </w:r>
            <w:r w:rsidRPr="009C4A1C">
              <w:rPr>
                <w:rFonts w:ascii="Times New Roman" w:eastAsia="Times New Roman" w:hAnsi="Times New Roman" w:cs="Times New Roman"/>
              </w:rPr>
              <w:t>, 12.</w:t>
            </w:r>
            <w:r>
              <w:rPr>
                <w:rFonts w:ascii="Times New Roman" w:eastAsia="Times New Roman" w:hAnsi="Times New Roman" w:cs="Times New Roman"/>
              </w:rPr>
              <w:t>R</w:t>
            </w:r>
          </w:p>
          <w:p w14:paraId="6A2254F4" w14:textId="77777777" w:rsidR="00975713" w:rsidRDefault="00975713" w:rsidP="00C80D75">
            <w:pPr>
              <w:rPr>
                <w:rFonts w:ascii="Times New Roman" w:eastAsia="Times New Roman" w:hAnsi="Times New Roman" w:cs="Times New Roman"/>
              </w:rPr>
            </w:pPr>
          </w:p>
          <w:p w14:paraId="42220269" w14:textId="77777777" w:rsidR="00975713" w:rsidRDefault="00975713" w:rsidP="00C80D75">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WHII </w:t>
            </w:r>
          </w:p>
          <w:p w14:paraId="2DC353F5" w14:textId="77777777" w:rsidR="00975713" w:rsidRPr="009C4A1C" w:rsidRDefault="00975713" w:rsidP="00C80D75">
            <w:pPr>
              <w:rPr>
                <w:rFonts w:ascii="Times New Roman" w:eastAsia="Times New Roman" w:hAnsi="Times New Roman" w:cs="Times New Roman"/>
              </w:rPr>
            </w:pPr>
          </w:p>
          <w:p w14:paraId="3978A15D" w14:textId="77777777" w:rsidR="00975713" w:rsidRPr="009C4A1C" w:rsidRDefault="00975713" w:rsidP="00C80D75">
            <w:pPr>
              <w:rPr>
                <w:rFonts w:ascii="Times New Roman" w:eastAsia="Times New Roman" w:hAnsi="Times New Roman" w:cs="Times New Roman"/>
              </w:rPr>
            </w:pPr>
            <w:r w:rsidRPr="00475884">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A.4, A.5, A.8, A.9, AFDA.3, AFDA.4, AFDA.5, AFDA.6, AFDA.7, AFDA.8, COM.1, COM.3, COM.5, COM.8</w:t>
            </w:r>
          </w:p>
        </w:tc>
        <w:tc>
          <w:tcPr>
            <w:tcW w:w="986" w:type="pct"/>
          </w:tcPr>
          <w:p w14:paraId="63D351F0" w14:textId="77777777" w:rsidR="00975713" w:rsidRPr="009C4A1C" w:rsidRDefault="00975713" w:rsidP="00C80D75">
            <w:pPr>
              <w:rPr>
                <w:rFonts w:ascii="Times New Roman" w:eastAsia="Times New Roman" w:hAnsi="Times New Roman" w:cs="Times New Roman"/>
              </w:rPr>
            </w:pPr>
          </w:p>
        </w:tc>
      </w:tr>
      <w:tr w:rsidR="00975713" w:rsidRPr="009C4A1C" w14:paraId="5B34208B" w14:textId="77777777" w:rsidTr="00975713">
        <w:tc>
          <w:tcPr>
            <w:tcW w:w="187" w:type="pct"/>
          </w:tcPr>
          <w:p w14:paraId="0EC395FE"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15</w:t>
            </w:r>
          </w:p>
        </w:tc>
        <w:tc>
          <w:tcPr>
            <w:tcW w:w="621" w:type="pct"/>
          </w:tcPr>
          <w:p w14:paraId="005DEB59"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Demonstrate information-literacy skills.</w:t>
            </w:r>
          </w:p>
        </w:tc>
        <w:tc>
          <w:tcPr>
            <w:tcW w:w="1228" w:type="pct"/>
          </w:tcPr>
          <w:p w14:paraId="2E1A600B"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44E34E01"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information literacy</w:t>
            </w:r>
          </w:p>
          <w:p w14:paraId="5F345394"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locating and evaluating credible and relevant sources of information</w:t>
            </w:r>
          </w:p>
          <w:p w14:paraId="75773F16"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using information effectively to accomplish work-related tasks.</w:t>
            </w:r>
          </w:p>
        </w:tc>
        <w:tc>
          <w:tcPr>
            <w:tcW w:w="1095" w:type="pct"/>
          </w:tcPr>
          <w:p w14:paraId="7ABC2587"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is</w:t>
            </w:r>
            <w:r w:rsidRPr="00707DDB">
              <w:rPr>
                <w:rFonts w:ascii="Times New Roman" w:eastAsia="Times New Roman" w:hAnsi="Times New Roman" w:cs="Times New Roman"/>
              </w:rPr>
              <w:t> </w:t>
            </w:r>
            <w:r w:rsidRPr="00577044">
              <w:rPr>
                <w:rFonts w:ascii="Times New Roman" w:eastAsia="Times New Roman" w:hAnsi="Times New Roman" w:cs="Times New Roman"/>
                <w:i/>
                <w:iCs/>
              </w:rPr>
              <w:t>information literacy</w:t>
            </w:r>
            <w:r w:rsidRPr="00ED3052">
              <w:rPr>
                <w:rFonts w:ascii="Times New Roman" w:eastAsia="Times New Roman" w:hAnsi="Times New Roman" w:cs="Times New Roman"/>
              </w:rPr>
              <w:t>?</w:t>
            </w:r>
          </w:p>
          <w:p w14:paraId="1EF893AC"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should sources of information be evaluated and verified for credibility?</w:t>
            </w:r>
          </w:p>
          <w:p w14:paraId="4145E90D"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Where can one locate credible and relevant information sources within a potential career cluster?</w:t>
            </w:r>
          </w:p>
        </w:tc>
        <w:tc>
          <w:tcPr>
            <w:tcW w:w="883" w:type="pct"/>
          </w:tcPr>
          <w:p w14:paraId="320A8113" w14:textId="77777777" w:rsidR="00975713" w:rsidRPr="009C4A1C" w:rsidRDefault="00975713" w:rsidP="00C80D75">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DSR, 10.RI</w:t>
            </w:r>
            <w:r w:rsidRPr="009C4A1C">
              <w:rPr>
                <w:rFonts w:ascii="Times New Roman" w:eastAsia="Times New Roman" w:hAnsi="Times New Roman" w:cs="Times New Roman"/>
              </w:rPr>
              <w:t>, 10.6,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11.</w:t>
            </w:r>
            <w:r>
              <w:rPr>
                <w:rFonts w:ascii="Times New Roman" w:eastAsia="Times New Roman" w:hAnsi="Times New Roman" w:cs="Times New Roman"/>
              </w:rPr>
              <w:t>DSR, 11.RI</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12.</w:t>
            </w:r>
            <w:r>
              <w:rPr>
                <w:rFonts w:ascii="Times New Roman" w:eastAsia="Times New Roman" w:hAnsi="Times New Roman" w:cs="Times New Roman"/>
              </w:rPr>
              <w:t>DSR, 12.RI</w:t>
            </w:r>
            <w:r w:rsidRPr="009C4A1C">
              <w:rPr>
                <w:rFonts w:ascii="Times New Roman" w:eastAsia="Times New Roman" w:hAnsi="Times New Roman" w:cs="Times New Roman"/>
              </w:rPr>
              <w:t>, 12.</w:t>
            </w:r>
            <w:r>
              <w:rPr>
                <w:rFonts w:ascii="Times New Roman" w:eastAsia="Times New Roman" w:hAnsi="Times New Roman" w:cs="Times New Roman"/>
              </w:rPr>
              <w:t>R</w:t>
            </w:r>
          </w:p>
          <w:p w14:paraId="58067836" w14:textId="77777777" w:rsidR="00975713" w:rsidRPr="009C4A1C" w:rsidRDefault="00975713" w:rsidP="00C80D75">
            <w:pPr>
              <w:rPr>
                <w:rFonts w:ascii="Times New Roman" w:eastAsia="Times New Roman" w:hAnsi="Times New Roman" w:cs="Times New Roman"/>
              </w:rPr>
            </w:pPr>
          </w:p>
          <w:p w14:paraId="0B3EA64F" w14:textId="77777777" w:rsidR="00975713" w:rsidRPr="009C4A1C" w:rsidRDefault="00975713" w:rsidP="00C80D75">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7D7ECD62" w14:textId="77777777" w:rsidR="00975713" w:rsidRDefault="00975713" w:rsidP="00C80D75">
            <w:pPr>
              <w:rPr>
                <w:rFonts w:ascii="Times New Roman" w:eastAsia="Times New Roman" w:hAnsi="Times New Roman" w:cs="Times New Roman"/>
              </w:rPr>
            </w:pPr>
          </w:p>
          <w:p w14:paraId="049A1AA5" w14:textId="77777777" w:rsidR="00975713" w:rsidRPr="009C4A1C" w:rsidRDefault="00975713" w:rsidP="00C80D75">
            <w:pPr>
              <w:rPr>
                <w:rFonts w:ascii="Times New Roman" w:eastAsia="Times New Roman" w:hAnsi="Times New Roman" w:cs="Times New Roman"/>
              </w:rPr>
            </w:pPr>
            <w:r w:rsidRPr="00475884">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A.8, A.9, AFDA.3, AFDA.4, AFDA.6, AFDA.7, AFDA.8, DM.8, PS.1*, PS.2*, PS.3*, PS.4*, PS.7*, PS.8*, PS.9*, PS.10*</w:t>
            </w:r>
          </w:p>
          <w:p w14:paraId="26FCF11A" w14:textId="77777777" w:rsidR="00975713" w:rsidRDefault="00975713" w:rsidP="00C80D75">
            <w:pPr>
              <w:rPr>
                <w:rFonts w:ascii="Times New Roman" w:eastAsia="Times New Roman" w:hAnsi="Times New Roman" w:cs="Times New Roman"/>
              </w:rPr>
            </w:pPr>
          </w:p>
          <w:p w14:paraId="50BA3F05" w14:textId="77777777" w:rsidR="00975713" w:rsidRPr="009C4A1C" w:rsidRDefault="00975713" w:rsidP="00C80D75">
            <w:pPr>
              <w:rPr>
                <w:rFonts w:ascii="Times New Roman" w:eastAsia="Times New Roman" w:hAnsi="Times New Roman" w:cs="Times New Roman"/>
              </w:rPr>
            </w:pPr>
            <w:r w:rsidRPr="00475884">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 PH.1</w:t>
            </w:r>
          </w:p>
        </w:tc>
        <w:tc>
          <w:tcPr>
            <w:tcW w:w="986" w:type="pct"/>
          </w:tcPr>
          <w:p w14:paraId="14109516" w14:textId="77777777" w:rsidR="00975713" w:rsidRPr="009C4A1C" w:rsidRDefault="00975713" w:rsidP="00C80D75">
            <w:pPr>
              <w:rPr>
                <w:rFonts w:ascii="Times New Roman" w:eastAsia="Times New Roman" w:hAnsi="Times New Roman" w:cs="Times New Roman"/>
              </w:rPr>
            </w:pPr>
          </w:p>
        </w:tc>
      </w:tr>
      <w:tr w:rsidR="00975713" w:rsidRPr="009C4A1C" w14:paraId="32AEF213" w14:textId="77777777" w:rsidTr="00975713">
        <w:tc>
          <w:tcPr>
            <w:tcW w:w="187" w:type="pct"/>
          </w:tcPr>
          <w:p w14:paraId="79D14D22"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16</w:t>
            </w:r>
          </w:p>
        </w:tc>
        <w:tc>
          <w:tcPr>
            <w:tcW w:w="621" w:type="pct"/>
          </w:tcPr>
          <w:p w14:paraId="6D890CFB"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 xml:space="preserve">Demonstrate an understanding of information security. </w:t>
            </w:r>
          </w:p>
        </w:tc>
        <w:tc>
          <w:tcPr>
            <w:tcW w:w="1228" w:type="pct"/>
          </w:tcPr>
          <w:p w14:paraId="3DC3EE4C"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2099AFDB"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identifying various information types/formats (e.g., paper, electronic)</w:t>
            </w:r>
          </w:p>
          <w:p w14:paraId="42FC1AA8"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lastRenderedPageBreak/>
              <w:t>describing cybersecurity (e.g., risks, threats, vulnerabilities)</w:t>
            </w:r>
          </w:p>
          <w:p w14:paraId="5C977E6A"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using technology ethically (e.g., appropriately using social networks, managing personal information)</w:t>
            </w:r>
          </w:p>
          <w:p w14:paraId="3AD98B1D"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abiding by workplace policies (e.g., acceptable use policy [AUP])</w:t>
            </w:r>
          </w:p>
          <w:p w14:paraId="46BAB2DF"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protecting confidentiality (e.g., protecting login information and customer information)</w:t>
            </w:r>
          </w:p>
          <w:p w14:paraId="036CFEF7"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following workplace security procedures.</w:t>
            </w:r>
          </w:p>
        </w:tc>
        <w:tc>
          <w:tcPr>
            <w:tcW w:w="1095" w:type="pct"/>
          </w:tcPr>
          <w:p w14:paraId="077DF711"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What is </w:t>
            </w:r>
            <w:r w:rsidRPr="00577044">
              <w:rPr>
                <w:rFonts w:ascii="Times New Roman" w:eastAsia="Times New Roman" w:hAnsi="Times New Roman" w:cs="Times New Roman"/>
                <w:i/>
                <w:iCs/>
              </w:rPr>
              <w:t>cybersecurity</w:t>
            </w:r>
            <w:r w:rsidRPr="00ED3052">
              <w:rPr>
                <w:rFonts w:ascii="Times New Roman" w:eastAsia="Times New Roman" w:hAnsi="Times New Roman" w:cs="Times New Roman"/>
              </w:rPr>
              <w:t>? Why is it important?</w:t>
            </w:r>
          </w:p>
          <w:p w14:paraId="067BF689"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What information is considered sensitive? How can a person protect sensitive information?</w:t>
            </w:r>
          </w:p>
          <w:p w14:paraId="5CAD9174"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are the possible consequences of failing to protect confidentiality?</w:t>
            </w:r>
          </w:p>
          <w:p w14:paraId="09B1E503"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are the possible consequences of an employee failing to adhere to a company's AUP?</w:t>
            </w:r>
          </w:p>
        </w:tc>
        <w:tc>
          <w:tcPr>
            <w:tcW w:w="883" w:type="pct"/>
          </w:tcPr>
          <w:p w14:paraId="08AB5DB7" w14:textId="77777777" w:rsidR="00975713" w:rsidRDefault="00975713" w:rsidP="00C80D75">
            <w:pPr>
              <w:rPr>
                <w:rFonts w:ascii="Times New Roman" w:eastAsia="Times New Roman" w:hAnsi="Times New Roman" w:cs="Times New Roman"/>
              </w:rPr>
            </w:pPr>
            <w:r w:rsidRPr="009C675F">
              <w:rPr>
                <w:rFonts w:ascii="Times New Roman" w:eastAsia="Times New Roman" w:hAnsi="Times New Roman" w:cs="Times New Roman"/>
                <w:b/>
                <w:bCs/>
              </w:rPr>
              <w:lastRenderedPageBreak/>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 9.W</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 xml:space="preserve"> DSR, 10.RI, 10.W</w:t>
            </w:r>
            <w:r w:rsidRPr="009C4A1C">
              <w:rPr>
                <w:rFonts w:ascii="Times New Roman" w:eastAsia="Times New Roman" w:hAnsi="Times New Roman" w:cs="Times New Roman"/>
              </w:rPr>
              <w:t>,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xml:space="preserve">, </w:t>
            </w:r>
            <w:r>
              <w:rPr>
                <w:rFonts w:ascii="Times New Roman" w:eastAsia="Times New Roman" w:hAnsi="Times New Roman" w:cs="Times New Roman"/>
              </w:rPr>
              <w:t>11</w:t>
            </w:r>
            <w:r w:rsidRPr="009C4A1C">
              <w:rPr>
                <w:rFonts w:ascii="Times New Roman" w:eastAsia="Times New Roman" w:hAnsi="Times New Roman" w:cs="Times New Roman"/>
              </w:rPr>
              <w:t>.</w:t>
            </w:r>
            <w:r>
              <w:rPr>
                <w:rFonts w:ascii="Times New Roman" w:eastAsia="Times New Roman" w:hAnsi="Times New Roman" w:cs="Times New Roman"/>
              </w:rPr>
              <w:t>DSR, 11.RI, 11.W</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xml:space="preserve">, </w:t>
            </w:r>
            <w:r w:rsidRPr="009C4A1C">
              <w:rPr>
                <w:rFonts w:ascii="Times New Roman" w:eastAsia="Times New Roman" w:hAnsi="Times New Roman" w:cs="Times New Roman"/>
              </w:rPr>
              <w:lastRenderedPageBreak/>
              <w:t>12.</w:t>
            </w:r>
            <w:r>
              <w:rPr>
                <w:rFonts w:ascii="Times New Roman" w:eastAsia="Times New Roman" w:hAnsi="Times New Roman" w:cs="Times New Roman"/>
              </w:rPr>
              <w:t>C</w:t>
            </w:r>
            <w:r w:rsidRPr="009C4A1C">
              <w:rPr>
                <w:rFonts w:ascii="Times New Roman" w:eastAsia="Times New Roman" w:hAnsi="Times New Roman" w:cs="Times New Roman"/>
              </w:rPr>
              <w:t xml:space="preserve">, </w:t>
            </w:r>
            <w:r>
              <w:rPr>
                <w:rFonts w:ascii="Times New Roman" w:eastAsia="Times New Roman" w:hAnsi="Times New Roman" w:cs="Times New Roman"/>
              </w:rPr>
              <w:t>12</w:t>
            </w:r>
            <w:r w:rsidRPr="009C4A1C">
              <w:rPr>
                <w:rFonts w:ascii="Times New Roman" w:eastAsia="Times New Roman" w:hAnsi="Times New Roman" w:cs="Times New Roman"/>
              </w:rPr>
              <w:t>.</w:t>
            </w:r>
            <w:r>
              <w:rPr>
                <w:rFonts w:ascii="Times New Roman" w:eastAsia="Times New Roman" w:hAnsi="Times New Roman" w:cs="Times New Roman"/>
              </w:rPr>
              <w:t>DSR, 12.RI, 12.W</w:t>
            </w:r>
            <w:r w:rsidRPr="009C4A1C">
              <w:rPr>
                <w:rFonts w:ascii="Times New Roman" w:eastAsia="Times New Roman" w:hAnsi="Times New Roman" w:cs="Times New Roman"/>
              </w:rPr>
              <w:t>, 12.</w:t>
            </w:r>
            <w:r>
              <w:rPr>
                <w:rFonts w:ascii="Times New Roman" w:eastAsia="Times New Roman" w:hAnsi="Times New Roman" w:cs="Times New Roman"/>
              </w:rPr>
              <w:t>R</w:t>
            </w:r>
          </w:p>
          <w:p w14:paraId="3136DCBE" w14:textId="77777777" w:rsidR="00975713" w:rsidRPr="009C4A1C" w:rsidRDefault="00975713" w:rsidP="00C80D75">
            <w:pPr>
              <w:rPr>
                <w:rFonts w:ascii="Times New Roman" w:eastAsia="Times New Roman" w:hAnsi="Times New Roman" w:cs="Times New Roman"/>
              </w:rPr>
            </w:pPr>
          </w:p>
          <w:p w14:paraId="20BF45C2" w14:textId="77777777" w:rsidR="00975713" w:rsidRPr="009C4A1C" w:rsidRDefault="00975713" w:rsidP="00C80D75">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64E3EA0F" w14:textId="77777777" w:rsidR="00975713" w:rsidRDefault="00975713" w:rsidP="00C80D75">
            <w:pPr>
              <w:rPr>
                <w:rFonts w:ascii="Times New Roman" w:eastAsia="Times New Roman" w:hAnsi="Times New Roman" w:cs="Times New Roman"/>
              </w:rPr>
            </w:pPr>
          </w:p>
          <w:p w14:paraId="16971F56" w14:textId="77777777" w:rsidR="00975713" w:rsidRPr="009C4A1C" w:rsidRDefault="00975713" w:rsidP="00C80D75">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COM.10</w:t>
            </w:r>
          </w:p>
        </w:tc>
        <w:tc>
          <w:tcPr>
            <w:tcW w:w="986" w:type="pct"/>
          </w:tcPr>
          <w:p w14:paraId="3E99F092" w14:textId="77777777" w:rsidR="00975713" w:rsidRPr="009C4A1C" w:rsidRDefault="00975713" w:rsidP="00C80D75">
            <w:pPr>
              <w:rPr>
                <w:rFonts w:ascii="Times New Roman" w:eastAsia="Times New Roman" w:hAnsi="Times New Roman" w:cs="Times New Roman"/>
              </w:rPr>
            </w:pPr>
          </w:p>
        </w:tc>
      </w:tr>
      <w:tr w:rsidR="00975713" w:rsidRPr="009C4A1C" w14:paraId="38510004" w14:textId="77777777" w:rsidTr="00975713">
        <w:tc>
          <w:tcPr>
            <w:tcW w:w="187" w:type="pct"/>
          </w:tcPr>
          <w:p w14:paraId="7C897EFE"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17</w:t>
            </w:r>
          </w:p>
        </w:tc>
        <w:tc>
          <w:tcPr>
            <w:tcW w:w="621" w:type="pct"/>
          </w:tcPr>
          <w:p w14:paraId="41D9CA0A"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Maintain working knowledge of current information-technology (IT) systems.</w:t>
            </w:r>
          </w:p>
        </w:tc>
        <w:tc>
          <w:tcPr>
            <w:tcW w:w="1228" w:type="pct"/>
          </w:tcPr>
          <w:p w14:paraId="5B28AD89"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Maintaining working knowledge of current IT systems may include, but is not limited to,</w:t>
            </w:r>
          </w:p>
          <w:p w14:paraId="42963AAF"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hardware and devices (e.g., peripherals)</w:t>
            </w:r>
          </w:p>
          <w:p w14:paraId="18562438"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software and applications</w:t>
            </w:r>
          </w:p>
          <w:p w14:paraId="3BB82740"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cloud-based services</w:t>
            </w:r>
          </w:p>
          <w:p w14:paraId="22C690DA"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file-sharing techniques</w:t>
            </w:r>
          </w:p>
          <w:p w14:paraId="36AFC36D"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emerging technologies</w:t>
            </w:r>
          </w:p>
          <w:p w14:paraId="0FE90A56"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troubleshooting protocols and techniques.</w:t>
            </w:r>
          </w:p>
        </w:tc>
        <w:tc>
          <w:tcPr>
            <w:tcW w:w="1095" w:type="pct"/>
          </w:tcPr>
          <w:p w14:paraId="7A3E41A2"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technology systems are common within a given industry?</w:t>
            </w:r>
          </w:p>
          <w:p w14:paraId="4168CD20"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does one keep current with information technology?</w:t>
            </w:r>
          </w:p>
          <w:p w14:paraId="6C922667"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steps should be taken if there is a problem with technology in the workplace?</w:t>
            </w:r>
          </w:p>
        </w:tc>
        <w:tc>
          <w:tcPr>
            <w:tcW w:w="883" w:type="pct"/>
          </w:tcPr>
          <w:p w14:paraId="3DD83F32" w14:textId="77777777" w:rsidR="00975713" w:rsidRDefault="00975713" w:rsidP="00C80D75">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9.W, 9.R, 10.C, 10.W, 10.R, 11.C, 11.W, 11.R, 12.C, 12.W, 12.R</w:t>
            </w:r>
          </w:p>
          <w:p w14:paraId="2BFD2BB8" w14:textId="77777777" w:rsidR="00975713" w:rsidRPr="009C4A1C" w:rsidRDefault="00975713" w:rsidP="00C80D75">
            <w:pPr>
              <w:rPr>
                <w:rFonts w:ascii="Times New Roman" w:eastAsia="Times New Roman" w:hAnsi="Times New Roman" w:cs="Times New Roman"/>
              </w:rPr>
            </w:pPr>
          </w:p>
          <w:p w14:paraId="2A83016B" w14:textId="77777777" w:rsidR="00975713" w:rsidRPr="009C4A1C" w:rsidRDefault="00975713" w:rsidP="00C80D75">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7EDA3BF6" w14:textId="77777777" w:rsidR="00975713" w:rsidRPr="009C4A1C" w:rsidRDefault="00975713" w:rsidP="00C80D75">
            <w:pPr>
              <w:rPr>
                <w:rFonts w:ascii="Times New Roman" w:eastAsia="Times New Roman" w:hAnsi="Times New Roman" w:cs="Times New Roman"/>
              </w:rPr>
            </w:pPr>
          </w:p>
          <w:p w14:paraId="153B4142" w14:textId="77777777" w:rsidR="00975713" w:rsidRPr="009C4A1C" w:rsidRDefault="00975713" w:rsidP="00C80D75">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COM.1, COM.2, COM.7, COM.9, COM.10, COM.11, COM.16, COM.18, PS.17 </w:t>
            </w:r>
          </w:p>
        </w:tc>
        <w:tc>
          <w:tcPr>
            <w:tcW w:w="986" w:type="pct"/>
          </w:tcPr>
          <w:p w14:paraId="1D43423E" w14:textId="77777777" w:rsidR="00975713" w:rsidRPr="009C4A1C" w:rsidRDefault="00975713" w:rsidP="00C80D75">
            <w:pPr>
              <w:rPr>
                <w:rFonts w:ascii="Times New Roman" w:eastAsia="Times New Roman" w:hAnsi="Times New Roman" w:cs="Times New Roman"/>
              </w:rPr>
            </w:pPr>
          </w:p>
        </w:tc>
      </w:tr>
      <w:tr w:rsidR="00975713" w:rsidRPr="001B3F9A" w14:paraId="73D9673B" w14:textId="77777777" w:rsidTr="00975713">
        <w:tc>
          <w:tcPr>
            <w:tcW w:w="187" w:type="pct"/>
          </w:tcPr>
          <w:p w14:paraId="167A7BD6"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18</w:t>
            </w:r>
          </w:p>
        </w:tc>
        <w:tc>
          <w:tcPr>
            <w:tcW w:w="621" w:type="pct"/>
          </w:tcPr>
          <w:p w14:paraId="73ED872C"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Demonstrate proficiency with</w:t>
            </w:r>
          </w:p>
          <w:p w14:paraId="7A67994B"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technologies, tools, and machines common to a specific occupation.</w:t>
            </w:r>
          </w:p>
        </w:tc>
        <w:tc>
          <w:tcPr>
            <w:tcW w:w="1228" w:type="pct"/>
          </w:tcPr>
          <w:p w14:paraId="7370CB41" w14:textId="77777777" w:rsidR="00975713" w:rsidRPr="009C4A1C" w:rsidRDefault="00975713" w:rsidP="00C80D75">
            <w:pPr>
              <w:rPr>
                <w:rFonts w:ascii="Times New Roman" w:eastAsia="Times New Roman" w:hAnsi="Times New Roman" w:cs="Times New Roman"/>
              </w:rPr>
            </w:pPr>
            <w:r w:rsidRPr="009C4A1C">
              <w:rPr>
                <w:rFonts w:ascii="Times New Roman" w:hAnsi="Times New Roman" w:cs="Times New Roman"/>
                <w:shd w:val="clear" w:color="auto" w:fill="FFFFFF"/>
              </w:rPr>
              <w:t>Demonstration includes selecting and using technology, tools, and machines to accomplish work.</w:t>
            </w:r>
          </w:p>
        </w:tc>
        <w:tc>
          <w:tcPr>
            <w:tcW w:w="1095" w:type="pct"/>
          </w:tcPr>
          <w:p w14:paraId="493263F0"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technology, tools, or machines are common in a given industry?</w:t>
            </w:r>
          </w:p>
          <w:p w14:paraId="2D30DA9C"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are technology, tools, or machines used to accomplish job tasks efficiently?</w:t>
            </w:r>
          </w:p>
          <w:p w14:paraId="463F6624"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be proficient with industry-specific technology, tools, and machines?</w:t>
            </w:r>
          </w:p>
        </w:tc>
        <w:tc>
          <w:tcPr>
            <w:tcW w:w="883" w:type="pct"/>
          </w:tcPr>
          <w:p w14:paraId="093E5A42" w14:textId="77777777" w:rsidR="00975713" w:rsidRPr="009C4A1C" w:rsidRDefault="00975713" w:rsidP="00C80D75">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38194E06" w14:textId="77777777" w:rsidR="00975713" w:rsidRPr="009C4A1C" w:rsidRDefault="00975713" w:rsidP="00C80D75">
            <w:pPr>
              <w:rPr>
                <w:rFonts w:ascii="Times New Roman" w:eastAsia="Times New Roman" w:hAnsi="Times New Roman" w:cs="Times New Roman"/>
              </w:rPr>
            </w:pPr>
          </w:p>
          <w:p w14:paraId="3DD310ED" w14:textId="77777777" w:rsidR="00975713" w:rsidRPr="00DC0F2E" w:rsidRDefault="00975713" w:rsidP="00C80D75">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A.7, A.8, A.9, AFDA.1, AFDA.3, AFDA.5, AII.4, AII.7, AII.9, COM.1, COM.7, COM.10, COM.11, COM.12, COM.16</w:t>
            </w:r>
          </w:p>
        </w:tc>
        <w:tc>
          <w:tcPr>
            <w:tcW w:w="986" w:type="pct"/>
          </w:tcPr>
          <w:p w14:paraId="653D1848" w14:textId="77777777" w:rsidR="00975713" w:rsidRPr="001B3F9A" w:rsidRDefault="00975713" w:rsidP="00C80D75">
            <w:pPr>
              <w:rPr>
                <w:rFonts w:ascii="Times New Roman" w:eastAsia="Times New Roman" w:hAnsi="Times New Roman" w:cs="Times New Roman"/>
              </w:rPr>
            </w:pPr>
          </w:p>
        </w:tc>
      </w:tr>
      <w:tr w:rsidR="00975713" w:rsidRPr="009C4A1C" w14:paraId="7A44B78B" w14:textId="77777777" w:rsidTr="00975713">
        <w:tc>
          <w:tcPr>
            <w:tcW w:w="187" w:type="pct"/>
          </w:tcPr>
          <w:p w14:paraId="765A43E8" w14:textId="77777777" w:rsidR="00975713" w:rsidRPr="009C4A1C" w:rsidRDefault="00975713" w:rsidP="00C80D75">
            <w:pPr>
              <w:rPr>
                <w:rFonts w:ascii="Times New Roman" w:eastAsia="Times New Roman" w:hAnsi="Times New Roman" w:cs="Times New Roman"/>
                <w:lang w:val="fr-FR"/>
              </w:rPr>
            </w:pPr>
            <w:r w:rsidRPr="009C4A1C">
              <w:rPr>
                <w:rFonts w:ascii="Times New Roman" w:eastAsia="Times New Roman" w:hAnsi="Times New Roman" w:cs="Times New Roman"/>
                <w:lang w:val="fr-FR"/>
              </w:rPr>
              <w:lastRenderedPageBreak/>
              <w:t>19</w:t>
            </w:r>
          </w:p>
        </w:tc>
        <w:tc>
          <w:tcPr>
            <w:tcW w:w="621" w:type="pct"/>
          </w:tcPr>
          <w:p w14:paraId="7FEC16AF"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Apply mathematical skills to job-specific tasks.</w:t>
            </w:r>
          </w:p>
        </w:tc>
        <w:tc>
          <w:tcPr>
            <w:tcW w:w="1228" w:type="pct"/>
          </w:tcPr>
          <w:p w14:paraId="1F2F3E13"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Application could include</w:t>
            </w:r>
          </w:p>
          <w:p w14:paraId="726D142C"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performing calculations (e.g., percentages, fractions, addition, subtraction, averages, measurement, conversions, monetary transactions)</w:t>
            </w:r>
          </w:p>
          <w:p w14:paraId="5DABE1CE"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applying mathematical processes to accomplish job-specific tasks (e.g., estimating required supplies, completing expense reports)</w:t>
            </w:r>
          </w:p>
          <w:p w14:paraId="26028590"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managing personal finance (e.g., understanding wage rates, paycheck deductions, taxes, sales receipts).</w:t>
            </w:r>
          </w:p>
        </w:tc>
        <w:tc>
          <w:tcPr>
            <w:tcW w:w="1095" w:type="pct"/>
          </w:tcPr>
          <w:p w14:paraId="49CAA41A"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mathematical skills are required to attain an entry-level job in a specific field? What mathematical skills are required for higher-level jobs within that field?</w:t>
            </w:r>
          </w:p>
          <w:p w14:paraId="7E065B86"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available to assist in the improvement of mathematical skills?</w:t>
            </w:r>
          </w:p>
          <w:p w14:paraId="54F21AF7"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are mathematical skills considered communication skills?</w:t>
            </w:r>
          </w:p>
        </w:tc>
        <w:tc>
          <w:tcPr>
            <w:tcW w:w="883" w:type="pct"/>
          </w:tcPr>
          <w:p w14:paraId="67015629" w14:textId="77777777" w:rsidR="00975713" w:rsidRDefault="00975713" w:rsidP="00C80D75">
            <w:pPr>
              <w:rPr>
                <w:rFonts w:ascii="Times New Roman" w:eastAsia="Times New Roman" w:hAnsi="Times New Roman" w:cs="Times New Roman"/>
              </w:rPr>
            </w:pPr>
            <w:r w:rsidRPr="009C675F">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9.DSR, 9.RI, 9.W, 10.DSR, 10.RI, 10.W, 11.DSR, 11.RI, 11.W, 12.DSR, 12.RI, 12.W</w:t>
            </w:r>
          </w:p>
          <w:p w14:paraId="39535A55" w14:textId="77777777" w:rsidR="00975713" w:rsidRPr="009C4A1C" w:rsidRDefault="00975713" w:rsidP="00C80D75">
            <w:pPr>
              <w:rPr>
                <w:rFonts w:ascii="Times New Roman" w:eastAsia="Times New Roman" w:hAnsi="Times New Roman" w:cs="Times New Roman"/>
              </w:rPr>
            </w:pPr>
          </w:p>
          <w:p w14:paraId="4DBD36E2" w14:textId="77777777" w:rsidR="00975713" w:rsidRPr="009C4A1C" w:rsidRDefault="00975713" w:rsidP="00C80D75">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6EEF6B4B" w14:textId="77777777" w:rsidR="00975713" w:rsidRPr="009C4A1C" w:rsidRDefault="00975713" w:rsidP="00C80D75">
            <w:pPr>
              <w:rPr>
                <w:rFonts w:ascii="Times New Roman" w:eastAsia="Times New Roman" w:hAnsi="Times New Roman" w:cs="Times New Roman"/>
              </w:rPr>
            </w:pPr>
          </w:p>
          <w:p w14:paraId="71F40B5D" w14:textId="77777777" w:rsidR="00975713" w:rsidRDefault="00975713" w:rsidP="00C80D75">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A.1, A.3, A.4, A.5, A.7, A.8, A.9, AFDA.1, AFDA.3, AFDA.5, AFDA.8, AII.3, AII.7, AII.9, AII.10, COM.1, COM.7</w:t>
            </w:r>
          </w:p>
          <w:p w14:paraId="3A64D703" w14:textId="77777777" w:rsidR="00975713" w:rsidRPr="009C4A1C" w:rsidRDefault="00975713" w:rsidP="00C80D75">
            <w:pPr>
              <w:rPr>
                <w:rFonts w:ascii="Times New Roman" w:eastAsia="Times New Roman" w:hAnsi="Times New Roman" w:cs="Times New Roman"/>
              </w:rPr>
            </w:pPr>
          </w:p>
          <w:p w14:paraId="49995B0A" w14:textId="77777777" w:rsidR="00975713" w:rsidRPr="009C4A1C" w:rsidRDefault="00975713" w:rsidP="00C80D75">
            <w:pPr>
              <w:rPr>
                <w:rFonts w:ascii="Times New Roman" w:eastAsia="Times New Roman" w:hAnsi="Times New Roman" w:cs="Times New Roman"/>
              </w:rPr>
            </w:pPr>
            <w:r w:rsidRPr="009C675F">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 PH.1</w:t>
            </w:r>
          </w:p>
        </w:tc>
        <w:tc>
          <w:tcPr>
            <w:tcW w:w="986" w:type="pct"/>
          </w:tcPr>
          <w:p w14:paraId="1B467D61" w14:textId="77777777" w:rsidR="00975713" w:rsidRPr="009C4A1C" w:rsidRDefault="00975713" w:rsidP="00C80D75">
            <w:pPr>
              <w:rPr>
                <w:rFonts w:ascii="Times New Roman" w:eastAsia="Times New Roman" w:hAnsi="Times New Roman" w:cs="Times New Roman"/>
              </w:rPr>
            </w:pPr>
          </w:p>
        </w:tc>
      </w:tr>
      <w:tr w:rsidR="00975713" w:rsidRPr="009C4A1C" w14:paraId="0A339601" w14:textId="77777777" w:rsidTr="00975713">
        <w:tc>
          <w:tcPr>
            <w:tcW w:w="187" w:type="pct"/>
          </w:tcPr>
          <w:p w14:paraId="39425060"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20</w:t>
            </w:r>
          </w:p>
        </w:tc>
        <w:tc>
          <w:tcPr>
            <w:tcW w:w="621" w:type="pct"/>
          </w:tcPr>
          <w:p w14:paraId="40123689"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Demonstrate professionalism.</w:t>
            </w:r>
          </w:p>
        </w:tc>
        <w:tc>
          <w:tcPr>
            <w:tcW w:w="1228" w:type="pct"/>
          </w:tcPr>
          <w:p w14:paraId="15C30070"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74F473EB"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professionalism</w:t>
            </w:r>
          </w:p>
          <w:p w14:paraId="610FF727"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practicing punctuality and attendance</w:t>
            </w:r>
          </w:p>
          <w:p w14:paraId="3C898BE1"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adhering to work-schedule expectations</w:t>
            </w:r>
          </w:p>
          <w:p w14:paraId="03C8021F"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exercising etiquette (e.g., language, manners, and behaviors suitable for the workplace and online; appropriate verbal and nonverbal communication)</w:t>
            </w:r>
          </w:p>
          <w:p w14:paraId="2B060866"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exhibiting professional self-representation (e.g., using a firm handshake, introducing oneself, making eye contact)</w:t>
            </w:r>
          </w:p>
          <w:p w14:paraId="217D002E"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maintaining professional appearance (e.g., maintaining personal hygiene, adhering to a dress code).</w:t>
            </w:r>
          </w:p>
        </w:tc>
        <w:tc>
          <w:tcPr>
            <w:tcW w:w="1095" w:type="pct"/>
          </w:tcPr>
          <w:p w14:paraId="537CB75B"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is professionalism? How is it demonstrated?</w:t>
            </w:r>
          </w:p>
          <w:p w14:paraId="7293054F"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can a person make a positive first impression? Why is this important?</w:t>
            </w:r>
          </w:p>
          <w:p w14:paraId="0D3F8D15"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is professional appearance important in the workplace?</w:t>
            </w:r>
          </w:p>
          <w:p w14:paraId="5A1408F6"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are punctuality and attendance important in the workplace?</w:t>
            </w:r>
          </w:p>
          <w:p w14:paraId="4DA8B742"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are some examples of workplace schedule expectations?</w:t>
            </w:r>
          </w:p>
          <w:p w14:paraId="5C8B3C69"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do behavior and communication expectations differ between home and school? How might these expectations differ in the workplace?</w:t>
            </w:r>
          </w:p>
        </w:tc>
        <w:tc>
          <w:tcPr>
            <w:tcW w:w="883" w:type="pct"/>
          </w:tcPr>
          <w:p w14:paraId="64997563" w14:textId="77777777" w:rsidR="00975713" w:rsidRDefault="00975713" w:rsidP="00C80D75">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6E3950B9" w14:textId="77777777" w:rsidR="00975713" w:rsidRDefault="00975713" w:rsidP="00C80D75">
            <w:pPr>
              <w:rPr>
                <w:rFonts w:ascii="Times New Roman" w:eastAsia="Times New Roman" w:hAnsi="Times New Roman" w:cs="Times New Roman"/>
              </w:rPr>
            </w:pPr>
          </w:p>
          <w:p w14:paraId="27DAA96B" w14:textId="77777777" w:rsidR="00975713" w:rsidRPr="009C4A1C" w:rsidRDefault="00975713" w:rsidP="00C80D75">
            <w:pPr>
              <w:rPr>
                <w:rFonts w:ascii="Times New Roman" w:eastAsia="Times New Roman" w:hAnsi="Times New Roman" w:cs="Times New Roman"/>
              </w:rPr>
            </w:pPr>
            <w:r w:rsidRPr="00E2329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986" w:type="pct"/>
          </w:tcPr>
          <w:p w14:paraId="0AA22A0B" w14:textId="77777777" w:rsidR="00975713" w:rsidRPr="009C4A1C" w:rsidRDefault="00975713" w:rsidP="00C80D75">
            <w:pPr>
              <w:rPr>
                <w:rFonts w:ascii="Times New Roman" w:eastAsia="Times New Roman" w:hAnsi="Times New Roman" w:cs="Times New Roman"/>
              </w:rPr>
            </w:pPr>
          </w:p>
        </w:tc>
      </w:tr>
      <w:tr w:rsidR="00975713" w:rsidRPr="009C4A1C" w14:paraId="2083A1CC" w14:textId="77777777" w:rsidTr="00975713">
        <w:tc>
          <w:tcPr>
            <w:tcW w:w="187" w:type="pct"/>
          </w:tcPr>
          <w:p w14:paraId="780E6C11"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lastRenderedPageBreak/>
              <w:t>21</w:t>
            </w:r>
          </w:p>
        </w:tc>
        <w:tc>
          <w:tcPr>
            <w:tcW w:w="621" w:type="pct"/>
          </w:tcPr>
          <w:p w14:paraId="5C54C1DC"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Demonstrate reading and writing skills.</w:t>
            </w:r>
          </w:p>
        </w:tc>
        <w:tc>
          <w:tcPr>
            <w:tcW w:w="1228" w:type="pct"/>
          </w:tcPr>
          <w:p w14:paraId="3A9DEE2A"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57C6818C"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reading and interpreting workplace documents</w:t>
            </w:r>
          </w:p>
          <w:p w14:paraId="7564ABDA"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effectively writing workplace documents, considering</w:t>
            </w:r>
          </w:p>
          <w:p w14:paraId="3221BBCA" w14:textId="77777777" w:rsidR="00975713" w:rsidRPr="00ED3052" w:rsidRDefault="00975713">
            <w:pPr>
              <w:numPr>
                <w:ilvl w:val="1"/>
                <w:numId w:val="133"/>
              </w:numPr>
              <w:shd w:val="clear" w:color="auto" w:fill="FFFFFF"/>
              <w:tabs>
                <w:tab w:val="clear" w:pos="1440"/>
                <w:tab w:val="num" w:pos="1103"/>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ability to convey messages with clarity</w:t>
            </w:r>
          </w:p>
          <w:p w14:paraId="532DF5F2" w14:textId="77777777" w:rsidR="00975713" w:rsidRPr="00ED3052" w:rsidRDefault="00975713">
            <w:pPr>
              <w:numPr>
                <w:ilvl w:val="1"/>
                <w:numId w:val="133"/>
              </w:numPr>
              <w:shd w:val="clear" w:color="auto" w:fill="FFFFFF"/>
              <w:tabs>
                <w:tab w:val="clear" w:pos="1440"/>
                <w:tab w:val="num" w:pos="1103"/>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professional tone, appropriate to audience</w:t>
            </w:r>
          </w:p>
          <w:p w14:paraId="25411C48" w14:textId="77777777" w:rsidR="00975713" w:rsidRPr="00ED3052" w:rsidRDefault="00975713">
            <w:pPr>
              <w:numPr>
                <w:ilvl w:val="1"/>
                <w:numId w:val="133"/>
              </w:numPr>
              <w:shd w:val="clear" w:color="auto" w:fill="FFFFFF"/>
              <w:tabs>
                <w:tab w:val="clear" w:pos="1440"/>
                <w:tab w:val="num" w:pos="1103"/>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grammar</w:t>
            </w:r>
          </w:p>
          <w:p w14:paraId="4DE6C80D" w14:textId="77777777" w:rsidR="00975713" w:rsidRPr="009C4A1C" w:rsidRDefault="00975713">
            <w:pPr>
              <w:numPr>
                <w:ilvl w:val="1"/>
                <w:numId w:val="133"/>
              </w:numPr>
              <w:shd w:val="clear" w:color="auto" w:fill="FFFFFF"/>
              <w:tabs>
                <w:tab w:val="clear" w:pos="1440"/>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forms and conventions (e.g., formatting documents, using an email signature).</w:t>
            </w:r>
          </w:p>
        </w:tc>
        <w:tc>
          <w:tcPr>
            <w:tcW w:w="1095" w:type="pct"/>
          </w:tcPr>
          <w:p w14:paraId="29958905"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level of reading and writing skills are required for an entry-level job in a given industry?</w:t>
            </w:r>
          </w:p>
          <w:p w14:paraId="68B646AD"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do reading and writing skills help a person succeed as an individual, family member, and citizen?</w:t>
            </w:r>
          </w:p>
          <w:p w14:paraId="33C24E17"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would written correspondence differ among friends vs. between an applicant and a prospective employer?</w:t>
            </w:r>
          </w:p>
          <w:p w14:paraId="403A89C5"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for an employee to gain knowledge of preferred forms and conventions in the workplace?</w:t>
            </w:r>
          </w:p>
        </w:tc>
        <w:tc>
          <w:tcPr>
            <w:tcW w:w="883" w:type="pct"/>
          </w:tcPr>
          <w:p w14:paraId="20C41400" w14:textId="77777777" w:rsidR="00975713" w:rsidRDefault="00975713" w:rsidP="00C80D75">
            <w:pPr>
              <w:rPr>
                <w:rFonts w:ascii="Times New Roman" w:eastAsia="Times New Roman" w:hAnsi="Times New Roman" w:cs="Times New Roman"/>
              </w:rPr>
            </w:pPr>
            <w:r w:rsidRPr="00E2329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9.LU, 10.C, 10.DSR, 10.RI, 10.W, 10.LU, 11.C, 11.DSR, 11.RI, 11.W, 11.LU, 12.C, 12.DSR, 12.RI, 12.W, 12.LU</w:t>
            </w:r>
          </w:p>
          <w:p w14:paraId="1D3FF7C7" w14:textId="77777777" w:rsidR="00975713" w:rsidRPr="009C4A1C" w:rsidRDefault="00975713" w:rsidP="00C80D75">
            <w:pPr>
              <w:rPr>
                <w:rFonts w:ascii="Times New Roman" w:eastAsia="Times New Roman" w:hAnsi="Times New Roman" w:cs="Times New Roman"/>
              </w:rPr>
            </w:pPr>
          </w:p>
          <w:p w14:paraId="3A11547A" w14:textId="77777777" w:rsidR="00975713" w:rsidRPr="009C4A1C" w:rsidRDefault="00975713" w:rsidP="00C80D75">
            <w:pPr>
              <w:rPr>
                <w:rFonts w:ascii="Times New Roman" w:eastAsia="Times New Roman" w:hAnsi="Times New Roman" w:cs="Times New Roman"/>
              </w:rPr>
            </w:pPr>
            <w:r w:rsidRPr="00E2329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986" w:type="pct"/>
          </w:tcPr>
          <w:p w14:paraId="45E2953A" w14:textId="77777777" w:rsidR="00975713" w:rsidRPr="009C4A1C" w:rsidRDefault="00975713" w:rsidP="00C80D75">
            <w:pPr>
              <w:rPr>
                <w:rFonts w:ascii="Times New Roman" w:eastAsia="Times New Roman" w:hAnsi="Times New Roman" w:cs="Times New Roman"/>
              </w:rPr>
            </w:pPr>
          </w:p>
        </w:tc>
      </w:tr>
      <w:tr w:rsidR="00975713" w:rsidRPr="009C4A1C" w14:paraId="526A6B8C" w14:textId="77777777" w:rsidTr="00975713">
        <w:tc>
          <w:tcPr>
            <w:tcW w:w="187" w:type="pct"/>
          </w:tcPr>
          <w:p w14:paraId="74E2CCC6"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22</w:t>
            </w:r>
          </w:p>
        </w:tc>
        <w:tc>
          <w:tcPr>
            <w:tcW w:w="621" w:type="pct"/>
          </w:tcPr>
          <w:p w14:paraId="3BD6B494"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Demonstrate workplace safety.</w:t>
            </w:r>
          </w:p>
        </w:tc>
        <w:tc>
          <w:tcPr>
            <w:tcW w:w="1228" w:type="pct"/>
          </w:tcPr>
          <w:p w14:paraId="36DA53EE"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 but is not limited to,</w:t>
            </w:r>
          </w:p>
          <w:p w14:paraId="70D293D8"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adhering to Occupational Safety and Health Administration (OSHA) standards and instructor and manufacturer guidelines</w:t>
            </w:r>
          </w:p>
          <w:p w14:paraId="597EC31F" w14:textId="77777777" w:rsidR="00975713" w:rsidRPr="00ED3052" w:rsidRDefault="00975713">
            <w:pPr>
              <w:numPr>
                <w:ilvl w:val="1"/>
                <w:numId w:val="132"/>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interpreting safety data sheets (SDS)</w:t>
            </w:r>
          </w:p>
          <w:p w14:paraId="6F106DA0" w14:textId="77777777" w:rsidR="00975713" w:rsidRPr="00ED3052" w:rsidRDefault="00975713">
            <w:pPr>
              <w:numPr>
                <w:ilvl w:val="1"/>
                <w:numId w:val="132"/>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identifying and using personal protective equipment (PPE)</w:t>
            </w:r>
          </w:p>
          <w:p w14:paraId="644A8C82"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maintaining universal precautions (e.g., to protect against bloodborne pathogens)</w:t>
            </w:r>
          </w:p>
          <w:p w14:paraId="1AFD3AF5"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identifying risks and hazards in the workplace</w:t>
            </w:r>
          </w:p>
          <w:p w14:paraId="7FCB99C6"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following emergency protocols (e.g., evacuation routes).</w:t>
            </w:r>
          </w:p>
        </w:tc>
        <w:tc>
          <w:tcPr>
            <w:tcW w:w="1095" w:type="pct"/>
          </w:tcPr>
          <w:p w14:paraId="40D739CA"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is OSHA? Under what federal department does it fall?</w:t>
            </w:r>
          </w:p>
          <w:p w14:paraId="1BD0D3C6"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does OSHA help employees identify risks and hazards in the workplace?</w:t>
            </w:r>
          </w:p>
          <w:p w14:paraId="35592128"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Where might one find an SDS?</w:t>
            </w:r>
          </w:p>
          <w:p w14:paraId="3759C749"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do emergency protocols differ within the school, the workplace, and the home?</w:t>
            </w:r>
          </w:p>
        </w:tc>
        <w:tc>
          <w:tcPr>
            <w:tcW w:w="883" w:type="pct"/>
          </w:tcPr>
          <w:p w14:paraId="0A3F0780" w14:textId="77777777" w:rsidR="00975713" w:rsidRDefault="00975713" w:rsidP="00C80D75">
            <w:pPr>
              <w:rPr>
                <w:rFonts w:ascii="Times New Roman" w:eastAsia="Times New Roman" w:hAnsi="Times New Roman" w:cs="Times New Roman"/>
              </w:rPr>
            </w:pPr>
            <w:r w:rsidRPr="0072622C">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9.RI, 10.RI, 11.RI, 12.RI</w:t>
            </w:r>
            <w:r w:rsidRPr="009C4A1C">
              <w:rPr>
                <w:rFonts w:ascii="Times New Roman" w:eastAsia="Times New Roman" w:hAnsi="Times New Roman" w:cs="Times New Roman"/>
              </w:rPr>
              <w:t xml:space="preserve"> </w:t>
            </w:r>
          </w:p>
          <w:p w14:paraId="2F0F7405" w14:textId="77777777" w:rsidR="00975713" w:rsidRPr="009C4A1C" w:rsidRDefault="00975713" w:rsidP="00C80D75">
            <w:pPr>
              <w:rPr>
                <w:rFonts w:ascii="Times New Roman" w:eastAsia="Times New Roman" w:hAnsi="Times New Roman" w:cs="Times New Roman"/>
              </w:rPr>
            </w:pPr>
          </w:p>
          <w:p w14:paraId="7EE2B855" w14:textId="77777777" w:rsidR="00975713" w:rsidRPr="009C4A1C" w:rsidRDefault="00975713" w:rsidP="00C80D75">
            <w:pPr>
              <w:rPr>
                <w:rFonts w:ascii="Times New Roman" w:eastAsia="Times New Roman" w:hAnsi="Times New Roman" w:cs="Times New Roman"/>
              </w:rPr>
            </w:pPr>
            <w:r w:rsidRPr="0072622C">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5AC690E2" w14:textId="77777777" w:rsidR="00975713" w:rsidRDefault="00975713" w:rsidP="00C80D75">
            <w:pPr>
              <w:rPr>
                <w:rFonts w:ascii="Times New Roman" w:eastAsia="Times New Roman" w:hAnsi="Times New Roman" w:cs="Times New Roman"/>
              </w:rPr>
            </w:pPr>
          </w:p>
          <w:p w14:paraId="0EB11F9F" w14:textId="77777777" w:rsidR="00975713" w:rsidRPr="009C4A1C" w:rsidRDefault="00975713" w:rsidP="00C80D75">
            <w:pPr>
              <w:rPr>
                <w:rFonts w:ascii="Times New Roman" w:eastAsia="Times New Roman" w:hAnsi="Times New Roman" w:cs="Times New Roman"/>
              </w:rPr>
            </w:pPr>
            <w:r w:rsidRPr="0072622C">
              <w:rPr>
                <w:rFonts w:ascii="Times New Roman" w:eastAsia="Times New Roman" w:hAnsi="Times New Roman" w:cs="Times New Roman"/>
                <w:b/>
                <w:bCs/>
              </w:rPr>
              <w:t>Science:</w:t>
            </w:r>
            <w:r w:rsidRPr="009C4A1C">
              <w:rPr>
                <w:rFonts w:ascii="Times New Roman" w:eastAsia="Times New Roman" w:hAnsi="Times New Roman" w:cs="Times New Roman"/>
              </w:rPr>
              <w:t xml:space="preserve"> CH.1</w:t>
            </w:r>
          </w:p>
        </w:tc>
        <w:tc>
          <w:tcPr>
            <w:tcW w:w="986" w:type="pct"/>
          </w:tcPr>
          <w:p w14:paraId="3C16D15B" w14:textId="77777777" w:rsidR="00975713" w:rsidRPr="009C4A1C" w:rsidRDefault="00975713" w:rsidP="00C80D75">
            <w:pPr>
              <w:rPr>
                <w:rFonts w:ascii="Times New Roman" w:eastAsia="Times New Roman" w:hAnsi="Times New Roman" w:cs="Times New Roman"/>
              </w:rPr>
            </w:pPr>
          </w:p>
        </w:tc>
      </w:tr>
      <w:tr w:rsidR="00975713" w:rsidRPr="00975713" w14:paraId="1DF81D79" w14:textId="77777777" w:rsidTr="00975713">
        <w:tc>
          <w:tcPr>
            <w:tcW w:w="187" w:type="pct"/>
            <w:shd w:val="clear" w:color="auto" w:fill="ADADAD" w:themeFill="background2" w:themeFillShade="BF"/>
          </w:tcPr>
          <w:p w14:paraId="57ACAB61"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621" w:type="pct"/>
            <w:shd w:val="clear" w:color="auto" w:fill="ADADAD" w:themeFill="background2" w:themeFillShade="BF"/>
          </w:tcPr>
          <w:p w14:paraId="16379A0F" w14:textId="77777777" w:rsidR="00975713" w:rsidRPr="00975713" w:rsidRDefault="00975713" w:rsidP="00C80D75">
            <w:pPr>
              <w:pStyle w:val="Heading2"/>
              <w:spacing w:before="0" w:after="0"/>
              <w:rPr>
                <w:rFonts w:ascii="Times New Roman" w:hAnsi="Times New Roman" w:cs="Times New Roman"/>
                <w:b/>
                <w:bCs/>
                <w:color w:val="auto"/>
                <w:sz w:val="24"/>
                <w:szCs w:val="24"/>
              </w:rPr>
            </w:pPr>
            <w:bookmarkStart w:id="4" w:name="_Toc67297991"/>
            <w:r w:rsidRPr="00975713">
              <w:rPr>
                <w:rFonts w:ascii="Times New Roman" w:hAnsi="Times New Roman" w:cs="Times New Roman"/>
                <w:b/>
                <w:bCs/>
                <w:color w:val="auto"/>
                <w:sz w:val="24"/>
                <w:szCs w:val="24"/>
              </w:rPr>
              <w:t>Examining All Aspects of an Industry</w:t>
            </w:r>
            <w:bookmarkEnd w:id="4"/>
          </w:p>
        </w:tc>
        <w:tc>
          <w:tcPr>
            <w:tcW w:w="1228" w:type="pct"/>
            <w:shd w:val="clear" w:color="auto" w:fill="ADADAD" w:themeFill="background2" w:themeFillShade="BF"/>
          </w:tcPr>
          <w:p w14:paraId="6E1DE18D"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1095" w:type="pct"/>
            <w:shd w:val="clear" w:color="auto" w:fill="ADADAD" w:themeFill="background2" w:themeFillShade="BF"/>
          </w:tcPr>
          <w:p w14:paraId="0B62CF98"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883" w:type="pct"/>
            <w:shd w:val="clear" w:color="auto" w:fill="ADADAD" w:themeFill="background2" w:themeFillShade="BF"/>
          </w:tcPr>
          <w:p w14:paraId="68C2A6F3"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986" w:type="pct"/>
            <w:shd w:val="clear" w:color="auto" w:fill="ADADAD" w:themeFill="background2" w:themeFillShade="BF"/>
          </w:tcPr>
          <w:p w14:paraId="0E8BA2FB"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r>
      <w:tr w:rsidR="00975713" w:rsidRPr="009C4A1C" w14:paraId="7C3E38E4" w14:textId="77777777" w:rsidTr="00975713">
        <w:tc>
          <w:tcPr>
            <w:tcW w:w="187" w:type="pct"/>
          </w:tcPr>
          <w:p w14:paraId="528F7DD4"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23</w:t>
            </w:r>
          </w:p>
        </w:tc>
        <w:tc>
          <w:tcPr>
            <w:tcW w:w="621" w:type="pct"/>
          </w:tcPr>
          <w:p w14:paraId="65DB03CE"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Examine aspects of planning within an</w:t>
            </w:r>
            <w:r>
              <w:rPr>
                <w:rFonts w:ascii="Times New Roman" w:eastAsia="Times New Roman" w:hAnsi="Times New Roman" w:cs="Times New Roman"/>
              </w:rPr>
              <w:t xml:space="preserve"> </w:t>
            </w:r>
            <w:r w:rsidRPr="009C4A1C">
              <w:rPr>
                <w:rFonts w:ascii="Times New Roman" w:eastAsia="Times New Roman" w:hAnsi="Times New Roman" w:cs="Times New Roman"/>
              </w:rPr>
              <w:t>industry/organization.</w:t>
            </w:r>
          </w:p>
        </w:tc>
        <w:tc>
          <w:tcPr>
            <w:tcW w:w="1228" w:type="pct"/>
          </w:tcPr>
          <w:p w14:paraId="1E2DF537" w14:textId="77777777" w:rsidR="00975713" w:rsidRPr="00ED3052" w:rsidRDefault="00975713" w:rsidP="00C80D75">
            <w:pPr>
              <w:shd w:val="clear" w:color="auto" w:fill="FFFFFF"/>
              <w:rPr>
                <w:rFonts w:ascii="Times New Roman" w:eastAsia="Times New Roman" w:hAnsi="Times New Roman" w:cs="Times New Roman"/>
              </w:rPr>
            </w:pPr>
            <w:r>
              <w:rPr>
                <w:rFonts w:ascii="Times New Roman" w:eastAsia="Times New Roman" w:hAnsi="Times New Roman" w:cs="Times New Roman"/>
              </w:rPr>
              <w:t>E</w:t>
            </w:r>
            <w:r w:rsidRPr="00ED3052">
              <w:rPr>
                <w:rFonts w:ascii="Times New Roman" w:eastAsia="Times New Roman" w:hAnsi="Times New Roman" w:cs="Times New Roman"/>
              </w:rPr>
              <w:t>xamination should include</w:t>
            </w:r>
          </w:p>
          <w:p w14:paraId="642510BA"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development of vision and mission statements</w:t>
            </w:r>
          </w:p>
          <w:p w14:paraId="7CFF8FED"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setting of performance goals and objectives</w:t>
            </w:r>
          </w:p>
          <w:p w14:paraId="73416790"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review of previous performance (e.g., productivity, profit)</w:t>
            </w:r>
          </w:p>
          <w:p w14:paraId="2F2EF1E1"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evaluation of current assets</w:t>
            </w:r>
          </w:p>
          <w:p w14:paraId="3702143D"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formulation of strategic and operational plans</w:t>
            </w:r>
          </w:p>
          <w:p w14:paraId="65CF3748"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use of planning tools (e.g., market research, budget analysis, decision-making models, competitive analyses)</w:t>
            </w:r>
          </w:p>
          <w:p w14:paraId="5988BE2A"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determination of human, natural, technology, and capital resource needs</w:t>
            </w:r>
          </w:p>
          <w:p w14:paraId="6DF43882"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forecasting of trends</w:t>
            </w:r>
          </w:p>
          <w:p w14:paraId="4D28B89B"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anticipation of changes in the business climate (e.g., economic factors, laws, regulations, taxes)</w:t>
            </w:r>
          </w:p>
          <w:p w14:paraId="2E3EE302"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anticipation of and compensation for organizational and industry risk.</w:t>
            </w:r>
          </w:p>
        </w:tc>
        <w:tc>
          <w:tcPr>
            <w:tcW w:w="1095" w:type="pct"/>
          </w:tcPr>
          <w:p w14:paraId="3D978F41"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Where can you find examples of strategic plans that align with a business or industry in your area of interest?</w:t>
            </w:r>
          </w:p>
          <w:p w14:paraId="7A5F8E0C"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lessons can you learn by comparing successful and unsuccessful businesses?</w:t>
            </w:r>
          </w:p>
          <w:p w14:paraId="3ED94F9B"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might be some consequences of inadequate business planning?</w:t>
            </w:r>
          </w:p>
        </w:tc>
        <w:tc>
          <w:tcPr>
            <w:tcW w:w="883" w:type="pct"/>
          </w:tcPr>
          <w:p w14:paraId="31CFC0DB" w14:textId="77777777" w:rsidR="00975713" w:rsidRPr="009C4A1C" w:rsidRDefault="00975713" w:rsidP="00C80D75">
            <w:pPr>
              <w:rPr>
                <w:rFonts w:ascii="Times New Roman" w:eastAsia="Times New Roman" w:hAnsi="Times New Roman" w:cs="Times New Roman"/>
              </w:rPr>
            </w:pPr>
            <w:r w:rsidRPr="00F5184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986" w:type="pct"/>
          </w:tcPr>
          <w:p w14:paraId="0A265958" w14:textId="77777777" w:rsidR="00975713" w:rsidRPr="009C4A1C" w:rsidRDefault="00975713" w:rsidP="00C80D75">
            <w:pPr>
              <w:rPr>
                <w:rFonts w:ascii="Times New Roman" w:eastAsia="Times New Roman" w:hAnsi="Times New Roman" w:cs="Times New Roman"/>
              </w:rPr>
            </w:pPr>
          </w:p>
        </w:tc>
      </w:tr>
      <w:tr w:rsidR="00975713" w:rsidRPr="009C4A1C" w14:paraId="7A91B1B9" w14:textId="77777777" w:rsidTr="00975713">
        <w:tc>
          <w:tcPr>
            <w:tcW w:w="187" w:type="pct"/>
          </w:tcPr>
          <w:p w14:paraId="7A197E4F"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24</w:t>
            </w:r>
          </w:p>
        </w:tc>
        <w:tc>
          <w:tcPr>
            <w:tcW w:w="621" w:type="pct"/>
          </w:tcPr>
          <w:p w14:paraId="3F0F83BA"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Examine aspects of management within an</w:t>
            </w:r>
            <w:r>
              <w:rPr>
                <w:rFonts w:ascii="Times New Roman" w:eastAsia="Times New Roman" w:hAnsi="Times New Roman" w:cs="Times New Roman"/>
              </w:rPr>
              <w:t xml:space="preserve"> </w:t>
            </w:r>
            <w:r w:rsidRPr="009C4A1C">
              <w:rPr>
                <w:rFonts w:ascii="Times New Roman" w:eastAsia="Times New Roman" w:hAnsi="Times New Roman" w:cs="Times New Roman"/>
              </w:rPr>
              <w:t>industry/organization.</w:t>
            </w:r>
          </w:p>
        </w:tc>
        <w:tc>
          <w:tcPr>
            <w:tcW w:w="1228" w:type="pct"/>
          </w:tcPr>
          <w:p w14:paraId="513D471E"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36DE2DDB"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effect of the organization’s structure and culture on operations</w:t>
            </w:r>
          </w:p>
          <w:p w14:paraId="0491E9E1"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process for accomplishing goals, using available human, natural, technology, and capital resources</w:t>
            </w:r>
          </w:p>
          <w:p w14:paraId="6CC5FC81"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ways of ensuring open communication channels</w:t>
            </w:r>
          </w:p>
          <w:p w14:paraId="0274E1AB"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lastRenderedPageBreak/>
              <w:t>ways of enabling workers to fulfill their responsibilities</w:t>
            </w:r>
          </w:p>
          <w:p w14:paraId="590219E3"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evaluation of workers’ performance</w:t>
            </w:r>
          </w:p>
          <w:p w14:paraId="40A7FF38"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provision of training and job-growth opportunities to workers</w:t>
            </w:r>
          </w:p>
          <w:p w14:paraId="07F6EB74"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assurance of worker equity, access, and safety</w:t>
            </w:r>
          </w:p>
          <w:p w14:paraId="26B36808"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resolution of conflicts</w:t>
            </w:r>
          </w:p>
          <w:p w14:paraId="4BAAB8CC"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performance of employment functions (e.g., recruiting, hiring, retaining, discharging).</w:t>
            </w:r>
          </w:p>
        </w:tc>
        <w:tc>
          <w:tcPr>
            <w:tcW w:w="1095" w:type="pct"/>
          </w:tcPr>
          <w:p w14:paraId="6F80454B"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What opportunities and/or activities can provide experience in management?</w:t>
            </w:r>
          </w:p>
          <w:p w14:paraId="26EF50A0"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are your personal characteristics, habits, and activities that would be helpful in a professional management position?</w:t>
            </w:r>
          </w:p>
        </w:tc>
        <w:tc>
          <w:tcPr>
            <w:tcW w:w="883" w:type="pct"/>
          </w:tcPr>
          <w:p w14:paraId="45F4BFB3" w14:textId="77777777" w:rsidR="00975713" w:rsidRPr="009C4A1C" w:rsidRDefault="00975713" w:rsidP="00C80D75">
            <w:pPr>
              <w:rPr>
                <w:rFonts w:ascii="Times New Roman" w:eastAsia="Times New Roman" w:hAnsi="Times New Roman" w:cs="Times New Roman"/>
              </w:rPr>
            </w:pPr>
          </w:p>
        </w:tc>
        <w:tc>
          <w:tcPr>
            <w:tcW w:w="986" w:type="pct"/>
          </w:tcPr>
          <w:p w14:paraId="596B0AFF" w14:textId="77777777" w:rsidR="00975713" w:rsidRPr="009C4A1C" w:rsidRDefault="00975713" w:rsidP="00C80D75">
            <w:pPr>
              <w:rPr>
                <w:rFonts w:ascii="Times New Roman" w:eastAsia="Times New Roman" w:hAnsi="Times New Roman" w:cs="Times New Roman"/>
              </w:rPr>
            </w:pPr>
          </w:p>
        </w:tc>
      </w:tr>
      <w:tr w:rsidR="00975713" w:rsidRPr="009C4A1C" w14:paraId="04E177C5" w14:textId="77777777" w:rsidTr="00975713">
        <w:tc>
          <w:tcPr>
            <w:tcW w:w="187" w:type="pct"/>
          </w:tcPr>
          <w:p w14:paraId="425C0549"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25</w:t>
            </w:r>
          </w:p>
        </w:tc>
        <w:tc>
          <w:tcPr>
            <w:tcW w:w="621" w:type="pct"/>
          </w:tcPr>
          <w:p w14:paraId="5F439DC1"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Examine aspects of financial responsibility</w:t>
            </w:r>
            <w:r>
              <w:rPr>
                <w:rFonts w:ascii="Times New Roman" w:eastAsia="Times New Roman" w:hAnsi="Times New Roman" w:cs="Times New Roman"/>
              </w:rPr>
              <w:t xml:space="preserve"> </w:t>
            </w:r>
            <w:r w:rsidRPr="009C4A1C">
              <w:rPr>
                <w:rFonts w:ascii="Times New Roman" w:eastAsia="Times New Roman" w:hAnsi="Times New Roman" w:cs="Times New Roman"/>
              </w:rPr>
              <w:t>within an industry/organization.</w:t>
            </w:r>
          </w:p>
        </w:tc>
        <w:tc>
          <w:tcPr>
            <w:tcW w:w="1228" w:type="pct"/>
          </w:tcPr>
          <w:p w14:paraId="4007E5F5"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0A0DB09D"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accounting processes</w:t>
            </w:r>
          </w:p>
          <w:p w14:paraId="4A3D2AE3"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financial decision-making processes, including budget development</w:t>
            </w:r>
          </w:p>
          <w:p w14:paraId="27A3149E"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methods of acquiring capital</w:t>
            </w:r>
          </w:p>
          <w:p w14:paraId="365AB62F"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management of financial operations, including payroll, transactions, records, and reports.</w:t>
            </w:r>
          </w:p>
        </w:tc>
        <w:tc>
          <w:tcPr>
            <w:tcW w:w="1095" w:type="pct"/>
          </w:tcPr>
          <w:p w14:paraId="510BF92C"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available to assist you with the various financial functions?</w:t>
            </w:r>
          </w:p>
          <w:p w14:paraId="5362ED7E"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are possible consequences of not having in place checks and balances for the full range of a business’s finances?</w:t>
            </w:r>
          </w:p>
        </w:tc>
        <w:tc>
          <w:tcPr>
            <w:tcW w:w="883" w:type="pct"/>
          </w:tcPr>
          <w:p w14:paraId="153DD2D1" w14:textId="77777777" w:rsidR="00975713" w:rsidRPr="009C4A1C" w:rsidRDefault="00975713" w:rsidP="00C80D75">
            <w:pPr>
              <w:rPr>
                <w:rFonts w:ascii="Times New Roman" w:eastAsia="Times New Roman" w:hAnsi="Times New Roman" w:cs="Times New Roman"/>
              </w:rPr>
            </w:pPr>
          </w:p>
        </w:tc>
        <w:tc>
          <w:tcPr>
            <w:tcW w:w="986" w:type="pct"/>
          </w:tcPr>
          <w:p w14:paraId="7FCD5FCF" w14:textId="77777777" w:rsidR="00975713" w:rsidRPr="009C4A1C" w:rsidRDefault="00975713" w:rsidP="00C80D75">
            <w:pPr>
              <w:rPr>
                <w:rFonts w:ascii="Times New Roman" w:eastAsia="Times New Roman" w:hAnsi="Times New Roman" w:cs="Times New Roman"/>
              </w:rPr>
            </w:pPr>
          </w:p>
        </w:tc>
      </w:tr>
      <w:tr w:rsidR="00975713" w:rsidRPr="009C4A1C" w14:paraId="52F5101B" w14:textId="77777777" w:rsidTr="00975713">
        <w:tc>
          <w:tcPr>
            <w:tcW w:w="187" w:type="pct"/>
          </w:tcPr>
          <w:p w14:paraId="58BC85E0"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26</w:t>
            </w:r>
          </w:p>
        </w:tc>
        <w:tc>
          <w:tcPr>
            <w:tcW w:w="621" w:type="pct"/>
          </w:tcPr>
          <w:p w14:paraId="5368BCE3"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Examine technical and production skills</w:t>
            </w:r>
            <w:r>
              <w:rPr>
                <w:rFonts w:ascii="Times New Roman" w:eastAsia="Times New Roman" w:hAnsi="Times New Roman" w:cs="Times New Roman"/>
              </w:rPr>
              <w:t xml:space="preserve"> </w:t>
            </w:r>
            <w:r w:rsidRPr="009C4A1C">
              <w:rPr>
                <w:rFonts w:ascii="Times New Roman" w:eastAsia="Times New Roman" w:hAnsi="Times New Roman" w:cs="Times New Roman"/>
              </w:rPr>
              <w:t>required of workers within an</w:t>
            </w:r>
          </w:p>
          <w:p w14:paraId="74233A7C"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industry/organization.</w:t>
            </w:r>
          </w:p>
        </w:tc>
        <w:tc>
          <w:tcPr>
            <w:tcW w:w="1228" w:type="pct"/>
          </w:tcPr>
          <w:p w14:paraId="0687A814"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1D47B2A7"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industry-related technical skills (e.g., communication, mathematics, science, technology, time-management, and creative-thinking skills)</w:t>
            </w:r>
          </w:p>
          <w:p w14:paraId="629D6AA9"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industry-related production skills (specific skills used for production of goods or services)</w:t>
            </w:r>
          </w:p>
          <w:p w14:paraId="4C11C5DD"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industry-related interpersonal and team-player skills.</w:t>
            </w:r>
          </w:p>
        </w:tc>
        <w:tc>
          <w:tcPr>
            <w:tcW w:w="1095" w:type="pct"/>
          </w:tcPr>
          <w:p w14:paraId="60E07B69"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can you, as a worker, determine the necessity to develop and/or upgrade industry-related production skills?</w:t>
            </w:r>
          </w:p>
          <w:p w14:paraId="1EEB59F7"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are some consequences of using good communication skills? Of using poor communication skills?</w:t>
            </w:r>
          </w:p>
          <w:p w14:paraId="45E72502"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is the importance of having more than one person analyze information in order to make decisions?</w:t>
            </w:r>
          </w:p>
          <w:p w14:paraId="4F83941E"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steps can you take to develop industry-related interpersonal and team-player skills?</w:t>
            </w:r>
          </w:p>
        </w:tc>
        <w:tc>
          <w:tcPr>
            <w:tcW w:w="883" w:type="pct"/>
          </w:tcPr>
          <w:p w14:paraId="05D62D4D" w14:textId="77777777" w:rsidR="00975713" w:rsidRPr="009C4A1C" w:rsidRDefault="00975713" w:rsidP="00C80D75">
            <w:pPr>
              <w:rPr>
                <w:rFonts w:ascii="Times New Roman" w:eastAsia="Times New Roman" w:hAnsi="Times New Roman" w:cs="Times New Roman"/>
              </w:rPr>
            </w:pPr>
          </w:p>
        </w:tc>
        <w:tc>
          <w:tcPr>
            <w:tcW w:w="986" w:type="pct"/>
          </w:tcPr>
          <w:p w14:paraId="049493C1" w14:textId="77777777" w:rsidR="00975713" w:rsidRPr="009C4A1C" w:rsidRDefault="00975713" w:rsidP="00C80D75">
            <w:pPr>
              <w:rPr>
                <w:rFonts w:ascii="Times New Roman" w:eastAsia="Times New Roman" w:hAnsi="Times New Roman" w:cs="Times New Roman"/>
              </w:rPr>
            </w:pPr>
          </w:p>
        </w:tc>
      </w:tr>
      <w:tr w:rsidR="00975713" w:rsidRPr="009C4A1C" w14:paraId="55178E75" w14:textId="77777777" w:rsidTr="00975713">
        <w:tc>
          <w:tcPr>
            <w:tcW w:w="187" w:type="pct"/>
          </w:tcPr>
          <w:p w14:paraId="1E77B01B"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lastRenderedPageBreak/>
              <w:t>27</w:t>
            </w:r>
          </w:p>
        </w:tc>
        <w:tc>
          <w:tcPr>
            <w:tcW w:w="621" w:type="pct"/>
          </w:tcPr>
          <w:p w14:paraId="70ABBC8B"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Examine principles of technology that</w:t>
            </w:r>
          </w:p>
          <w:p w14:paraId="076D1E4E"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underlie an industry/organization.</w:t>
            </w:r>
          </w:p>
        </w:tc>
        <w:tc>
          <w:tcPr>
            <w:tcW w:w="1228" w:type="pct"/>
          </w:tcPr>
          <w:p w14:paraId="003048EB"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576A03C9"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technological systems used in the industry</w:t>
            </w:r>
          </w:p>
          <w:p w14:paraId="19201A81"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mathematical, scientific, social, ethical, and economic principles underlying the technological systems</w:t>
            </w:r>
          </w:p>
          <w:p w14:paraId="7FA5789D"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impact of energy systems, fuel sources, and other technological systems on the production of goods and services</w:t>
            </w:r>
          </w:p>
          <w:p w14:paraId="0A111041"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use of emerging and alternative energy resources in the production of goods and services</w:t>
            </w:r>
          </w:p>
          <w:p w14:paraId="4BA952C6"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generation and distribution of energy to industries/organizations for use in creating goods and services.</w:t>
            </w:r>
          </w:p>
        </w:tc>
        <w:tc>
          <w:tcPr>
            <w:tcW w:w="1095" w:type="pct"/>
          </w:tcPr>
          <w:p w14:paraId="39D94282"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ethical issues related to technologies?</w:t>
            </w:r>
          </w:p>
          <w:p w14:paraId="5ED94121"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are energy systems so important to industries/organizations?</w:t>
            </w:r>
          </w:p>
          <w:p w14:paraId="4FA468E7"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maintain technological systems?</w:t>
            </w:r>
          </w:p>
          <w:p w14:paraId="71593E8E"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does energy transmission affect technological systems?</w:t>
            </w:r>
          </w:p>
          <w:p w14:paraId="07C1C939"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are the possible effects of alternative energy sources on industries?</w:t>
            </w:r>
          </w:p>
          <w:p w14:paraId="30513818"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would life be like without a reliable source of energy?</w:t>
            </w:r>
          </w:p>
          <w:p w14:paraId="36E1C6E3"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would be the effect of using electric vehicles to transport/deliver/ship goods?</w:t>
            </w:r>
          </w:p>
        </w:tc>
        <w:tc>
          <w:tcPr>
            <w:tcW w:w="883" w:type="pct"/>
          </w:tcPr>
          <w:p w14:paraId="0E97C7F6" w14:textId="77777777" w:rsidR="00975713" w:rsidRPr="009C4A1C" w:rsidRDefault="00975713" w:rsidP="00C80D75">
            <w:pPr>
              <w:rPr>
                <w:rFonts w:ascii="Times New Roman" w:eastAsia="Times New Roman" w:hAnsi="Times New Roman" w:cs="Times New Roman"/>
              </w:rPr>
            </w:pPr>
          </w:p>
        </w:tc>
        <w:tc>
          <w:tcPr>
            <w:tcW w:w="986" w:type="pct"/>
          </w:tcPr>
          <w:p w14:paraId="6FDEE582" w14:textId="77777777" w:rsidR="00975713" w:rsidRPr="009C4A1C" w:rsidRDefault="00975713" w:rsidP="00C80D75">
            <w:pPr>
              <w:rPr>
                <w:rFonts w:ascii="Times New Roman" w:eastAsia="Times New Roman" w:hAnsi="Times New Roman" w:cs="Times New Roman"/>
              </w:rPr>
            </w:pPr>
          </w:p>
        </w:tc>
      </w:tr>
      <w:tr w:rsidR="00975713" w:rsidRPr="009C4A1C" w14:paraId="3BF33103" w14:textId="77777777" w:rsidTr="00975713">
        <w:tc>
          <w:tcPr>
            <w:tcW w:w="187" w:type="pct"/>
          </w:tcPr>
          <w:p w14:paraId="03C0FD71"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28</w:t>
            </w:r>
          </w:p>
        </w:tc>
        <w:tc>
          <w:tcPr>
            <w:tcW w:w="621" w:type="pct"/>
          </w:tcPr>
          <w:p w14:paraId="1DC790D9"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Examine labor issues related to an industry/organization.</w:t>
            </w:r>
          </w:p>
        </w:tc>
        <w:tc>
          <w:tcPr>
            <w:tcW w:w="1228" w:type="pct"/>
          </w:tcPr>
          <w:p w14:paraId="0C0CA289"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5BC4231B"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workers’ rights and responsibilities (e.g., wages, benefits, working conditions)</w:t>
            </w:r>
          </w:p>
          <w:p w14:paraId="0E83ABA3"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role of employment contracts and agreements</w:t>
            </w:r>
          </w:p>
          <w:p w14:paraId="6C5C441C"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role of certification, licensure, and other requirements for specific jobs/occupations</w:t>
            </w:r>
          </w:p>
          <w:p w14:paraId="2AADD358"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role of labor organizations and other worker advocacy groups (e.g., professional/trade associations).</w:t>
            </w:r>
          </w:p>
        </w:tc>
        <w:tc>
          <w:tcPr>
            <w:tcW w:w="1095" w:type="pct"/>
          </w:tcPr>
          <w:p w14:paraId="6991A378"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practices and methods of communication between management and labor would lead to understanding and implementing worker rights and responsibilities?</w:t>
            </w:r>
          </w:p>
          <w:p w14:paraId="13391DE5"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important is compromise when dealing with labor issues?</w:t>
            </w:r>
          </w:p>
        </w:tc>
        <w:tc>
          <w:tcPr>
            <w:tcW w:w="883" w:type="pct"/>
          </w:tcPr>
          <w:p w14:paraId="113C91DE" w14:textId="77777777" w:rsidR="00975713" w:rsidRPr="009C4A1C" w:rsidRDefault="00975713" w:rsidP="00C80D75">
            <w:pPr>
              <w:rPr>
                <w:rFonts w:ascii="Times New Roman" w:eastAsia="Times New Roman" w:hAnsi="Times New Roman" w:cs="Times New Roman"/>
              </w:rPr>
            </w:pPr>
            <w:r w:rsidRPr="005B4A17">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986" w:type="pct"/>
          </w:tcPr>
          <w:p w14:paraId="5BB4A38D" w14:textId="77777777" w:rsidR="00975713" w:rsidRPr="009C4A1C" w:rsidRDefault="00975713" w:rsidP="00C80D75">
            <w:pPr>
              <w:rPr>
                <w:rFonts w:ascii="Times New Roman" w:eastAsia="Times New Roman" w:hAnsi="Times New Roman" w:cs="Times New Roman"/>
              </w:rPr>
            </w:pPr>
          </w:p>
        </w:tc>
      </w:tr>
      <w:tr w:rsidR="00975713" w:rsidRPr="009C4A1C" w14:paraId="36963305" w14:textId="77777777" w:rsidTr="00975713">
        <w:tc>
          <w:tcPr>
            <w:tcW w:w="187" w:type="pct"/>
          </w:tcPr>
          <w:p w14:paraId="7BAC234B"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29</w:t>
            </w:r>
          </w:p>
        </w:tc>
        <w:tc>
          <w:tcPr>
            <w:tcW w:w="621" w:type="pct"/>
          </w:tcPr>
          <w:p w14:paraId="15D2E0F8"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Examine community issues related to an</w:t>
            </w:r>
            <w:r>
              <w:rPr>
                <w:rFonts w:ascii="Times New Roman" w:eastAsia="Times New Roman" w:hAnsi="Times New Roman" w:cs="Times New Roman"/>
              </w:rPr>
              <w:t xml:space="preserve"> </w:t>
            </w:r>
            <w:r w:rsidRPr="009C4A1C">
              <w:rPr>
                <w:rFonts w:ascii="Times New Roman" w:eastAsia="Times New Roman" w:hAnsi="Times New Roman" w:cs="Times New Roman"/>
              </w:rPr>
              <w:t>industry/organization.</w:t>
            </w:r>
          </w:p>
        </w:tc>
        <w:tc>
          <w:tcPr>
            <w:tcW w:w="1228" w:type="pct"/>
          </w:tcPr>
          <w:p w14:paraId="560D5326"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583BB677"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 xml:space="preserve">the effects of the organization on the community (e.g., provision of jobs, tax revenue, and goods/services; involvement in community </w:t>
            </w:r>
            <w:r w:rsidRPr="00ED3052">
              <w:rPr>
                <w:rFonts w:ascii="Times New Roman" w:eastAsia="Times New Roman" w:hAnsi="Times New Roman" w:cs="Times New Roman"/>
              </w:rPr>
              <w:lastRenderedPageBreak/>
              <w:t>programs/activities; environmental impact)</w:t>
            </w:r>
          </w:p>
          <w:p w14:paraId="05D3CF06"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the effects of the community on the organization (e.g., employee base; local taxes and regulations; local government services such as roads, schools, utilities; other local services).</w:t>
            </w:r>
          </w:p>
        </w:tc>
        <w:tc>
          <w:tcPr>
            <w:tcW w:w="1095" w:type="pct"/>
          </w:tcPr>
          <w:p w14:paraId="29B9B9DA"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lastRenderedPageBreak/>
              <w:t>In what ways can an industry enhance the community in which it is located?</w:t>
            </w:r>
          </w:p>
          <w:p w14:paraId="551B9B2A"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 xml:space="preserve">How can members of the community effectively </w:t>
            </w:r>
            <w:r w:rsidRPr="00ED3052">
              <w:rPr>
                <w:rFonts w:ascii="Times New Roman" w:eastAsia="Times New Roman" w:hAnsi="Times New Roman" w:cs="Times New Roman"/>
              </w:rPr>
              <w:lastRenderedPageBreak/>
              <w:t>communicate their needs and concerns to a local industry?</w:t>
            </w:r>
          </w:p>
          <w:p w14:paraId="1F1C723A"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programs that bring together businesses and communities?</w:t>
            </w:r>
          </w:p>
        </w:tc>
        <w:tc>
          <w:tcPr>
            <w:tcW w:w="883" w:type="pct"/>
          </w:tcPr>
          <w:p w14:paraId="2156D7FD" w14:textId="77777777" w:rsidR="00975713" w:rsidRPr="009C4A1C" w:rsidRDefault="00975713" w:rsidP="00C80D75">
            <w:pPr>
              <w:rPr>
                <w:rFonts w:ascii="Times New Roman" w:eastAsia="Times New Roman" w:hAnsi="Times New Roman" w:cs="Times New Roman"/>
              </w:rPr>
            </w:pPr>
            <w:r w:rsidRPr="005B4A17">
              <w:rPr>
                <w:rFonts w:ascii="Times New Roman" w:eastAsia="Times New Roman" w:hAnsi="Times New Roman" w:cs="Times New Roman"/>
                <w:b/>
                <w:bCs/>
              </w:rPr>
              <w:lastRenderedPageBreak/>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986" w:type="pct"/>
          </w:tcPr>
          <w:p w14:paraId="1BA8D23D" w14:textId="77777777" w:rsidR="00975713" w:rsidRPr="009C4A1C" w:rsidRDefault="00975713" w:rsidP="00C80D75">
            <w:pPr>
              <w:rPr>
                <w:rFonts w:ascii="Times New Roman" w:eastAsia="Times New Roman" w:hAnsi="Times New Roman" w:cs="Times New Roman"/>
              </w:rPr>
            </w:pPr>
          </w:p>
        </w:tc>
      </w:tr>
      <w:tr w:rsidR="00975713" w:rsidRPr="009C4A1C" w14:paraId="0B810311" w14:textId="77777777" w:rsidTr="00975713">
        <w:tc>
          <w:tcPr>
            <w:tcW w:w="187" w:type="pct"/>
          </w:tcPr>
          <w:p w14:paraId="3B301DE2"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30</w:t>
            </w:r>
          </w:p>
        </w:tc>
        <w:tc>
          <w:tcPr>
            <w:tcW w:w="621" w:type="pct"/>
          </w:tcPr>
          <w:p w14:paraId="3FF7437D"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Examine health, safety, and environmental</w:t>
            </w:r>
            <w:r>
              <w:rPr>
                <w:rFonts w:ascii="Times New Roman" w:eastAsia="Times New Roman" w:hAnsi="Times New Roman" w:cs="Times New Roman"/>
              </w:rPr>
              <w:t xml:space="preserve"> </w:t>
            </w:r>
            <w:r w:rsidRPr="009C4A1C">
              <w:rPr>
                <w:rFonts w:ascii="Times New Roman" w:eastAsia="Times New Roman" w:hAnsi="Times New Roman" w:cs="Times New Roman"/>
              </w:rPr>
              <w:t>issues related to an industry/organization.</w:t>
            </w:r>
          </w:p>
        </w:tc>
        <w:tc>
          <w:tcPr>
            <w:tcW w:w="1228" w:type="pct"/>
          </w:tcPr>
          <w:p w14:paraId="0BE4EAD4"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68118760"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responsibility for workers’ health and safety</w:t>
            </w:r>
          </w:p>
          <w:p w14:paraId="03836F35"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laws/regulations and practices affecting workers’ health and safety</w:t>
            </w:r>
          </w:p>
          <w:p w14:paraId="644DE4FF"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health and safety hazards</w:t>
            </w:r>
          </w:p>
          <w:p w14:paraId="1B56F2F1"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health and safety programs</w:t>
            </w:r>
          </w:p>
          <w:p w14:paraId="71B2B508"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responsibility for the environment</w:t>
            </w:r>
          </w:p>
          <w:p w14:paraId="6FD7D78F"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laws/regulations and practices affecting the impact on the environment</w:t>
            </w:r>
          </w:p>
          <w:p w14:paraId="46757944"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sustainability initiatives.</w:t>
            </w:r>
          </w:p>
        </w:tc>
        <w:tc>
          <w:tcPr>
            <w:tcW w:w="1095" w:type="pct"/>
          </w:tcPr>
          <w:p w14:paraId="23BA0A55"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environmental concerns should an industry address?</w:t>
            </w:r>
          </w:p>
          <w:p w14:paraId="332B368C"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environmentally</w:t>
            </w:r>
            <w:r>
              <w:rPr>
                <w:rFonts w:ascii="Times New Roman" w:eastAsia="Times New Roman" w:hAnsi="Times New Roman" w:cs="Times New Roman"/>
              </w:rPr>
              <w:t xml:space="preserve"> </w:t>
            </w:r>
            <w:r w:rsidRPr="00ED3052">
              <w:rPr>
                <w:rFonts w:ascii="Times New Roman" w:eastAsia="Times New Roman" w:hAnsi="Times New Roman" w:cs="Times New Roman"/>
              </w:rPr>
              <w:t>friendly practices and resources are available to an industry?</w:t>
            </w:r>
          </w:p>
          <w:p w14:paraId="1BD86045"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methods can be used to motivate employees to become involved in effective health, safety, and environmental practices?</w:t>
            </w:r>
          </w:p>
          <w:p w14:paraId="56F1EE83"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forewarnings and preventive measures are available to lessen the likelihood or impact of emergencies such as personal illness or injury, tornadoes, fires, nuclear accidents, floods, and incidences of employee rage or violent behavior?</w:t>
            </w:r>
          </w:p>
        </w:tc>
        <w:tc>
          <w:tcPr>
            <w:tcW w:w="883" w:type="pct"/>
          </w:tcPr>
          <w:p w14:paraId="1A580151" w14:textId="77777777" w:rsidR="00975713" w:rsidRPr="009C4A1C" w:rsidRDefault="00975713" w:rsidP="00C80D75">
            <w:pPr>
              <w:rPr>
                <w:rFonts w:ascii="Times New Roman" w:eastAsia="Times New Roman" w:hAnsi="Times New Roman" w:cs="Times New Roman"/>
              </w:rPr>
            </w:pPr>
            <w:r w:rsidRPr="005B4A17">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986" w:type="pct"/>
          </w:tcPr>
          <w:p w14:paraId="3D373F37" w14:textId="77777777" w:rsidR="00975713" w:rsidRPr="009C4A1C" w:rsidRDefault="00975713" w:rsidP="00C80D75">
            <w:pPr>
              <w:rPr>
                <w:rFonts w:ascii="Times New Roman" w:eastAsia="Times New Roman" w:hAnsi="Times New Roman" w:cs="Times New Roman"/>
              </w:rPr>
            </w:pPr>
          </w:p>
        </w:tc>
      </w:tr>
      <w:tr w:rsidR="00975713" w:rsidRPr="00975713" w14:paraId="6B48B38A" w14:textId="77777777" w:rsidTr="00975713">
        <w:tc>
          <w:tcPr>
            <w:tcW w:w="187" w:type="pct"/>
            <w:shd w:val="clear" w:color="auto" w:fill="ADADAD" w:themeFill="background2" w:themeFillShade="BF"/>
          </w:tcPr>
          <w:p w14:paraId="6F5F4DBC"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621" w:type="pct"/>
            <w:shd w:val="clear" w:color="auto" w:fill="ADADAD" w:themeFill="background2" w:themeFillShade="BF"/>
          </w:tcPr>
          <w:p w14:paraId="363605BB" w14:textId="77777777" w:rsidR="00975713" w:rsidRPr="00975713" w:rsidRDefault="00975713" w:rsidP="00C80D75">
            <w:pPr>
              <w:pStyle w:val="Heading2"/>
              <w:spacing w:before="0" w:after="0"/>
              <w:rPr>
                <w:rFonts w:ascii="Times New Roman" w:hAnsi="Times New Roman" w:cs="Times New Roman"/>
                <w:b/>
                <w:bCs/>
                <w:color w:val="auto"/>
                <w:sz w:val="24"/>
                <w:szCs w:val="24"/>
              </w:rPr>
            </w:pPr>
            <w:bookmarkStart w:id="5" w:name="_Toc67297992"/>
            <w:r w:rsidRPr="00975713">
              <w:rPr>
                <w:rFonts w:ascii="Times New Roman" w:hAnsi="Times New Roman" w:cs="Times New Roman"/>
                <w:b/>
                <w:bCs/>
                <w:color w:val="auto"/>
                <w:sz w:val="24"/>
                <w:szCs w:val="24"/>
              </w:rPr>
              <w:t>Addressing Elements of Student Life</w:t>
            </w:r>
          </w:p>
        </w:tc>
        <w:tc>
          <w:tcPr>
            <w:tcW w:w="1228" w:type="pct"/>
            <w:shd w:val="clear" w:color="auto" w:fill="ADADAD" w:themeFill="background2" w:themeFillShade="BF"/>
          </w:tcPr>
          <w:p w14:paraId="5186A815"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1095" w:type="pct"/>
            <w:shd w:val="clear" w:color="auto" w:fill="ADADAD" w:themeFill="background2" w:themeFillShade="BF"/>
          </w:tcPr>
          <w:p w14:paraId="35EAFC9B"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bookmarkEnd w:id="5"/>
        <w:tc>
          <w:tcPr>
            <w:tcW w:w="883" w:type="pct"/>
            <w:shd w:val="clear" w:color="auto" w:fill="ADADAD" w:themeFill="background2" w:themeFillShade="BF"/>
          </w:tcPr>
          <w:p w14:paraId="12E98B05"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986" w:type="pct"/>
            <w:shd w:val="clear" w:color="auto" w:fill="ADADAD" w:themeFill="background2" w:themeFillShade="BF"/>
          </w:tcPr>
          <w:p w14:paraId="248707F3"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r>
      <w:tr w:rsidR="00975713" w:rsidRPr="009C4A1C" w14:paraId="02DC1B3B" w14:textId="77777777" w:rsidTr="00975713">
        <w:tc>
          <w:tcPr>
            <w:tcW w:w="187" w:type="pct"/>
          </w:tcPr>
          <w:p w14:paraId="5F1CB329"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31</w:t>
            </w:r>
          </w:p>
        </w:tc>
        <w:tc>
          <w:tcPr>
            <w:tcW w:w="621" w:type="pct"/>
          </w:tcPr>
          <w:p w14:paraId="6B1219D0"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Identify the purposes and goals of the student organization.</w:t>
            </w:r>
          </w:p>
        </w:tc>
        <w:tc>
          <w:tcPr>
            <w:tcW w:w="1228" w:type="pct"/>
          </w:tcPr>
          <w:p w14:paraId="30752C50"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of the purposes of the student organization should include</w:t>
            </w:r>
          </w:p>
          <w:p w14:paraId="1A31B455"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providing opportunities for personal development and preparation for adult life</w:t>
            </w:r>
          </w:p>
          <w:p w14:paraId="7FDFEE5A"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lastRenderedPageBreak/>
              <w:t>providing opportunities for making decisions and assuming responsibilities</w:t>
            </w:r>
          </w:p>
          <w:p w14:paraId="4CC7EBDB"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encouraging democracy through cooperative action</w:t>
            </w:r>
          </w:p>
          <w:p w14:paraId="2CAFFF76"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preparing for multiple, nontraditional roles in society</w:t>
            </w:r>
          </w:p>
          <w:p w14:paraId="76E80F9B" w14:textId="77777777" w:rsidR="00975713"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promoting greater understanding between youth and adults.</w:t>
            </w:r>
          </w:p>
          <w:p w14:paraId="3FABA0EC" w14:textId="77777777" w:rsidR="00975713" w:rsidRPr="00ED3052" w:rsidRDefault="00975713" w:rsidP="00C80D75">
            <w:pPr>
              <w:shd w:val="clear" w:color="auto" w:fill="FFFFFF"/>
              <w:ind w:left="1095"/>
              <w:rPr>
                <w:rFonts w:ascii="Times New Roman" w:eastAsia="Times New Roman" w:hAnsi="Times New Roman" w:cs="Times New Roman"/>
              </w:rPr>
            </w:pPr>
          </w:p>
          <w:p w14:paraId="36496210"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of the goals of the student organization should include</w:t>
            </w:r>
          </w:p>
          <w:p w14:paraId="3843E1F8"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promoting personal growth and leadership development</w:t>
            </w:r>
          </w:p>
          <w:p w14:paraId="1F40BEFD"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helping students develop life skills in the areas of character development and ethical behavior, creative and critical thinking, interpersonal communication, practical knowledge, and career preparation.</w:t>
            </w:r>
          </w:p>
        </w:tc>
        <w:tc>
          <w:tcPr>
            <w:tcW w:w="1095" w:type="pct"/>
          </w:tcPr>
          <w:p w14:paraId="11EBA5DD" w14:textId="77777777" w:rsidR="00975713" w:rsidRPr="009C4A1C" w:rsidRDefault="00975713" w:rsidP="00C80D75">
            <w:pPr>
              <w:rPr>
                <w:rFonts w:ascii="Times New Roman" w:eastAsia="Times New Roman" w:hAnsi="Times New Roman" w:cs="Times New Roman"/>
              </w:rPr>
            </w:pPr>
          </w:p>
        </w:tc>
        <w:tc>
          <w:tcPr>
            <w:tcW w:w="883" w:type="pct"/>
          </w:tcPr>
          <w:p w14:paraId="1846BA5F" w14:textId="77777777" w:rsidR="00975713" w:rsidRPr="009C4A1C" w:rsidRDefault="00975713" w:rsidP="00C80D75">
            <w:pPr>
              <w:rPr>
                <w:rFonts w:ascii="Times New Roman" w:eastAsia="Times New Roman" w:hAnsi="Times New Roman" w:cs="Times New Roman"/>
              </w:rPr>
            </w:pPr>
          </w:p>
        </w:tc>
        <w:tc>
          <w:tcPr>
            <w:tcW w:w="986" w:type="pct"/>
          </w:tcPr>
          <w:p w14:paraId="6C6892FE" w14:textId="77777777" w:rsidR="00975713" w:rsidRPr="009C4A1C" w:rsidRDefault="00975713" w:rsidP="00C80D75">
            <w:pPr>
              <w:rPr>
                <w:rFonts w:ascii="Times New Roman" w:eastAsia="Times New Roman" w:hAnsi="Times New Roman" w:cs="Times New Roman"/>
              </w:rPr>
            </w:pPr>
          </w:p>
        </w:tc>
      </w:tr>
      <w:tr w:rsidR="00975713" w:rsidRPr="009C4A1C" w14:paraId="3C597228" w14:textId="77777777" w:rsidTr="00975713">
        <w:tc>
          <w:tcPr>
            <w:tcW w:w="187" w:type="pct"/>
          </w:tcPr>
          <w:p w14:paraId="510D4AC6"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32</w:t>
            </w:r>
          </w:p>
        </w:tc>
        <w:tc>
          <w:tcPr>
            <w:tcW w:w="621" w:type="pct"/>
          </w:tcPr>
          <w:p w14:paraId="72F8B2E7" w14:textId="2AD23208" w:rsidR="00975713" w:rsidRPr="009C4A1C" w:rsidRDefault="00975713" w:rsidP="00975713">
            <w:pPr>
              <w:rPr>
                <w:rFonts w:ascii="Times New Roman" w:eastAsia="Times New Roman" w:hAnsi="Times New Roman" w:cs="Times New Roman"/>
              </w:rPr>
            </w:pPr>
            <w:r w:rsidRPr="009C4A1C">
              <w:rPr>
                <w:rFonts w:ascii="Times New Roman" w:eastAsia="Times New Roman" w:hAnsi="Times New Roman" w:cs="Times New Roman"/>
              </w:rPr>
              <w:t>Explain the benefits and responsibilities of membership in the student organization as</w:t>
            </w:r>
            <w:r>
              <w:rPr>
                <w:rFonts w:ascii="Times New Roman" w:eastAsia="Times New Roman" w:hAnsi="Times New Roman" w:cs="Times New Roman"/>
              </w:rPr>
              <w:t xml:space="preserve"> </w:t>
            </w:r>
            <w:r w:rsidRPr="009C4A1C">
              <w:rPr>
                <w:rFonts w:ascii="Times New Roman" w:eastAsia="Times New Roman" w:hAnsi="Times New Roman" w:cs="Times New Roman"/>
              </w:rPr>
              <w:t>a student and in professional/civic organizations as an adult.</w:t>
            </w:r>
          </w:p>
        </w:tc>
        <w:tc>
          <w:tcPr>
            <w:tcW w:w="1228" w:type="pct"/>
          </w:tcPr>
          <w:p w14:paraId="49F4347D"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Explanation of benefits should include</w:t>
            </w:r>
          </w:p>
          <w:p w14:paraId="388E80E5"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development of leadership and other life skills, including planning, goal setting, problem solving, decision making, and interpersonal communication</w:t>
            </w:r>
          </w:p>
          <w:p w14:paraId="4DF390BB"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opportunities for school and community service</w:t>
            </w:r>
          </w:p>
          <w:p w14:paraId="140430F9"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development of interpersonal relationships</w:t>
            </w:r>
          </w:p>
          <w:p w14:paraId="7FD78E87"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opportunities for experiential learning</w:t>
            </w:r>
          </w:p>
          <w:p w14:paraId="0B83DB97"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opportunities to compete in student events on local, state, and national levels</w:t>
            </w:r>
          </w:p>
          <w:p w14:paraId="5C8BDDC9"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lastRenderedPageBreak/>
              <w:t>access to professional information and opportunities</w:t>
            </w:r>
          </w:p>
          <w:p w14:paraId="7CC84F1E" w14:textId="77777777" w:rsidR="00975713"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opportunities for career development.</w:t>
            </w:r>
          </w:p>
          <w:p w14:paraId="2B902FB4" w14:textId="77777777" w:rsidR="00975713" w:rsidRPr="00ED3052" w:rsidRDefault="00975713" w:rsidP="00C80D75">
            <w:pPr>
              <w:shd w:val="clear" w:color="auto" w:fill="FFFFFF"/>
              <w:ind w:left="1095"/>
              <w:rPr>
                <w:rFonts w:ascii="Times New Roman" w:eastAsia="Times New Roman" w:hAnsi="Times New Roman" w:cs="Times New Roman"/>
              </w:rPr>
            </w:pPr>
          </w:p>
          <w:p w14:paraId="5582E554"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Explanation of responsibilities should include</w:t>
            </w:r>
          </w:p>
          <w:p w14:paraId="19A4B8A9"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contributory participation in the student organization as a student and in professional/civic organization activities as an adult</w:t>
            </w:r>
          </w:p>
          <w:p w14:paraId="5F4CE982"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display of appropriate conduct in all activities and events related to the student organization and professional/civic organizations.</w:t>
            </w:r>
          </w:p>
        </w:tc>
        <w:tc>
          <w:tcPr>
            <w:tcW w:w="1095" w:type="pct"/>
          </w:tcPr>
          <w:p w14:paraId="24A71052" w14:textId="77777777" w:rsidR="00975713" w:rsidRPr="009C4A1C" w:rsidRDefault="00975713" w:rsidP="00C80D75">
            <w:pPr>
              <w:rPr>
                <w:rFonts w:ascii="Times New Roman" w:eastAsia="Times New Roman" w:hAnsi="Times New Roman" w:cs="Times New Roman"/>
              </w:rPr>
            </w:pPr>
          </w:p>
        </w:tc>
        <w:tc>
          <w:tcPr>
            <w:tcW w:w="883" w:type="pct"/>
          </w:tcPr>
          <w:p w14:paraId="3829E970" w14:textId="77777777" w:rsidR="00975713" w:rsidRPr="009C4A1C" w:rsidRDefault="00975713" w:rsidP="00C80D75">
            <w:pPr>
              <w:rPr>
                <w:rFonts w:ascii="Times New Roman" w:eastAsia="Times New Roman" w:hAnsi="Times New Roman" w:cs="Times New Roman"/>
              </w:rPr>
            </w:pPr>
          </w:p>
        </w:tc>
        <w:tc>
          <w:tcPr>
            <w:tcW w:w="986" w:type="pct"/>
          </w:tcPr>
          <w:p w14:paraId="3AED4AC0" w14:textId="77777777" w:rsidR="00975713" w:rsidRPr="009C4A1C" w:rsidRDefault="00975713" w:rsidP="00C80D75">
            <w:pPr>
              <w:rPr>
                <w:rFonts w:ascii="Times New Roman" w:eastAsia="Times New Roman" w:hAnsi="Times New Roman" w:cs="Times New Roman"/>
              </w:rPr>
            </w:pPr>
          </w:p>
        </w:tc>
      </w:tr>
      <w:tr w:rsidR="00975713" w:rsidRPr="009C4A1C" w14:paraId="002841A3" w14:textId="77777777" w:rsidTr="00975713">
        <w:tc>
          <w:tcPr>
            <w:tcW w:w="187" w:type="pct"/>
          </w:tcPr>
          <w:p w14:paraId="4E7D2A2B"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33</w:t>
            </w:r>
          </w:p>
        </w:tc>
        <w:tc>
          <w:tcPr>
            <w:tcW w:w="621" w:type="pct"/>
          </w:tcPr>
          <w:p w14:paraId="32C791F5"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Demonstrate leadership skills through participation in student organization activities, such as meetings, programs, and projects.</w:t>
            </w:r>
          </w:p>
        </w:tc>
        <w:tc>
          <w:tcPr>
            <w:tcW w:w="1228" w:type="pct"/>
          </w:tcPr>
          <w:p w14:paraId="2D3731C8" w14:textId="77777777" w:rsidR="00975713" w:rsidRPr="009C4A1C" w:rsidRDefault="00975713" w:rsidP="00C80D75">
            <w:pPr>
              <w:rPr>
                <w:rFonts w:ascii="Times New Roman" w:eastAsia="Times New Roman" w:hAnsi="Times New Roman" w:cs="Times New Roman"/>
              </w:rPr>
            </w:pPr>
            <w:r w:rsidRPr="009C4A1C">
              <w:rPr>
                <w:rFonts w:ascii="Times New Roman" w:hAnsi="Times New Roman" w:cs="Times New Roman"/>
                <w:shd w:val="clear" w:color="auto" w:fill="FFFFFF"/>
              </w:rPr>
              <w:t>Demonstration should include contributory participation in activities such as meetings, fund- raising projects, school and community-service projects, and competitive events.</w:t>
            </w:r>
          </w:p>
        </w:tc>
        <w:tc>
          <w:tcPr>
            <w:tcW w:w="1095" w:type="pct"/>
          </w:tcPr>
          <w:p w14:paraId="397D8DF6" w14:textId="77777777" w:rsidR="00975713" w:rsidRPr="009C4A1C" w:rsidRDefault="00975713" w:rsidP="00C80D75">
            <w:pPr>
              <w:rPr>
                <w:rFonts w:ascii="Times New Roman" w:eastAsia="Times New Roman" w:hAnsi="Times New Roman" w:cs="Times New Roman"/>
              </w:rPr>
            </w:pPr>
          </w:p>
        </w:tc>
        <w:tc>
          <w:tcPr>
            <w:tcW w:w="883" w:type="pct"/>
          </w:tcPr>
          <w:p w14:paraId="20BBFB13" w14:textId="77777777" w:rsidR="00975713" w:rsidRPr="009C4A1C" w:rsidRDefault="00975713" w:rsidP="00C80D75">
            <w:pPr>
              <w:rPr>
                <w:rFonts w:ascii="Times New Roman" w:eastAsia="Times New Roman" w:hAnsi="Times New Roman" w:cs="Times New Roman"/>
              </w:rPr>
            </w:pPr>
          </w:p>
        </w:tc>
        <w:tc>
          <w:tcPr>
            <w:tcW w:w="986" w:type="pct"/>
          </w:tcPr>
          <w:p w14:paraId="669BC02C" w14:textId="77777777" w:rsidR="00975713" w:rsidRPr="009C4A1C" w:rsidRDefault="00975713" w:rsidP="00C80D75">
            <w:pPr>
              <w:rPr>
                <w:rFonts w:ascii="Times New Roman" w:eastAsia="Times New Roman" w:hAnsi="Times New Roman" w:cs="Times New Roman"/>
              </w:rPr>
            </w:pPr>
          </w:p>
        </w:tc>
      </w:tr>
      <w:tr w:rsidR="00975713" w:rsidRPr="009C4A1C" w14:paraId="7ACE96EC" w14:textId="77777777" w:rsidTr="00975713">
        <w:tc>
          <w:tcPr>
            <w:tcW w:w="187" w:type="pct"/>
          </w:tcPr>
          <w:p w14:paraId="236AC20A"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34</w:t>
            </w:r>
          </w:p>
        </w:tc>
        <w:tc>
          <w:tcPr>
            <w:tcW w:w="621" w:type="pct"/>
          </w:tcPr>
          <w:p w14:paraId="51A2B979"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Identify Internet safety issues and procedures for complying with acceptable use standards.</w:t>
            </w:r>
          </w:p>
        </w:tc>
        <w:tc>
          <w:tcPr>
            <w:tcW w:w="1228" w:type="pct"/>
          </w:tcPr>
          <w:p w14:paraId="6AB235E4"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should include the following:</w:t>
            </w:r>
          </w:p>
          <w:p w14:paraId="51CA4AFC"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The school division's acceptable use policy</w:t>
            </w:r>
          </w:p>
          <w:p w14:paraId="58AB999C"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Laws and guidelines governing Internet usage, including those about copyright and file sharing</w:t>
            </w:r>
          </w:p>
          <w:p w14:paraId="4A30DD5F"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Techniques that illegitimate parties use to solicit personal information</w:t>
            </w:r>
          </w:p>
          <w:p w14:paraId="4FA96E56"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Techniques that help protect a computer user against cyber predators</w:t>
            </w:r>
          </w:p>
          <w:p w14:paraId="31FAB781"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Software applications and user techniques that help protect against security attacks</w:t>
            </w:r>
          </w:p>
          <w:p w14:paraId="7A5E96AB"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lastRenderedPageBreak/>
              <w:t>Review the </w:t>
            </w:r>
            <w:hyperlink r:id="rId9" w:tgtFrame="_blank" w:history="1">
              <w:r w:rsidRPr="00E8219E">
                <w:rPr>
                  <w:rFonts w:ascii="Times New Roman" w:eastAsia="Times New Roman" w:hAnsi="Times New Roman" w:cs="Times New Roman"/>
                  <w:u w:val="single"/>
                </w:rPr>
                <w:t>Virginia Department of Education</w:t>
              </w:r>
            </w:hyperlink>
            <w:r w:rsidRPr="00E8219E">
              <w:rPr>
                <w:rFonts w:ascii="Times New Roman" w:eastAsia="Times New Roman" w:hAnsi="Times New Roman" w:cs="Times New Roman"/>
                <w:u w:val="single"/>
              </w:rPr>
              <w:t xml:space="preserve"> guidelines</w:t>
            </w:r>
            <w:r w:rsidRPr="00ED3052">
              <w:rPr>
                <w:rFonts w:ascii="Times New Roman" w:eastAsia="Times New Roman" w:hAnsi="Times New Roman" w:cs="Times New Roman"/>
              </w:rPr>
              <w:t xml:space="preserve"> for instructional programs related to Internet safety.</w:t>
            </w:r>
          </w:p>
        </w:tc>
        <w:tc>
          <w:tcPr>
            <w:tcW w:w="1095" w:type="pct"/>
          </w:tcPr>
          <w:p w14:paraId="19C710EA" w14:textId="77777777" w:rsidR="00975713" w:rsidRPr="009C4A1C" w:rsidRDefault="00975713" w:rsidP="00C80D75">
            <w:pPr>
              <w:rPr>
                <w:rFonts w:ascii="Times New Roman" w:eastAsia="Times New Roman" w:hAnsi="Times New Roman" w:cs="Times New Roman"/>
              </w:rPr>
            </w:pPr>
          </w:p>
        </w:tc>
        <w:tc>
          <w:tcPr>
            <w:tcW w:w="883" w:type="pct"/>
          </w:tcPr>
          <w:p w14:paraId="04E09EFA" w14:textId="77777777" w:rsidR="00975713" w:rsidRPr="009C4A1C" w:rsidRDefault="00975713" w:rsidP="00C80D75">
            <w:pPr>
              <w:rPr>
                <w:rFonts w:ascii="Times New Roman" w:eastAsia="Times New Roman" w:hAnsi="Times New Roman" w:cs="Times New Roman"/>
              </w:rPr>
            </w:pPr>
          </w:p>
        </w:tc>
        <w:tc>
          <w:tcPr>
            <w:tcW w:w="986" w:type="pct"/>
          </w:tcPr>
          <w:p w14:paraId="383F989D" w14:textId="77777777" w:rsidR="00975713" w:rsidRPr="009C4A1C" w:rsidRDefault="00975713" w:rsidP="00C80D75">
            <w:pPr>
              <w:rPr>
                <w:rFonts w:ascii="Times New Roman" w:eastAsia="Times New Roman" w:hAnsi="Times New Roman" w:cs="Times New Roman"/>
              </w:rPr>
            </w:pPr>
          </w:p>
        </w:tc>
      </w:tr>
      <w:tr w:rsidR="00975713" w:rsidRPr="00975713" w14:paraId="5E7847C7" w14:textId="77777777" w:rsidTr="00975713">
        <w:tc>
          <w:tcPr>
            <w:tcW w:w="187" w:type="pct"/>
            <w:shd w:val="clear" w:color="auto" w:fill="ADADAD" w:themeFill="background2" w:themeFillShade="BF"/>
          </w:tcPr>
          <w:p w14:paraId="6280DE68"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621" w:type="pct"/>
            <w:shd w:val="clear" w:color="auto" w:fill="ADADAD" w:themeFill="background2" w:themeFillShade="BF"/>
          </w:tcPr>
          <w:p w14:paraId="04E13398" w14:textId="77777777" w:rsidR="00975713" w:rsidRPr="00975713" w:rsidRDefault="00975713" w:rsidP="00C80D75">
            <w:pPr>
              <w:pStyle w:val="Heading2"/>
              <w:spacing w:before="0" w:after="0"/>
              <w:rPr>
                <w:rFonts w:ascii="Times New Roman" w:hAnsi="Times New Roman" w:cs="Times New Roman"/>
                <w:b/>
                <w:bCs/>
                <w:color w:val="auto"/>
                <w:sz w:val="24"/>
                <w:szCs w:val="24"/>
              </w:rPr>
            </w:pPr>
            <w:bookmarkStart w:id="6" w:name="_Toc67297993"/>
            <w:r w:rsidRPr="00975713">
              <w:rPr>
                <w:rFonts w:ascii="Times New Roman" w:hAnsi="Times New Roman" w:cs="Times New Roman"/>
                <w:b/>
                <w:bCs/>
                <w:color w:val="auto"/>
                <w:sz w:val="24"/>
                <w:szCs w:val="24"/>
              </w:rPr>
              <w:t>Exploring Work-Based Learning</w:t>
            </w:r>
          </w:p>
        </w:tc>
        <w:tc>
          <w:tcPr>
            <w:tcW w:w="1228" w:type="pct"/>
            <w:shd w:val="clear" w:color="auto" w:fill="ADADAD" w:themeFill="background2" w:themeFillShade="BF"/>
          </w:tcPr>
          <w:p w14:paraId="4E8512B4"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1095" w:type="pct"/>
            <w:shd w:val="clear" w:color="auto" w:fill="ADADAD" w:themeFill="background2" w:themeFillShade="BF"/>
          </w:tcPr>
          <w:p w14:paraId="622B5DFA"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bookmarkEnd w:id="6"/>
        <w:tc>
          <w:tcPr>
            <w:tcW w:w="883" w:type="pct"/>
            <w:shd w:val="clear" w:color="auto" w:fill="ADADAD" w:themeFill="background2" w:themeFillShade="BF"/>
          </w:tcPr>
          <w:p w14:paraId="34C130D0"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c>
          <w:tcPr>
            <w:tcW w:w="986" w:type="pct"/>
            <w:shd w:val="clear" w:color="auto" w:fill="ADADAD" w:themeFill="background2" w:themeFillShade="BF"/>
          </w:tcPr>
          <w:p w14:paraId="727A721A" w14:textId="77777777" w:rsidR="00975713" w:rsidRPr="00975713" w:rsidRDefault="00975713" w:rsidP="00C80D75">
            <w:pPr>
              <w:pStyle w:val="Heading2"/>
              <w:spacing w:before="0" w:after="0"/>
              <w:rPr>
                <w:rFonts w:ascii="Times New Roman" w:hAnsi="Times New Roman" w:cs="Times New Roman"/>
                <w:b/>
                <w:bCs/>
                <w:color w:val="auto"/>
                <w:sz w:val="24"/>
                <w:szCs w:val="24"/>
              </w:rPr>
            </w:pPr>
          </w:p>
        </w:tc>
      </w:tr>
      <w:tr w:rsidR="00975713" w:rsidRPr="009C4A1C" w14:paraId="7C71BC48" w14:textId="77777777" w:rsidTr="00975713">
        <w:tc>
          <w:tcPr>
            <w:tcW w:w="187" w:type="pct"/>
          </w:tcPr>
          <w:p w14:paraId="476692B5"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35</w:t>
            </w:r>
          </w:p>
        </w:tc>
        <w:tc>
          <w:tcPr>
            <w:tcW w:w="621" w:type="pct"/>
          </w:tcPr>
          <w:p w14:paraId="4516F56E"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Identify the types of work-based learning</w:t>
            </w:r>
            <w:r>
              <w:rPr>
                <w:rFonts w:ascii="Times New Roman" w:eastAsia="Times New Roman" w:hAnsi="Times New Roman" w:cs="Times New Roman"/>
              </w:rPr>
              <w:t xml:space="preserve"> </w:t>
            </w:r>
            <w:r w:rsidRPr="009C4A1C">
              <w:rPr>
                <w:rFonts w:ascii="Times New Roman" w:eastAsia="Times New Roman" w:hAnsi="Times New Roman" w:cs="Times New Roman"/>
              </w:rPr>
              <w:t>(WBL) opportunities.</w:t>
            </w:r>
          </w:p>
        </w:tc>
        <w:tc>
          <w:tcPr>
            <w:tcW w:w="1228" w:type="pct"/>
          </w:tcPr>
          <w:p w14:paraId="1CD26856" w14:textId="77777777" w:rsidR="00975713" w:rsidRPr="00ED3052" w:rsidRDefault="00975713" w:rsidP="00C80D75">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includes</w:t>
            </w:r>
          </w:p>
          <w:p w14:paraId="4EF969E2"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job shadowing</w:t>
            </w:r>
          </w:p>
          <w:p w14:paraId="515FD73F"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mentorship</w:t>
            </w:r>
          </w:p>
          <w:p w14:paraId="64D1650D"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externship</w:t>
            </w:r>
          </w:p>
          <w:p w14:paraId="501E8368"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school-based enterprise</w:t>
            </w:r>
          </w:p>
          <w:p w14:paraId="3DA404E6"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entrepreneurship</w:t>
            </w:r>
          </w:p>
          <w:p w14:paraId="585CB668"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internship</w:t>
            </w:r>
          </w:p>
          <w:p w14:paraId="77CE9F3A"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service learning</w:t>
            </w:r>
          </w:p>
          <w:p w14:paraId="4CBF600B"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clinical experience</w:t>
            </w:r>
          </w:p>
          <w:p w14:paraId="64D45618"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cooperative education</w:t>
            </w:r>
          </w:p>
          <w:p w14:paraId="40F7B73A"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Youth Registered Apprenticeship</w:t>
            </w:r>
          </w:p>
          <w:p w14:paraId="7A3D041C" w14:textId="77777777" w:rsidR="00975713" w:rsidRPr="00ED3052"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Registered Apprenticeship</w:t>
            </w:r>
          </w:p>
          <w:p w14:paraId="11D3906C" w14:textId="77777777" w:rsidR="00975713" w:rsidRPr="009C4A1C" w:rsidRDefault="00975713">
            <w:pPr>
              <w:pStyle w:val="ListParagraph"/>
              <w:numPr>
                <w:ilvl w:val="0"/>
                <w:numId w:val="134"/>
              </w:numPr>
              <w:rPr>
                <w:rFonts w:ascii="Times New Roman" w:eastAsia="Times New Roman" w:hAnsi="Times New Roman" w:cs="Times New Roman"/>
              </w:rPr>
            </w:pPr>
            <w:r w:rsidRPr="00ED3052">
              <w:rPr>
                <w:rFonts w:ascii="Times New Roman" w:eastAsia="Times New Roman" w:hAnsi="Times New Roman" w:cs="Times New Roman"/>
              </w:rPr>
              <w:t>Supervised Agricultural Experience.</w:t>
            </w:r>
          </w:p>
        </w:tc>
        <w:tc>
          <w:tcPr>
            <w:tcW w:w="1095" w:type="pct"/>
          </w:tcPr>
          <w:p w14:paraId="7C584896"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is work-based learning?</w:t>
            </w:r>
          </w:p>
          <w:p w14:paraId="61E59C06"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can work-based learning help an individual identify a career choice?</w:t>
            </w:r>
          </w:p>
          <w:p w14:paraId="409F83FF"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will being an active listener help an individual in a work-based learning situation?</w:t>
            </w:r>
          </w:p>
          <w:p w14:paraId="4297A41B"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How will participation in a work-based learning situation improve leadership skills? Teamwork skills?</w:t>
            </w:r>
          </w:p>
          <w:p w14:paraId="4E7F6AD0"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is the importance of teamwork in a work-based learning situation?</w:t>
            </w:r>
          </w:p>
          <w:p w14:paraId="09318096" w14:textId="77777777" w:rsidR="00975713" w:rsidRPr="00ED3052"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Why is time management important in work-based learning?</w:t>
            </w:r>
          </w:p>
          <w:p w14:paraId="4B1EB7DC"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ED3052">
              <w:rPr>
                <w:rFonts w:ascii="Times New Roman" w:eastAsia="Times New Roman" w:hAnsi="Times New Roman" w:cs="Times New Roman"/>
              </w:rPr>
              <w:t>What consequences may result if a person fails to meet deadlines?</w:t>
            </w:r>
          </w:p>
        </w:tc>
        <w:tc>
          <w:tcPr>
            <w:tcW w:w="883" w:type="pct"/>
          </w:tcPr>
          <w:p w14:paraId="748043B1" w14:textId="77777777" w:rsidR="00975713" w:rsidRPr="009C4A1C" w:rsidRDefault="00975713" w:rsidP="00C80D75">
            <w:pPr>
              <w:rPr>
                <w:rFonts w:ascii="Times New Roman" w:eastAsia="Times New Roman" w:hAnsi="Times New Roman" w:cs="Times New Roman"/>
              </w:rPr>
            </w:pPr>
          </w:p>
        </w:tc>
        <w:tc>
          <w:tcPr>
            <w:tcW w:w="986" w:type="pct"/>
          </w:tcPr>
          <w:p w14:paraId="77B1D628" w14:textId="77777777" w:rsidR="00975713" w:rsidRPr="009C4A1C" w:rsidRDefault="00975713" w:rsidP="00C80D75">
            <w:pPr>
              <w:rPr>
                <w:rFonts w:ascii="Times New Roman" w:eastAsia="Times New Roman" w:hAnsi="Times New Roman" w:cs="Times New Roman"/>
              </w:rPr>
            </w:pPr>
          </w:p>
        </w:tc>
      </w:tr>
      <w:tr w:rsidR="00975713" w:rsidRPr="009C4A1C" w14:paraId="7C47640B" w14:textId="77777777" w:rsidTr="00975713">
        <w:tc>
          <w:tcPr>
            <w:tcW w:w="187" w:type="pct"/>
          </w:tcPr>
          <w:p w14:paraId="32510AD2" w14:textId="2776D3AD"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 xml:space="preserve">36 </w:t>
            </w:r>
          </w:p>
        </w:tc>
        <w:tc>
          <w:tcPr>
            <w:tcW w:w="621" w:type="pct"/>
          </w:tcPr>
          <w:p w14:paraId="6A18ED15" w14:textId="267A318A"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(O</w:t>
            </w:r>
            <w:r>
              <w:rPr>
                <w:rFonts w:ascii="Times New Roman" w:eastAsia="Times New Roman" w:hAnsi="Times New Roman" w:cs="Times New Roman"/>
              </w:rPr>
              <w:t>ptional</w:t>
            </w:r>
            <w:r w:rsidRPr="009C4A1C">
              <w:rPr>
                <w:rFonts w:ascii="Times New Roman" w:eastAsia="Times New Roman" w:hAnsi="Times New Roman" w:cs="Times New Roman"/>
              </w:rPr>
              <w:t>)</w:t>
            </w:r>
            <w:r>
              <w:rPr>
                <w:rFonts w:ascii="Times New Roman" w:eastAsia="Times New Roman" w:hAnsi="Times New Roman" w:cs="Times New Roman"/>
              </w:rPr>
              <w:t xml:space="preserve"> </w:t>
            </w:r>
            <w:r w:rsidRPr="009C4A1C">
              <w:rPr>
                <w:rFonts w:ascii="Times New Roman" w:eastAsia="Times New Roman" w:hAnsi="Times New Roman" w:cs="Times New Roman"/>
              </w:rPr>
              <w:t>Reflect on lessons learned during the WBL experience.</w:t>
            </w:r>
          </w:p>
        </w:tc>
        <w:tc>
          <w:tcPr>
            <w:tcW w:w="1228" w:type="pct"/>
          </w:tcPr>
          <w:p w14:paraId="594C33D1" w14:textId="77777777" w:rsidR="00975713" w:rsidRPr="009C4A1C" w:rsidRDefault="00975713" w:rsidP="00C80D75">
            <w:pPr>
              <w:shd w:val="clear" w:color="auto" w:fill="FFFFFF"/>
              <w:rPr>
                <w:rFonts w:ascii="Times New Roman" w:eastAsia="Times New Roman" w:hAnsi="Times New Roman" w:cs="Times New Roman"/>
              </w:rPr>
            </w:pPr>
            <w:r w:rsidRPr="009C4A1C">
              <w:rPr>
                <w:rFonts w:ascii="Times New Roman" w:eastAsia="Times New Roman" w:hAnsi="Times New Roman" w:cs="Times New Roman"/>
              </w:rPr>
              <w:t>Reflection includes</w:t>
            </w:r>
          </w:p>
          <w:p w14:paraId="5B6CB60F" w14:textId="77777777" w:rsidR="00975713" w:rsidRPr="009C4A1C" w:rsidRDefault="00975713">
            <w:pPr>
              <w:pStyle w:val="ListParagraph"/>
              <w:numPr>
                <w:ilvl w:val="0"/>
                <w:numId w:val="134"/>
              </w:numPr>
              <w:rPr>
                <w:rFonts w:ascii="Times New Roman" w:eastAsia="Times New Roman" w:hAnsi="Times New Roman" w:cs="Times New Roman"/>
              </w:rPr>
            </w:pPr>
            <w:r w:rsidRPr="009C4A1C">
              <w:rPr>
                <w:rFonts w:ascii="Times New Roman" w:eastAsia="Times New Roman" w:hAnsi="Times New Roman" w:cs="Times New Roman"/>
              </w:rPr>
              <w:t>workplace procedures</w:t>
            </w:r>
          </w:p>
          <w:p w14:paraId="7491552F" w14:textId="77777777" w:rsidR="00975713" w:rsidRPr="009C4A1C" w:rsidRDefault="00975713">
            <w:pPr>
              <w:pStyle w:val="ListParagraph"/>
              <w:numPr>
                <w:ilvl w:val="0"/>
                <w:numId w:val="134"/>
              </w:numPr>
              <w:rPr>
                <w:rFonts w:ascii="Times New Roman" w:eastAsia="Times New Roman" w:hAnsi="Times New Roman" w:cs="Times New Roman"/>
              </w:rPr>
            </w:pPr>
            <w:r w:rsidRPr="009C4A1C">
              <w:rPr>
                <w:rFonts w:ascii="Times New Roman" w:eastAsia="Times New Roman" w:hAnsi="Times New Roman" w:cs="Times New Roman"/>
              </w:rPr>
              <w:t>application of course competencies to WBL experience</w:t>
            </w:r>
          </w:p>
          <w:p w14:paraId="067DCFF5" w14:textId="77777777" w:rsidR="00975713" w:rsidRPr="009C4A1C" w:rsidRDefault="00975713">
            <w:pPr>
              <w:pStyle w:val="ListParagraph"/>
              <w:numPr>
                <w:ilvl w:val="0"/>
                <w:numId w:val="134"/>
              </w:numPr>
              <w:rPr>
                <w:rFonts w:ascii="Times New Roman" w:eastAsia="Times New Roman" w:hAnsi="Times New Roman" w:cs="Times New Roman"/>
              </w:rPr>
            </w:pPr>
            <w:r w:rsidRPr="009C4A1C">
              <w:rPr>
                <w:rFonts w:ascii="Times New Roman" w:eastAsia="Times New Roman" w:hAnsi="Times New Roman" w:cs="Times New Roman"/>
              </w:rPr>
              <w:t>new knowledge gained through the WBL experience.</w:t>
            </w:r>
          </w:p>
        </w:tc>
        <w:tc>
          <w:tcPr>
            <w:tcW w:w="1095" w:type="pct"/>
          </w:tcPr>
          <w:p w14:paraId="239FA26D"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t>What are some practices that will help in the reflection process?</w:t>
            </w:r>
          </w:p>
          <w:p w14:paraId="3E2700D2"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t>What are necessary skills to pursue a career in the related area?</w:t>
            </w:r>
          </w:p>
          <w:p w14:paraId="79574E3B"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t>Why is it important to reflect on the WBL experience?</w:t>
            </w:r>
          </w:p>
          <w:p w14:paraId="25611463"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t>Why is cooperation vital to being successful during a WBL experience?</w:t>
            </w:r>
          </w:p>
          <w:p w14:paraId="1857E39F"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t>What other opportunities may exist for a person who excels during a WBL experience?</w:t>
            </w:r>
          </w:p>
          <w:p w14:paraId="7EC41370"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lastRenderedPageBreak/>
              <w:t>How can the skills gained during a WBL experience benefit a student after graduation?</w:t>
            </w:r>
          </w:p>
        </w:tc>
        <w:tc>
          <w:tcPr>
            <w:tcW w:w="883" w:type="pct"/>
          </w:tcPr>
          <w:p w14:paraId="432AB73C" w14:textId="77777777" w:rsidR="00975713" w:rsidRPr="009C4A1C" w:rsidRDefault="00975713" w:rsidP="00C80D75">
            <w:pPr>
              <w:rPr>
                <w:rFonts w:ascii="Times New Roman" w:eastAsia="Times New Roman" w:hAnsi="Times New Roman" w:cs="Times New Roman"/>
              </w:rPr>
            </w:pPr>
          </w:p>
        </w:tc>
        <w:tc>
          <w:tcPr>
            <w:tcW w:w="986" w:type="pct"/>
          </w:tcPr>
          <w:p w14:paraId="58C442E6" w14:textId="77777777" w:rsidR="00975713" w:rsidRPr="009C4A1C" w:rsidRDefault="00975713" w:rsidP="00C80D75">
            <w:pPr>
              <w:rPr>
                <w:rFonts w:ascii="Times New Roman" w:eastAsia="Times New Roman" w:hAnsi="Times New Roman" w:cs="Times New Roman"/>
              </w:rPr>
            </w:pPr>
          </w:p>
        </w:tc>
      </w:tr>
      <w:tr w:rsidR="00975713" w:rsidRPr="009C4A1C" w14:paraId="72867A4E" w14:textId="77777777" w:rsidTr="00975713">
        <w:tc>
          <w:tcPr>
            <w:tcW w:w="187" w:type="pct"/>
          </w:tcPr>
          <w:p w14:paraId="59D5E8D0"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37</w:t>
            </w:r>
          </w:p>
        </w:tc>
        <w:tc>
          <w:tcPr>
            <w:tcW w:w="621" w:type="pct"/>
          </w:tcPr>
          <w:p w14:paraId="7E516646" w14:textId="77777777"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Explore career opportunities related to the WBL experience.</w:t>
            </w:r>
          </w:p>
        </w:tc>
        <w:tc>
          <w:tcPr>
            <w:tcW w:w="1228" w:type="pct"/>
          </w:tcPr>
          <w:p w14:paraId="13CD8F28" w14:textId="77777777" w:rsidR="00975713" w:rsidRPr="009C4A1C" w:rsidRDefault="00975713" w:rsidP="00C80D75">
            <w:pPr>
              <w:shd w:val="clear" w:color="auto" w:fill="FFFFFF"/>
              <w:rPr>
                <w:rFonts w:ascii="Times New Roman" w:eastAsia="Times New Roman" w:hAnsi="Times New Roman" w:cs="Times New Roman"/>
              </w:rPr>
            </w:pPr>
            <w:r w:rsidRPr="009C4A1C">
              <w:rPr>
                <w:rFonts w:ascii="Times New Roman" w:eastAsia="Times New Roman" w:hAnsi="Times New Roman" w:cs="Times New Roman"/>
              </w:rPr>
              <w:t>Exploration includes</w:t>
            </w:r>
          </w:p>
          <w:p w14:paraId="4FF9B198" w14:textId="77777777" w:rsidR="00975713" w:rsidRPr="009C4A1C" w:rsidRDefault="00975713">
            <w:pPr>
              <w:pStyle w:val="ListParagraph"/>
              <w:numPr>
                <w:ilvl w:val="0"/>
                <w:numId w:val="134"/>
              </w:numPr>
              <w:rPr>
                <w:rFonts w:ascii="Times New Roman" w:eastAsia="Times New Roman" w:hAnsi="Times New Roman" w:cs="Times New Roman"/>
              </w:rPr>
            </w:pPr>
            <w:r w:rsidRPr="009C4A1C">
              <w:rPr>
                <w:rFonts w:ascii="Times New Roman" w:eastAsia="Times New Roman" w:hAnsi="Times New Roman" w:cs="Times New Roman"/>
              </w:rPr>
              <w:t>listing possible careers related to this course</w:t>
            </w:r>
          </w:p>
          <w:p w14:paraId="391EF9AC" w14:textId="77777777" w:rsidR="00975713" w:rsidRPr="009C4A1C" w:rsidRDefault="00975713">
            <w:pPr>
              <w:pStyle w:val="ListParagraph"/>
              <w:numPr>
                <w:ilvl w:val="0"/>
                <w:numId w:val="134"/>
              </w:numPr>
              <w:rPr>
                <w:rFonts w:ascii="Times New Roman" w:eastAsia="Times New Roman" w:hAnsi="Times New Roman" w:cs="Times New Roman"/>
              </w:rPr>
            </w:pPr>
            <w:r w:rsidRPr="009C4A1C">
              <w:rPr>
                <w:rFonts w:ascii="Times New Roman" w:eastAsia="Times New Roman" w:hAnsi="Times New Roman" w:cs="Times New Roman"/>
              </w:rPr>
              <w:t>describing each career</w:t>
            </w:r>
          </w:p>
          <w:p w14:paraId="745D1313" w14:textId="77777777" w:rsidR="00975713" w:rsidRPr="009C4A1C" w:rsidRDefault="00975713">
            <w:pPr>
              <w:pStyle w:val="ListParagraph"/>
              <w:numPr>
                <w:ilvl w:val="0"/>
                <w:numId w:val="134"/>
              </w:numPr>
              <w:rPr>
                <w:rFonts w:ascii="Times New Roman" w:eastAsia="Times New Roman" w:hAnsi="Times New Roman" w:cs="Times New Roman"/>
              </w:rPr>
            </w:pPr>
            <w:r w:rsidRPr="009C4A1C">
              <w:rPr>
                <w:rFonts w:ascii="Times New Roman" w:eastAsia="Times New Roman" w:hAnsi="Times New Roman" w:cs="Times New Roman"/>
              </w:rPr>
              <w:t>determining the education and experience required</w:t>
            </w:r>
          </w:p>
          <w:p w14:paraId="31B1A6B5" w14:textId="77777777" w:rsidR="00975713" w:rsidRPr="009C4A1C" w:rsidRDefault="00975713">
            <w:pPr>
              <w:pStyle w:val="ListParagraph"/>
              <w:numPr>
                <w:ilvl w:val="0"/>
                <w:numId w:val="134"/>
              </w:numPr>
              <w:rPr>
                <w:rFonts w:ascii="Times New Roman" w:eastAsia="Times New Roman" w:hAnsi="Times New Roman" w:cs="Times New Roman"/>
              </w:rPr>
            </w:pPr>
            <w:r w:rsidRPr="009C4A1C">
              <w:rPr>
                <w:rFonts w:ascii="Times New Roman" w:eastAsia="Times New Roman" w:hAnsi="Times New Roman" w:cs="Times New Roman"/>
              </w:rPr>
              <w:t>exploring job opportunities, salaries, and benefits.</w:t>
            </w:r>
          </w:p>
        </w:tc>
        <w:tc>
          <w:tcPr>
            <w:tcW w:w="1095" w:type="pct"/>
          </w:tcPr>
          <w:p w14:paraId="07552953"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t>What are some local career opportunities in each of the career pathways?</w:t>
            </w:r>
          </w:p>
          <w:p w14:paraId="691F1823"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t>What level of education is required for different careers in each of the career pathways?</w:t>
            </w:r>
          </w:p>
          <w:p w14:paraId="68EDDF63"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t>What are the potential salaries and opportunities for advancement in different careers within the pathways?</w:t>
            </w:r>
          </w:p>
          <w:p w14:paraId="089FCFA8"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t>What careers are available through government agencies?</w:t>
            </w:r>
          </w:p>
          <w:p w14:paraId="75EE08B7"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t>How would an individual begin to start his/her own business?</w:t>
            </w:r>
          </w:p>
          <w:p w14:paraId="47D14685"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t>What is the career outlook for the pathways within the WBL experience?</w:t>
            </w:r>
          </w:p>
          <w:p w14:paraId="428B47D7"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t>What are some careers within the WBL experience that interest you?</w:t>
            </w:r>
          </w:p>
        </w:tc>
        <w:tc>
          <w:tcPr>
            <w:tcW w:w="883" w:type="pct"/>
          </w:tcPr>
          <w:p w14:paraId="744FCFAE" w14:textId="77777777" w:rsidR="00975713" w:rsidRPr="009C4A1C" w:rsidRDefault="00975713" w:rsidP="00C80D75">
            <w:pPr>
              <w:rPr>
                <w:rFonts w:ascii="Times New Roman" w:eastAsia="Times New Roman" w:hAnsi="Times New Roman" w:cs="Times New Roman"/>
              </w:rPr>
            </w:pPr>
          </w:p>
        </w:tc>
        <w:tc>
          <w:tcPr>
            <w:tcW w:w="986" w:type="pct"/>
          </w:tcPr>
          <w:p w14:paraId="34DF387A" w14:textId="77777777" w:rsidR="00975713" w:rsidRPr="009C4A1C" w:rsidRDefault="00975713" w:rsidP="00C80D75">
            <w:pPr>
              <w:rPr>
                <w:rFonts w:ascii="Times New Roman" w:eastAsia="Times New Roman" w:hAnsi="Times New Roman" w:cs="Times New Roman"/>
              </w:rPr>
            </w:pPr>
          </w:p>
        </w:tc>
      </w:tr>
      <w:tr w:rsidR="00975713" w:rsidRPr="009C4A1C" w14:paraId="55E1C07B" w14:textId="77777777" w:rsidTr="00975713">
        <w:tc>
          <w:tcPr>
            <w:tcW w:w="187" w:type="pct"/>
          </w:tcPr>
          <w:p w14:paraId="2C0F084F" w14:textId="67A45B0C"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 xml:space="preserve">38 </w:t>
            </w:r>
          </w:p>
        </w:tc>
        <w:tc>
          <w:tcPr>
            <w:tcW w:w="621" w:type="pct"/>
          </w:tcPr>
          <w:p w14:paraId="57BE8FD8" w14:textId="1ED9C0A3" w:rsidR="00975713" w:rsidRPr="009C4A1C" w:rsidRDefault="00975713" w:rsidP="00C80D75">
            <w:pPr>
              <w:rPr>
                <w:rFonts w:ascii="Times New Roman" w:eastAsia="Times New Roman" w:hAnsi="Times New Roman" w:cs="Times New Roman"/>
              </w:rPr>
            </w:pPr>
            <w:r w:rsidRPr="009C4A1C">
              <w:rPr>
                <w:rFonts w:ascii="Times New Roman" w:eastAsia="Times New Roman" w:hAnsi="Times New Roman" w:cs="Times New Roman"/>
              </w:rPr>
              <w:t>(O</w:t>
            </w:r>
            <w:r>
              <w:rPr>
                <w:rFonts w:ascii="Times New Roman" w:eastAsia="Times New Roman" w:hAnsi="Times New Roman" w:cs="Times New Roman"/>
              </w:rPr>
              <w:t>ptional</w:t>
            </w:r>
            <w:r w:rsidRPr="009C4A1C">
              <w:rPr>
                <w:rFonts w:ascii="Times New Roman" w:eastAsia="Times New Roman" w:hAnsi="Times New Roman" w:cs="Times New Roman"/>
              </w:rPr>
              <w:t>)</w:t>
            </w:r>
            <w:r>
              <w:rPr>
                <w:rFonts w:ascii="Times New Roman" w:eastAsia="Times New Roman" w:hAnsi="Times New Roman" w:cs="Times New Roman"/>
              </w:rPr>
              <w:t xml:space="preserve"> </w:t>
            </w:r>
            <w:r w:rsidRPr="009C4A1C">
              <w:rPr>
                <w:rFonts w:ascii="Times New Roman" w:eastAsia="Times New Roman" w:hAnsi="Times New Roman" w:cs="Times New Roman"/>
              </w:rPr>
              <w:t>Participate in a WBL experience, when appropriate.</w:t>
            </w:r>
          </w:p>
        </w:tc>
        <w:tc>
          <w:tcPr>
            <w:tcW w:w="1228" w:type="pct"/>
          </w:tcPr>
          <w:p w14:paraId="44A146CE" w14:textId="77777777" w:rsidR="00975713" w:rsidRPr="009C4A1C" w:rsidRDefault="00975713" w:rsidP="00C80D75">
            <w:pPr>
              <w:shd w:val="clear" w:color="auto" w:fill="FFFFFF"/>
              <w:rPr>
                <w:rFonts w:ascii="Times New Roman" w:eastAsia="Times New Roman" w:hAnsi="Times New Roman" w:cs="Times New Roman"/>
              </w:rPr>
            </w:pPr>
            <w:r w:rsidRPr="009C4A1C">
              <w:rPr>
                <w:rFonts w:ascii="Times New Roman" w:eastAsia="Times New Roman" w:hAnsi="Times New Roman" w:cs="Times New Roman"/>
              </w:rPr>
              <w:t>Participation includes</w:t>
            </w:r>
          </w:p>
          <w:p w14:paraId="7A2637E8" w14:textId="77777777" w:rsidR="00975713" w:rsidRPr="009C4A1C" w:rsidRDefault="00975713">
            <w:pPr>
              <w:pStyle w:val="ListParagraph"/>
              <w:numPr>
                <w:ilvl w:val="0"/>
                <w:numId w:val="134"/>
              </w:numPr>
              <w:rPr>
                <w:rFonts w:ascii="Times New Roman" w:eastAsia="Times New Roman" w:hAnsi="Times New Roman" w:cs="Times New Roman"/>
              </w:rPr>
            </w:pPr>
            <w:r w:rsidRPr="009C4A1C">
              <w:rPr>
                <w:rFonts w:ascii="Times New Roman" w:eastAsia="Times New Roman" w:hAnsi="Times New Roman" w:cs="Times New Roman"/>
              </w:rPr>
              <w:t>an emphasis on the relationship between course competencies and the WBL experience</w:t>
            </w:r>
          </w:p>
          <w:p w14:paraId="273BAEC7" w14:textId="77777777" w:rsidR="00975713" w:rsidRPr="009C4A1C" w:rsidRDefault="00975713">
            <w:pPr>
              <w:pStyle w:val="ListParagraph"/>
              <w:numPr>
                <w:ilvl w:val="0"/>
                <w:numId w:val="134"/>
              </w:numPr>
              <w:rPr>
                <w:rFonts w:ascii="Times New Roman" w:eastAsia="Times New Roman" w:hAnsi="Times New Roman" w:cs="Times New Roman"/>
              </w:rPr>
            </w:pPr>
            <w:r w:rsidRPr="009C4A1C">
              <w:rPr>
                <w:rFonts w:ascii="Times New Roman" w:eastAsia="Times New Roman" w:hAnsi="Times New Roman" w:cs="Times New Roman"/>
              </w:rPr>
              <w:t>adherence to workplace expectations during the WBL experience</w:t>
            </w:r>
          </w:p>
          <w:p w14:paraId="37ACC68F" w14:textId="77777777" w:rsidR="00975713" w:rsidRPr="009C4A1C" w:rsidRDefault="00975713">
            <w:pPr>
              <w:pStyle w:val="ListParagraph"/>
              <w:numPr>
                <w:ilvl w:val="0"/>
                <w:numId w:val="134"/>
              </w:numPr>
              <w:rPr>
                <w:rFonts w:ascii="Times New Roman" w:eastAsia="Times New Roman" w:hAnsi="Times New Roman" w:cs="Times New Roman"/>
              </w:rPr>
            </w:pPr>
            <w:r w:rsidRPr="009C4A1C">
              <w:rPr>
                <w:rFonts w:ascii="Times New Roman" w:eastAsia="Times New Roman" w:hAnsi="Times New Roman" w:cs="Times New Roman"/>
              </w:rPr>
              <w:t>completion of the WBL experience.</w:t>
            </w:r>
          </w:p>
        </w:tc>
        <w:tc>
          <w:tcPr>
            <w:tcW w:w="1095" w:type="pct"/>
          </w:tcPr>
          <w:p w14:paraId="7A4A339D"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t>Who can participate in a WBL experience?</w:t>
            </w:r>
          </w:p>
          <w:p w14:paraId="0BAAFBCF"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t>Why is it important to keep the lines of communication open with the WBL experience participants?</w:t>
            </w:r>
          </w:p>
          <w:p w14:paraId="398AEBB9"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t>What role does active listening play in performing various tasks during the WBL experience?</w:t>
            </w:r>
          </w:p>
          <w:p w14:paraId="2181E28A"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t>How does participating in a WBL experience contribute to career development?</w:t>
            </w:r>
          </w:p>
          <w:p w14:paraId="0EDC82CE"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lastRenderedPageBreak/>
              <w:t>What can students do to balance time, work, and study during a WBL experience?</w:t>
            </w:r>
          </w:p>
          <w:p w14:paraId="3C92D4EE" w14:textId="77777777" w:rsidR="00975713" w:rsidRPr="009C4A1C" w:rsidRDefault="00975713">
            <w:pPr>
              <w:pStyle w:val="ListParagraph"/>
              <w:numPr>
                <w:ilvl w:val="0"/>
                <w:numId w:val="134"/>
              </w:numPr>
              <w:ind w:left="444"/>
              <w:rPr>
                <w:rFonts w:ascii="Times New Roman" w:eastAsia="Times New Roman" w:hAnsi="Times New Roman" w:cs="Times New Roman"/>
              </w:rPr>
            </w:pPr>
            <w:r w:rsidRPr="009C4A1C">
              <w:rPr>
                <w:rFonts w:ascii="Times New Roman" w:eastAsia="Times New Roman" w:hAnsi="Times New Roman" w:cs="Times New Roman"/>
              </w:rPr>
              <w:t>What consequences may result if a participant does not follow instructions during a WBL experience?</w:t>
            </w:r>
          </w:p>
        </w:tc>
        <w:tc>
          <w:tcPr>
            <w:tcW w:w="883" w:type="pct"/>
          </w:tcPr>
          <w:p w14:paraId="67FF7BDC" w14:textId="77777777" w:rsidR="00975713" w:rsidRPr="009C4A1C" w:rsidRDefault="00975713" w:rsidP="00C80D75">
            <w:pPr>
              <w:rPr>
                <w:rFonts w:ascii="Times New Roman" w:eastAsia="Times New Roman" w:hAnsi="Times New Roman" w:cs="Times New Roman"/>
              </w:rPr>
            </w:pPr>
          </w:p>
        </w:tc>
        <w:tc>
          <w:tcPr>
            <w:tcW w:w="986" w:type="pct"/>
          </w:tcPr>
          <w:p w14:paraId="4F3F991D" w14:textId="77777777" w:rsidR="00975713" w:rsidRPr="009C4A1C" w:rsidRDefault="00975713" w:rsidP="00C80D75">
            <w:pPr>
              <w:rPr>
                <w:rFonts w:ascii="Times New Roman" w:eastAsia="Times New Roman" w:hAnsi="Times New Roman" w:cs="Times New Roman"/>
              </w:rPr>
            </w:pPr>
          </w:p>
        </w:tc>
      </w:tr>
      <w:bookmarkEnd w:id="0"/>
      <w:tr w:rsidR="00180EB8" w:rsidRPr="00F65FDF" w14:paraId="56353EAE" w14:textId="0DBD3A93" w:rsidTr="00975713">
        <w:tc>
          <w:tcPr>
            <w:tcW w:w="187" w:type="pct"/>
            <w:shd w:val="clear" w:color="auto" w:fill="ADADAD" w:themeFill="background2" w:themeFillShade="BF"/>
          </w:tcPr>
          <w:p w14:paraId="2C283E0F" w14:textId="77777777" w:rsidR="00180EB8" w:rsidRPr="00F65FDF" w:rsidRDefault="00180EB8" w:rsidP="00180EB8">
            <w:pPr>
              <w:rPr>
                <w:rFonts w:ascii="Times New Roman" w:hAnsi="Times New Roman" w:cs="Times New Roman"/>
                <w:b/>
                <w:bCs/>
              </w:rPr>
            </w:pPr>
          </w:p>
        </w:tc>
        <w:tc>
          <w:tcPr>
            <w:tcW w:w="621" w:type="pct"/>
            <w:shd w:val="clear" w:color="auto" w:fill="ADADAD" w:themeFill="background2" w:themeFillShade="BF"/>
          </w:tcPr>
          <w:p w14:paraId="1EE19001" w14:textId="06BA7F25" w:rsidR="00180EB8" w:rsidRPr="00F65FDF" w:rsidRDefault="00180EB8" w:rsidP="00180EB8">
            <w:pPr>
              <w:rPr>
                <w:rFonts w:ascii="Times New Roman" w:hAnsi="Times New Roman" w:cs="Times New Roman"/>
                <w:b/>
                <w:bCs/>
              </w:rPr>
            </w:pPr>
            <w:r w:rsidRPr="00F65FDF">
              <w:rPr>
                <w:rFonts w:ascii="Times New Roman" w:hAnsi="Times New Roman" w:cs="Times New Roman"/>
                <w:b/>
                <w:bCs/>
              </w:rPr>
              <w:t>Introducing Dentistry and the Dental Team</w:t>
            </w:r>
          </w:p>
        </w:tc>
        <w:tc>
          <w:tcPr>
            <w:tcW w:w="1228" w:type="pct"/>
            <w:shd w:val="clear" w:color="auto" w:fill="ADADAD" w:themeFill="background2" w:themeFillShade="BF"/>
          </w:tcPr>
          <w:p w14:paraId="4E5E45F0" w14:textId="77777777" w:rsidR="00180EB8" w:rsidRPr="00BC1756" w:rsidRDefault="00180EB8" w:rsidP="00180EB8">
            <w:pPr>
              <w:rPr>
                <w:rFonts w:ascii="Times New Roman" w:hAnsi="Times New Roman" w:cs="Times New Roman"/>
                <w:b/>
                <w:bCs/>
              </w:rPr>
            </w:pPr>
          </w:p>
        </w:tc>
        <w:tc>
          <w:tcPr>
            <w:tcW w:w="1095" w:type="pct"/>
            <w:shd w:val="clear" w:color="auto" w:fill="ADADAD" w:themeFill="background2" w:themeFillShade="BF"/>
          </w:tcPr>
          <w:p w14:paraId="11ADDE49" w14:textId="77777777" w:rsidR="00180EB8" w:rsidRPr="00BC1756" w:rsidRDefault="00180EB8" w:rsidP="00180EB8">
            <w:pPr>
              <w:rPr>
                <w:rFonts w:ascii="Times New Roman" w:hAnsi="Times New Roman" w:cs="Times New Roman"/>
                <w:b/>
                <w:bCs/>
              </w:rPr>
            </w:pPr>
          </w:p>
        </w:tc>
        <w:tc>
          <w:tcPr>
            <w:tcW w:w="883" w:type="pct"/>
            <w:shd w:val="clear" w:color="auto" w:fill="ADADAD" w:themeFill="background2" w:themeFillShade="BF"/>
          </w:tcPr>
          <w:p w14:paraId="7D77FDBC" w14:textId="77777777" w:rsidR="00180EB8" w:rsidRPr="00BC1756" w:rsidRDefault="00180EB8" w:rsidP="00180EB8">
            <w:pPr>
              <w:rPr>
                <w:rFonts w:ascii="Times New Roman" w:hAnsi="Times New Roman" w:cs="Times New Roman"/>
                <w:b/>
                <w:bCs/>
              </w:rPr>
            </w:pPr>
          </w:p>
        </w:tc>
        <w:tc>
          <w:tcPr>
            <w:tcW w:w="986" w:type="pct"/>
            <w:shd w:val="clear" w:color="auto" w:fill="ADADAD" w:themeFill="background2" w:themeFillShade="BF"/>
          </w:tcPr>
          <w:p w14:paraId="2F7CC8D5" w14:textId="77777777" w:rsidR="00180EB8" w:rsidRPr="00BC1756" w:rsidRDefault="00180EB8" w:rsidP="00180EB8">
            <w:pPr>
              <w:rPr>
                <w:rFonts w:ascii="Times New Roman" w:hAnsi="Times New Roman" w:cs="Times New Roman"/>
                <w:b/>
                <w:bCs/>
              </w:rPr>
            </w:pPr>
          </w:p>
        </w:tc>
      </w:tr>
      <w:tr w:rsidR="00180EB8" w14:paraId="3F7A3AD4" w14:textId="61316C64" w:rsidTr="00975713">
        <w:tc>
          <w:tcPr>
            <w:tcW w:w="187" w:type="pct"/>
          </w:tcPr>
          <w:p w14:paraId="3EB2D598" w14:textId="77777777" w:rsidR="00180EB8" w:rsidRDefault="00180EB8" w:rsidP="00180EB8">
            <w:pPr>
              <w:rPr>
                <w:rFonts w:ascii="Times New Roman" w:hAnsi="Times New Roman" w:cs="Times New Roman"/>
              </w:rPr>
            </w:pPr>
            <w:bookmarkStart w:id="7" w:name="Task_39"/>
            <w:r>
              <w:rPr>
                <w:rFonts w:ascii="Times New Roman" w:hAnsi="Times New Roman" w:cs="Times New Roman"/>
              </w:rPr>
              <w:t>39</w:t>
            </w:r>
          </w:p>
          <w:bookmarkEnd w:id="7"/>
          <w:p w14:paraId="1860B3E7" w14:textId="6A8BDB47" w:rsidR="00180EB8" w:rsidRDefault="00180EB8" w:rsidP="00180EB8">
            <w:pPr>
              <w:rPr>
                <w:rFonts w:ascii="Times New Roman" w:hAnsi="Times New Roman" w:cs="Times New Roman"/>
              </w:rPr>
            </w:pPr>
          </w:p>
        </w:tc>
        <w:tc>
          <w:tcPr>
            <w:tcW w:w="621" w:type="pct"/>
          </w:tcPr>
          <w:p w14:paraId="50E274F1" w14:textId="4489E7E3" w:rsidR="00180EB8" w:rsidRDefault="00180EB8" w:rsidP="00180EB8">
            <w:pPr>
              <w:rPr>
                <w:rFonts w:ascii="Times New Roman" w:hAnsi="Times New Roman" w:cs="Times New Roman"/>
              </w:rPr>
            </w:pPr>
            <w:r>
              <w:rPr>
                <w:rFonts w:ascii="Times New Roman" w:eastAsia="Times New Roman" w:hAnsi="Times New Roman" w:cs="Times New Roman"/>
              </w:rPr>
              <w:t xml:space="preserve">(Optional) Trace key developments of dentistry from early civilizations to the present, including educational and professional developments in the United States. </w:t>
            </w:r>
          </w:p>
        </w:tc>
        <w:tc>
          <w:tcPr>
            <w:tcW w:w="1228" w:type="pct"/>
          </w:tcPr>
          <w:p w14:paraId="13A5550F" w14:textId="779A0FB9" w:rsidR="00180EB8" w:rsidRPr="003E69BD" w:rsidRDefault="00180EB8" w:rsidP="00180EB8">
            <w:pPr>
              <w:shd w:val="clear" w:color="auto" w:fill="FFFFFF"/>
              <w:spacing w:after="180"/>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Tracing of key developments should include the contributions of</w:t>
            </w:r>
            <w:r>
              <w:rPr>
                <w:rFonts w:ascii="Times New Roman" w:eastAsia="Times New Roman" w:hAnsi="Times New Roman" w:cs="Times New Roman"/>
                <w:color w:val="273540"/>
                <w:kern w:val="0"/>
                <w14:ligatures w14:val="none"/>
              </w:rPr>
              <w:t xml:space="preserve"> individuals such as </w:t>
            </w:r>
          </w:p>
          <w:p w14:paraId="44DCE48B" w14:textId="77777777" w:rsidR="00180EB8" w:rsidRDefault="00180EB8" w:rsidP="00180EB8">
            <w:pPr>
              <w:numPr>
                <w:ilvl w:val="0"/>
                <w:numId w:val="1"/>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G.</w:t>
            </w:r>
            <w:r w:rsidRPr="003E69BD">
              <w:rPr>
                <w:rFonts w:ascii="Times New Roman" w:eastAsia="Times New Roman" w:hAnsi="Times New Roman" w:cs="Times New Roman"/>
                <w:color w:val="273540"/>
                <w:kern w:val="0"/>
                <w14:ligatures w14:val="none"/>
              </w:rPr>
              <w:t>V. Black</w:t>
            </w:r>
          </w:p>
          <w:p w14:paraId="0BCE09F5" w14:textId="77777777" w:rsidR="00180EB8" w:rsidRPr="003E69BD" w:rsidRDefault="00180EB8" w:rsidP="00180EB8">
            <w:pPr>
              <w:numPr>
                <w:ilvl w:val="0"/>
                <w:numId w:val="1"/>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Pierre Fauchard</w:t>
            </w:r>
          </w:p>
          <w:p w14:paraId="5231E382" w14:textId="77777777" w:rsidR="00180EB8" w:rsidRPr="003E69BD" w:rsidRDefault="00180EB8" w:rsidP="00180EB8">
            <w:pPr>
              <w:numPr>
                <w:ilvl w:val="0"/>
                <w:numId w:val="1"/>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Josiah Flagg</w:t>
            </w:r>
          </w:p>
          <w:p w14:paraId="7A60B399" w14:textId="77777777" w:rsidR="00180EB8" w:rsidRDefault="00180EB8" w:rsidP="00180EB8">
            <w:pPr>
              <w:numPr>
                <w:ilvl w:val="0"/>
                <w:numId w:val="1"/>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Robert Tanner Freeman</w:t>
            </w:r>
          </w:p>
          <w:p w14:paraId="693878E4" w14:textId="77777777" w:rsidR="00180EB8" w:rsidRPr="003E69BD" w:rsidRDefault="00180EB8" w:rsidP="00180EB8">
            <w:pPr>
              <w:numPr>
                <w:ilvl w:val="0"/>
                <w:numId w:val="1"/>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Hippocrates</w:t>
            </w:r>
          </w:p>
          <w:p w14:paraId="7F959E2B" w14:textId="724091AB" w:rsidR="00180EB8" w:rsidRPr="003E69BD" w:rsidRDefault="00180EB8" w:rsidP="00180EB8">
            <w:pPr>
              <w:numPr>
                <w:ilvl w:val="0"/>
                <w:numId w:val="1"/>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 xml:space="preserve">C. </w:t>
            </w:r>
            <w:r w:rsidRPr="003E69BD">
              <w:rPr>
                <w:rFonts w:ascii="Times New Roman" w:eastAsia="Times New Roman" w:hAnsi="Times New Roman" w:cs="Times New Roman"/>
                <w:color w:val="273540"/>
                <w:kern w:val="0"/>
                <w14:ligatures w14:val="none"/>
              </w:rPr>
              <w:t>Edmund Kells</w:t>
            </w:r>
          </w:p>
          <w:p w14:paraId="3682BF36" w14:textId="77777777" w:rsidR="00180EB8" w:rsidRPr="006A277C" w:rsidRDefault="00180EB8" w:rsidP="00180EB8">
            <w:pPr>
              <w:numPr>
                <w:ilvl w:val="0"/>
                <w:numId w:val="1"/>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Irene Newman</w:t>
            </w:r>
          </w:p>
          <w:p w14:paraId="5F6D7DBB" w14:textId="77777777" w:rsidR="00180EB8" w:rsidRPr="003E69BD" w:rsidRDefault="00180EB8" w:rsidP="00180EB8">
            <w:pPr>
              <w:numPr>
                <w:ilvl w:val="0"/>
                <w:numId w:val="1"/>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Juliette Southard</w:t>
            </w:r>
          </w:p>
          <w:p w14:paraId="067D506B" w14:textId="77777777" w:rsidR="00180EB8" w:rsidRPr="003E69BD" w:rsidRDefault="00180EB8" w:rsidP="00180EB8">
            <w:pPr>
              <w:numPr>
                <w:ilvl w:val="0"/>
                <w:numId w:val="1"/>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Lucy Hobbs Taylor</w:t>
            </w:r>
          </w:p>
          <w:p w14:paraId="6E758F3C" w14:textId="77777777" w:rsidR="00180EB8" w:rsidRPr="003E69BD" w:rsidRDefault="00180EB8" w:rsidP="00180EB8">
            <w:pPr>
              <w:shd w:val="clear" w:color="auto" w:fill="FFFFFF"/>
              <w:spacing w:after="180"/>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and the significance of the</w:t>
            </w:r>
          </w:p>
          <w:p w14:paraId="2F04EF21" w14:textId="23E0A8AA" w:rsidR="00180EB8" w:rsidRPr="003E69BD" w:rsidRDefault="00180EB8" w:rsidP="00180EB8">
            <w:pPr>
              <w:numPr>
                <w:ilvl w:val="0"/>
                <w:numId w:val="2"/>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A</w:t>
            </w:r>
            <w:r w:rsidRPr="003E69BD">
              <w:rPr>
                <w:rFonts w:ascii="Times New Roman" w:eastAsia="Times New Roman" w:hAnsi="Times New Roman" w:cs="Times New Roman"/>
                <w:color w:val="273540"/>
                <w:kern w:val="0"/>
                <w14:ligatures w14:val="none"/>
              </w:rPr>
              <w:t xml:space="preserve">malgam </w:t>
            </w:r>
            <w:r>
              <w:rPr>
                <w:rFonts w:ascii="Times New Roman" w:eastAsia="Times New Roman" w:hAnsi="Times New Roman" w:cs="Times New Roman"/>
                <w:color w:val="273540"/>
                <w:kern w:val="0"/>
                <w14:ligatures w14:val="none"/>
              </w:rPr>
              <w:t>W</w:t>
            </w:r>
            <w:r w:rsidRPr="003E69BD">
              <w:rPr>
                <w:rFonts w:ascii="Times New Roman" w:eastAsia="Times New Roman" w:hAnsi="Times New Roman" w:cs="Times New Roman"/>
                <w:color w:val="273540"/>
                <w:kern w:val="0"/>
                <w14:ligatures w14:val="none"/>
              </w:rPr>
              <w:t>ars</w:t>
            </w:r>
          </w:p>
          <w:p w14:paraId="6B56820D" w14:textId="337843C8" w:rsidR="00180EB8" w:rsidRPr="003E69BD" w:rsidRDefault="00180EB8" w:rsidP="00180EB8">
            <w:pPr>
              <w:numPr>
                <w:ilvl w:val="0"/>
                <w:numId w:val="2"/>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 xml:space="preserve">beginning of formal </w:t>
            </w:r>
            <w:r>
              <w:rPr>
                <w:rFonts w:ascii="Times New Roman" w:eastAsia="Times New Roman" w:hAnsi="Times New Roman" w:cs="Times New Roman"/>
                <w:color w:val="273540"/>
                <w:kern w:val="0"/>
                <w14:ligatures w14:val="none"/>
              </w:rPr>
              <w:t xml:space="preserve">oral health professional education </w:t>
            </w:r>
          </w:p>
          <w:p w14:paraId="70C82E59" w14:textId="77777777" w:rsidR="00180EB8" w:rsidRPr="003E69BD" w:rsidRDefault="00180EB8" w:rsidP="00180EB8">
            <w:pPr>
              <w:numPr>
                <w:ilvl w:val="0"/>
                <w:numId w:val="2"/>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invention of the first dental chair</w:t>
            </w:r>
          </w:p>
          <w:p w14:paraId="4AA6EF76" w14:textId="77777777" w:rsidR="00180EB8" w:rsidRPr="003E69BD" w:rsidRDefault="00180EB8" w:rsidP="00180EB8">
            <w:pPr>
              <w:numPr>
                <w:ilvl w:val="0"/>
                <w:numId w:val="2"/>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first female graduate of dentistry</w:t>
            </w:r>
          </w:p>
          <w:p w14:paraId="013D67B3" w14:textId="77777777" w:rsidR="00180EB8" w:rsidRDefault="00180EB8" w:rsidP="00180EB8">
            <w:pPr>
              <w:numPr>
                <w:ilvl w:val="0"/>
                <w:numId w:val="2"/>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first African American graduate of dentistry</w:t>
            </w:r>
          </w:p>
          <w:p w14:paraId="005B9E8C" w14:textId="148263EE" w:rsidR="00180EB8" w:rsidRPr="003E69BD" w:rsidRDefault="00180EB8" w:rsidP="00180EB8">
            <w:pPr>
              <w:numPr>
                <w:ilvl w:val="0"/>
                <w:numId w:val="2"/>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first Hispanic American graduate of dentistry</w:t>
            </w:r>
          </w:p>
          <w:p w14:paraId="2BBFEBBC" w14:textId="77777777" w:rsidR="00180EB8" w:rsidRPr="003E69BD" w:rsidRDefault="00180EB8" w:rsidP="00180EB8">
            <w:pPr>
              <w:numPr>
                <w:ilvl w:val="0"/>
                <w:numId w:val="2"/>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use of nitrous oxide in dentistry</w:t>
            </w:r>
          </w:p>
          <w:p w14:paraId="172D6107" w14:textId="51799D2C" w:rsidR="00180EB8" w:rsidRDefault="00180EB8" w:rsidP="00180EB8">
            <w:pPr>
              <w:numPr>
                <w:ilvl w:val="0"/>
                <w:numId w:val="2"/>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use of radiation in dentistry</w:t>
            </w:r>
          </w:p>
          <w:p w14:paraId="1AAD1B18" w14:textId="62511005" w:rsidR="00180EB8" w:rsidRPr="00BC1756" w:rsidRDefault="00180EB8" w:rsidP="00180EB8">
            <w:pPr>
              <w:numPr>
                <w:ilvl w:val="0"/>
                <w:numId w:val="2"/>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lastRenderedPageBreak/>
              <w:t>emergence of digital dentistry</w:t>
            </w:r>
            <w:r w:rsidRPr="003E69BD">
              <w:rPr>
                <w:rFonts w:ascii="Times New Roman" w:eastAsia="Times New Roman" w:hAnsi="Times New Roman" w:cs="Times New Roman"/>
                <w:color w:val="273540"/>
                <w:kern w:val="0"/>
                <w14:ligatures w14:val="none"/>
              </w:rPr>
              <w:t>. </w:t>
            </w:r>
          </w:p>
        </w:tc>
        <w:tc>
          <w:tcPr>
            <w:tcW w:w="1095" w:type="pct"/>
          </w:tcPr>
          <w:p w14:paraId="0CE8837B" w14:textId="5842CA1B" w:rsidR="00180EB8" w:rsidRPr="003E69BD" w:rsidRDefault="00180EB8" w:rsidP="00180EB8">
            <w:pPr>
              <w:shd w:val="clear" w:color="auto" w:fill="FFFFFF"/>
              <w:spacing w:after="180"/>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b/>
                <w:bCs/>
                <w:color w:val="273540"/>
                <w:kern w:val="0"/>
                <w14:ligatures w14:val="none"/>
              </w:rPr>
              <w:lastRenderedPageBreak/>
              <w:t>Process/Skill Questions</w:t>
            </w:r>
            <w:r w:rsidRPr="00BC1756">
              <w:rPr>
                <w:rFonts w:ascii="Times New Roman" w:eastAsia="Times New Roman" w:hAnsi="Times New Roman" w:cs="Times New Roman"/>
                <w:b/>
                <w:bCs/>
                <w:color w:val="273540"/>
                <w:kern w:val="0"/>
                <w14:ligatures w14:val="none"/>
              </w:rPr>
              <w:t>:</w:t>
            </w:r>
          </w:p>
          <w:p w14:paraId="4F08C1B3" w14:textId="77777777" w:rsidR="00180EB8" w:rsidRPr="003E69BD" w:rsidRDefault="00180EB8" w:rsidP="00180EB8">
            <w:pPr>
              <w:numPr>
                <w:ilvl w:val="0"/>
                <w:numId w:val="3"/>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What contributions of Hippocrates are still applied in medicine today?</w:t>
            </w:r>
          </w:p>
          <w:p w14:paraId="1DFBDCD3" w14:textId="77777777" w:rsidR="00180EB8" w:rsidRPr="003E69BD" w:rsidRDefault="00180EB8" w:rsidP="00180EB8">
            <w:pPr>
              <w:numPr>
                <w:ilvl w:val="0"/>
                <w:numId w:val="3"/>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 xml:space="preserve">Who is known as the </w:t>
            </w:r>
            <w:r w:rsidRPr="00750530">
              <w:rPr>
                <w:rFonts w:ascii="Times New Roman" w:eastAsia="Times New Roman" w:hAnsi="Times New Roman" w:cs="Times New Roman"/>
                <w:i/>
                <w:iCs/>
                <w:color w:val="273540"/>
                <w:kern w:val="0"/>
                <w14:ligatures w14:val="none"/>
              </w:rPr>
              <w:t>grand old man</w:t>
            </w:r>
            <w:r w:rsidRPr="003E69BD">
              <w:rPr>
                <w:rFonts w:ascii="Times New Roman" w:eastAsia="Times New Roman" w:hAnsi="Times New Roman" w:cs="Times New Roman"/>
                <w:color w:val="273540"/>
                <w:kern w:val="0"/>
                <w14:ligatures w14:val="none"/>
              </w:rPr>
              <w:t xml:space="preserve"> of dentistry?</w:t>
            </w:r>
          </w:p>
          <w:p w14:paraId="62535A99" w14:textId="77777777" w:rsidR="00180EB8" w:rsidRPr="003E69BD" w:rsidRDefault="00180EB8" w:rsidP="00180EB8">
            <w:pPr>
              <w:numPr>
                <w:ilvl w:val="0"/>
                <w:numId w:val="3"/>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Who were two female American pioneers in dentistry, and what were their contributions?</w:t>
            </w:r>
          </w:p>
          <w:p w14:paraId="7DF51D84" w14:textId="77777777" w:rsidR="00180EB8" w:rsidRPr="00BC1756" w:rsidRDefault="00180EB8" w:rsidP="00180EB8">
            <w:pPr>
              <w:rPr>
                <w:rFonts w:ascii="Times New Roman" w:hAnsi="Times New Roman" w:cs="Times New Roman"/>
              </w:rPr>
            </w:pPr>
          </w:p>
        </w:tc>
        <w:tc>
          <w:tcPr>
            <w:tcW w:w="883" w:type="pct"/>
          </w:tcPr>
          <w:p w14:paraId="7D25F308" w14:textId="0853B749" w:rsidR="00180EB8" w:rsidRDefault="00180EB8" w:rsidP="00180EB8">
            <w:pPr>
              <w:shd w:val="clear" w:color="auto" w:fill="FFFFFF"/>
              <w:spacing w:before="180" w:after="180"/>
              <w:rPr>
                <w:rFonts w:ascii="Times New Roman" w:eastAsia="Times New Roman" w:hAnsi="Times New Roman" w:cs="Times New Roman"/>
                <w:bCs/>
                <w:color w:val="273540"/>
                <w:kern w:val="0"/>
                <w14:ligatures w14:val="none"/>
              </w:rPr>
            </w:pPr>
            <w:r w:rsidRPr="00116A77">
              <w:rPr>
                <w:rFonts w:ascii="Times New Roman" w:eastAsia="Times New Roman" w:hAnsi="Times New Roman" w:cs="Times New Roman"/>
                <w:bCs/>
                <w:color w:val="273540"/>
                <w:kern w:val="0"/>
                <w14:ligatures w14:val="none"/>
              </w:rPr>
              <w:t>English:</w:t>
            </w:r>
            <w:r>
              <w:rPr>
                <w:rFonts w:ascii="Times New Roman" w:eastAsia="Times New Roman" w:hAnsi="Times New Roman" w:cs="Times New Roman"/>
                <w:bCs/>
                <w:color w:val="273540"/>
                <w:kern w:val="0"/>
                <w14:ligatures w14:val="none"/>
              </w:rPr>
              <w:t xml:space="preserve"> 11.DSR, 11.RV, 11.RI</w:t>
            </w:r>
          </w:p>
          <w:p w14:paraId="70AD0BE7" w14:textId="77777777" w:rsidR="00180EB8" w:rsidRPr="003E69BD"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c>
          <w:tcPr>
            <w:tcW w:w="986" w:type="pct"/>
          </w:tcPr>
          <w:p w14:paraId="40183070" w14:textId="6D10AEA2" w:rsidR="00180EB8" w:rsidRPr="003E69BD"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w:t>
            </w:r>
          </w:p>
        </w:tc>
      </w:tr>
      <w:tr w:rsidR="00180EB8" w14:paraId="142D68DA" w14:textId="7B07190B" w:rsidTr="00975713">
        <w:tc>
          <w:tcPr>
            <w:tcW w:w="187" w:type="pct"/>
          </w:tcPr>
          <w:p w14:paraId="5DCAB9D1" w14:textId="41B15518" w:rsidR="00180EB8" w:rsidRDefault="00180EB8" w:rsidP="00180EB8">
            <w:pPr>
              <w:rPr>
                <w:rFonts w:ascii="Times New Roman" w:hAnsi="Times New Roman" w:cs="Times New Roman"/>
              </w:rPr>
            </w:pPr>
            <w:r>
              <w:rPr>
                <w:rFonts w:ascii="Times New Roman" w:hAnsi="Times New Roman" w:cs="Times New Roman"/>
              </w:rPr>
              <w:t>40</w:t>
            </w:r>
          </w:p>
        </w:tc>
        <w:tc>
          <w:tcPr>
            <w:tcW w:w="621" w:type="pct"/>
          </w:tcPr>
          <w:p w14:paraId="454781CF" w14:textId="453DC8D9" w:rsidR="00180EB8" w:rsidRDefault="00180EB8" w:rsidP="00180EB8">
            <w:pPr>
              <w:rPr>
                <w:rFonts w:ascii="Times New Roman" w:hAnsi="Times New Roman" w:cs="Times New Roman"/>
              </w:rPr>
            </w:pPr>
            <w:r>
              <w:rPr>
                <w:rFonts w:ascii="Times New Roman" w:eastAsia="Times New Roman" w:hAnsi="Times New Roman" w:cs="Times New Roman"/>
              </w:rPr>
              <w:t xml:space="preserve">List the members of a dental team and the characteristics, educational requirements, and responsibilities of each member. </w:t>
            </w:r>
          </w:p>
        </w:tc>
        <w:tc>
          <w:tcPr>
            <w:tcW w:w="1228" w:type="pct"/>
          </w:tcPr>
          <w:p w14:paraId="4A78C662" w14:textId="77777777" w:rsidR="00180EB8" w:rsidRPr="003E69BD" w:rsidRDefault="00180EB8" w:rsidP="00BA1B4A">
            <w:pPr>
              <w:shd w:val="clear" w:color="auto" w:fill="FFFFFF"/>
              <w:contextualSpacing/>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List should include the following members of a dental team:</w:t>
            </w:r>
          </w:p>
          <w:p w14:paraId="386E31A3" w14:textId="77777777" w:rsidR="00180EB8" w:rsidRDefault="00180EB8" w:rsidP="00BA1B4A">
            <w:pPr>
              <w:numPr>
                <w:ilvl w:val="0"/>
                <w:numId w:val="4"/>
              </w:numPr>
              <w:shd w:val="clear" w:color="auto" w:fill="FFFFFF"/>
              <w:ind w:left="1095"/>
              <w:contextualSpacing/>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Administrator</w:t>
            </w:r>
          </w:p>
          <w:p w14:paraId="7672FD33" w14:textId="77777777" w:rsidR="00180EB8" w:rsidRDefault="00180EB8" w:rsidP="00BA1B4A">
            <w:pPr>
              <w:numPr>
                <w:ilvl w:val="0"/>
                <w:numId w:val="4"/>
              </w:numPr>
              <w:shd w:val="clear" w:color="auto" w:fill="FFFFFF"/>
              <w:ind w:left="1095"/>
              <w:contextualSpacing/>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Clinical coordinator</w:t>
            </w:r>
          </w:p>
          <w:p w14:paraId="34687634" w14:textId="77777777" w:rsidR="00180EB8" w:rsidRDefault="00180EB8" w:rsidP="00BA1B4A">
            <w:pPr>
              <w:numPr>
                <w:ilvl w:val="0"/>
                <w:numId w:val="4"/>
              </w:numPr>
              <w:shd w:val="clear" w:color="auto" w:fill="FFFFFF"/>
              <w:ind w:left="1095"/>
              <w:contextualSpacing/>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w:t>
            </w:r>
            <w:r w:rsidRPr="003E69BD">
              <w:rPr>
                <w:rFonts w:ascii="Times New Roman" w:eastAsia="Times New Roman" w:hAnsi="Times New Roman" w:cs="Times New Roman"/>
                <w:color w:val="273540"/>
                <w:kern w:val="0"/>
                <w14:ligatures w14:val="none"/>
              </w:rPr>
              <w:t>ental assistant</w:t>
            </w:r>
          </w:p>
          <w:p w14:paraId="268B794A" w14:textId="77777777" w:rsidR="00180EB8" w:rsidRPr="003E69BD" w:rsidRDefault="00180EB8" w:rsidP="00BA1B4A">
            <w:pPr>
              <w:numPr>
                <w:ilvl w:val="0"/>
                <w:numId w:val="4"/>
              </w:numPr>
              <w:shd w:val="clear" w:color="auto" w:fill="FFFFFF"/>
              <w:ind w:left="1095"/>
              <w:contextualSpacing/>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w:t>
            </w:r>
            <w:r w:rsidRPr="003E69BD">
              <w:rPr>
                <w:rFonts w:ascii="Times New Roman" w:eastAsia="Times New Roman" w:hAnsi="Times New Roman" w:cs="Times New Roman"/>
                <w:color w:val="273540"/>
                <w:kern w:val="0"/>
                <w14:ligatures w14:val="none"/>
              </w:rPr>
              <w:t>ental hygienist</w:t>
            </w:r>
          </w:p>
          <w:p w14:paraId="4FB8E1E6" w14:textId="77777777" w:rsidR="00180EB8" w:rsidRPr="003E69BD" w:rsidRDefault="00180EB8" w:rsidP="00BA1B4A">
            <w:pPr>
              <w:numPr>
                <w:ilvl w:val="0"/>
                <w:numId w:val="4"/>
              </w:numPr>
              <w:shd w:val="clear" w:color="auto" w:fill="FFFFFF"/>
              <w:ind w:left="1095"/>
              <w:contextualSpacing/>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Dental specialist</w:t>
            </w:r>
            <w:r>
              <w:rPr>
                <w:rFonts w:ascii="Times New Roman" w:eastAsia="Times New Roman" w:hAnsi="Times New Roman" w:cs="Times New Roman"/>
                <w:color w:val="273540"/>
                <w:kern w:val="0"/>
                <w14:ligatures w14:val="none"/>
              </w:rPr>
              <w:t xml:space="preserve"> (e.g., endodontist, orthodontist)</w:t>
            </w:r>
          </w:p>
          <w:p w14:paraId="02BF227B" w14:textId="77777777" w:rsidR="00180EB8" w:rsidRPr="003E69BD" w:rsidRDefault="00180EB8" w:rsidP="00BA1B4A">
            <w:pPr>
              <w:numPr>
                <w:ilvl w:val="0"/>
                <w:numId w:val="4"/>
              </w:numPr>
              <w:shd w:val="clear" w:color="auto" w:fill="FFFFFF"/>
              <w:ind w:left="1095"/>
              <w:contextualSpacing/>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technician</w:t>
            </w:r>
          </w:p>
          <w:p w14:paraId="799A67B3" w14:textId="77777777" w:rsidR="00180EB8" w:rsidRDefault="00180EB8" w:rsidP="00BA1B4A">
            <w:pPr>
              <w:numPr>
                <w:ilvl w:val="0"/>
                <w:numId w:val="4"/>
              </w:numPr>
              <w:shd w:val="clear" w:color="auto" w:fill="FFFFFF"/>
              <w:ind w:left="1095"/>
              <w:contextualSpacing/>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therapist</w:t>
            </w:r>
          </w:p>
          <w:p w14:paraId="338945E0" w14:textId="77777777" w:rsidR="00180EB8" w:rsidRPr="003E69BD" w:rsidRDefault="00180EB8" w:rsidP="00BA1B4A">
            <w:pPr>
              <w:numPr>
                <w:ilvl w:val="0"/>
                <w:numId w:val="4"/>
              </w:numPr>
              <w:shd w:val="clear" w:color="auto" w:fill="FFFFFF"/>
              <w:ind w:left="1095"/>
              <w:contextualSpacing/>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General dentist</w:t>
            </w:r>
          </w:p>
          <w:p w14:paraId="344A78EB" w14:textId="77777777" w:rsidR="00180EB8" w:rsidRPr="00BC1756" w:rsidRDefault="00180EB8" w:rsidP="00BA1B4A">
            <w:pPr>
              <w:numPr>
                <w:ilvl w:val="0"/>
                <w:numId w:val="4"/>
              </w:numPr>
              <w:spacing w:line="278" w:lineRule="auto"/>
              <w:ind w:left="1095"/>
              <w:contextualSpacing/>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Informaticist (e.g., dental physician informaticist and clinical informaticist)</w:t>
            </w:r>
          </w:p>
          <w:p w14:paraId="634BB7D7" w14:textId="280DA158" w:rsidR="00180EB8" w:rsidRPr="00BC1756" w:rsidRDefault="00180EB8" w:rsidP="00BA1B4A">
            <w:pPr>
              <w:numPr>
                <w:ilvl w:val="0"/>
                <w:numId w:val="4"/>
              </w:numPr>
              <w:shd w:val="clear" w:color="auto" w:fill="FFFFFF"/>
              <w:ind w:left="1095"/>
              <w:contextualSpacing/>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L</w:t>
            </w:r>
            <w:r w:rsidRPr="003E69BD">
              <w:rPr>
                <w:rFonts w:ascii="Times New Roman" w:eastAsia="Times New Roman" w:hAnsi="Times New Roman" w:cs="Times New Roman"/>
                <w:color w:val="273540"/>
                <w:kern w:val="0"/>
                <w14:ligatures w14:val="none"/>
              </w:rPr>
              <w:t>aboratory technician</w:t>
            </w:r>
          </w:p>
        </w:tc>
        <w:tc>
          <w:tcPr>
            <w:tcW w:w="1095" w:type="pct"/>
          </w:tcPr>
          <w:p w14:paraId="7E304D26" w14:textId="10BB6CC2" w:rsidR="00180EB8" w:rsidRPr="003E69BD" w:rsidRDefault="00180EB8" w:rsidP="00180EB8">
            <w:pPr>
              <w:shd w:val="clear" w:color="auto" w:fill="FFFFFF"/>
              <w:spacing w:after="180"/>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1E0C9A27" w14:textId="58218B66" w:rsidR="00180EB8" w:rsidRPr="003E69BD" w:rsidRDefault="00180EB8" w:rsidP="00180EB8">
            <w:pPr>
              <w:numPr>
                <w:ilvl w:val="0"/>
                <w:numId w:val="5"/>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How is the concept of a </w:t>
            </w:r>
            <w:r w:rsidRPr="003E69BD">
              <w:rPr>
                <w:rFonts w:ascii="Times New Roman" w:eastAsia="Times New Roman" w:hAnsi="Times New Roman" w:cs="Times New Roman"/>
                <w:i/>
                <w:iCs/>
                <w:color w:val="273540"/>
                <w:kern w:val="0"/>
                <w14:ligatures w14:val="none"/>
              </w:rPr>
              <w:t>team</w:t>
            </w:r>
            <w:r w:rsidRPr="003E69BD">
              <w:rPr>
                <w:rFonts w:ascii="Times New Roman" w:eastAsia="Times New Roman" w:hAnsi="Times New Roman" w:cs="Times New Roman"/>
                <w:color w:val="273540"/>
                <w:kern w:val="0"/>
                <w14:ligatures w14:val="none"/>
              </w:rPr>
              <w:t> applied to dentistry?</w:t>
            </w:r>
          </w:p>
          <w:p w14:paraId="64827AA5" w14:textId="77777777" w:rsidR="00180EB8" w:rsidRPr="003E69BD" w:rsidRDefault="00180EB8" w:rsidP="00180EB8">
            <w:pPr>
              <w:numPr>
                <w:ilvl w:val="0"/>
                <w:numId w:val="5"/>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How does the display of professional characteristics influence patient-staff relationships?</w:t>
            </w:r>
          </w:p>
          <w:p w14:paraId="170A9CAE" w14:textId="77777777" w:rsidR="00180EB8" w:rsidRDefault="00180EB8" w:rsidP="00180EB8">
            <w:pPr>
              <w:numPr>
                <w:ilvl w:val="0"/>
                <w:numId w:val="5"/>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 xml:space="preserve">What is a </w:t>
            </w:r>
            <w:r w:rsidRPr="00750530">
              <w:rPr>
                <w:rFonts w:ascii="Times New Roman" w:eastAsia="Times New Roman" w:hAnsi="Times New Roman" w:cs="Times New Roman"/>
                <w:i/>
                <w:iCs/>
                <w:color w:val="273540"/>
                <w:kern w:val="0"/>
                <w14:ligatures w14:val="none"/>
              </w:rPr>
              <w:t>dental therapist</w:t>
            </w:r>
            <w:r>
              <w:rPr>
                <w:rFonts w:ascii="Times New Roman" w:eastAsia="Times New Roman" w:hAnsi="Times New Roman" w:cs="Times New Roman"/>
                <w:color w:val="273540"/>
                <w:kern w:val="0"/>
                <w14:ligatures w14:val="none"/>
              </w:rPr>
              <w:t>?</w:t>
            </w:r>
          </w:p>
          <w:p w14:paraId="6AD8A48B" w14:textId="03C0D4C3" w:rsidR="00180EB8" w:rsidRPr="00BC1756" w:rsidRDefault="00180EB8" w:rsidP="00180EB8">
            <w:pPr>
              <w:numPr>
                <w:ilvl w:val="0"/>
                <w:numId w:val="5"/>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How are members of the dental team different across various types of practices (e.g., public, private)?</w:t>
            </w:r>
          </w:p>
        </w:tc>
        <w:tc>
          <w:tcPr>
            <w:tcW w:w="883" w:type="pct"/>
          </w:tcPr>
          <w:p w14:paraId="7A448637" w14:textId="08D2E171" w:rsidR="00180EB8" w:rsidRPr="003E69BD"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11.C</w:t>
            </w:r>
          </w:p>
        </w:tc>
        <w:tc>
          <w:tcPr>
            <w:tcW w:w="986" w:type="pct"/>
          </w:tcPr>
          <w:p w14:paraId="5A58AB76" w14:textId="34087F74" w:rsidR="00180EB8" w:rsidRPr="003E69BD"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w:t>
            </w:r>
          </w:p>
        </w:tc>
      </w:tr>
      <w:tr w:rsidR="00180EB8" w14:paraId="3F6DAA2B" w14:textId="16B6C06F" w:rsidTr="00975713">
        <w:tc>
          <w:tcPr>
            <w:tcW w:w="187" w:type="pct"/>
          </w:tcPr>
          <w:p w14:paraId="620E22DA" w14:textId="4CDBFCEC" w:rsidR="00180EB8" w:rsidRDefault="00180EB8" w:rsidP="00180EB8">
            <w:pPr>
              <w:rPr>
                <w:rFonts w:ascii="Times New Roman" w:hAnsi="Times New Roman" w:cs="Times New Roman"/>
              </w:rPr>
            </w:pPr>
            <w:r>
              <w:rPr>
                <w:rFonts w:ascii="Times New Roman" w:hAnsi="Times New Roman" w:cs="Times New Roman"/>
              </w:rPr>
              <w:t>41</w:t>
            </w:r>
          </w:p>
        </w:tc>
        <w:tc>
          <w:tcPr>
            <w:tcW w:w="621" w:type="pct"/>
          </w:tcPr>
          <w:p w14:paraId="535BEF11" w14:textId="6E4F1548" w:rsidR="00180EB8" w:rsidRDefault="00180EB8" w:rsidP="00180EB8">
            <w:pPr>
              <w:rPr>
                <w:rFonts w:ascii="Times New Roman" w:hAnsi="Times New Roman" w:cs="Times New Roman"/>
              </w:rPr>
            </w:pPr>
            <w:r>
              <w:rPr>
                <w:rFonts w:ascii="Times New Roman" w:eastAsia="Times New Roman" w:hAnsi="Times New Roman" w:cs="Times New Roman"/>
              </w:rPr>
              <w:t xml:space="preserve">Describe the roles of professional dental organizations. </w:t>
            </w:r>
          </w:p>
        </w:tc>
        <w:tc>
          <w:tcPr>
            <w:tcW w:w="1228" w:type="pct"/>
          </w:tcPr>
          <w:p w14:paraId="2DC1C1F8" w14:textId="72F6F0C0" w:rsidR="00180EB8" w:rsidRPr="003E69BD" w:rsidRDefault="00180EB8" w:rsidP="00180EB8">
            <w:pPr>
              <w:shd w:val="clear" w:color="auto" w:fill="FFFFFF"/>
              <w:spacing w:after="180"/>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 xml:space="preserve">Description should include the functions of </w:t>
            </w:r>
            <w:r>
              <w:rPr>
                <w:rFonts w:ascii="Times New Roman" w:eastAsia="Times New Roman" w:hAnsi="Times New Roman" w:cs="Times New Roman"/>
                <w:color w:val="273540"/>
                <w:kern w:val="0"/>
                <w14:ligatures w14:val="none"/>
              </w:rPr>
              <w:t>organizations such as</w:t>
            </w:r>
          </w:p>
          <w:p w14:paraId="10E4FF9E" w14:textId="77777777" w:rsidR="00180EB8" w:rsidRDefault="00180EB8" w:rsidP="00180EB8">
            <w:pPr>
              <w:numPr>
                <w:ilvl w:val="0"/>
                <w:numId w:val="6"/>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Academy for General Dentistry (AGD)</w:t>
            </w:r>
          </w:p>
          <w:p w14:paraId="7CC0154D" w14:textId="08A46B00" w:rsidR="00180EB8" w:rsidRDefault="00180EB8" w:rsidP="00180EB8">
            <w:pPr>
              <w:numPr>
                <w:ilvl w:val="0"/>
                <w:numId w:val="6"/>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American Academy of Periodontology (AAP)</w:t>
            </w:r>
          </w:p>
          <w:p w14:paraId="22D220F0" w14:textId="204B1DB9" w:rsidR="00180EB8" w:rsidRDefault="00180EB8" w:rsidP="00180EB8">
            <w:pPr>
              <w:numPr>
                <w:ilvl w:val="0"/>
                <w:numId w:val="6"/>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American Association of Public Health Dentistry (AAPHD)</w:t>
            </w:r>
          </w:p>
          <w:p w14:paraId="3C2F0BAB" w14:textId="6E03CCBB" w:rsidR="00180EB8" w:rsidRPr="003E69BD" w:rsidRDefault="00180EB8" w:rsidP="00180EB8">
            <w:pPr>
              <w:numPr>
                <w:ilvl w:val="0"/>
                <w:numId w:val="6"/>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American Dental Assistants Association (ADAA)</w:t>
            </w:r>
          </w:p>
          <w:p w14:paraId="73DF6C98" w14:textId="77777777" w:rsidR="00180EB8" w:rsidRPr="003E69BD" w:rsidRDefault="00180EB8" w:rsidP="00180EB8">
            <w:pPr>
              <w:numPr>
                <w:ilvl w:val="0"/>
                <w:numId w:val="6"/>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American Dental Association (ADA)</w:t>
            </w:r>
          </w:p>
          <w:p w14:paraId="5D55FC60" w14:textId="77777777" w:rsidR="00180EB8" w:rsidRDefault="00180EB8" w:rsidP="00180EB8">
            <w:pPr>
              <w:numPr>
                <w:ilvl w:val="0"/>
                <w:numId w:val="6"/>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American Dental Education Association (ADEA)</w:t>
            </w:r>
          </w:p>
          <w:p w14:paraId="46BFE423" w14:textId="77777777" w:rsidR="00180EB8" w:rsidRDefault="00180EB8" w:rsidP="00180EB8">
            <w:pPr>
              <w:numPr>
                <w:ilvl w:val="0"/>
                <w:numId w:val="6"/>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American Dental Hygienist</w:t>
            </w:r>
            <w:r>
              <w:rPr>
                <w:rFonts w:ascii="Times New Roman" w:eastAsia="Times New Roman" w:hAnsi="Times New Roman" w:cs="Times New Roman"/>
                <w:color w:val="273540"/>
                <w:kern w:val="0"/>
                <w14:ligatures w14:val="none"/>
              </w:rPr>
              <w:t>s’</w:t>
            </w:r>
            <w:r w:rsidRPr="003E69BD">
              <w:rPr>
                <w:rFonts w:ascii="Times New Roman" w:eastAsia="Times New Roman" w:hAnsi="Times New Roman" w:cs="Times New Roman"/>
                <w:color w:val="273540"/>
                <w:kern w:val="0"/>
                <w14:ligatures w14:val="none"/>
              </w:rPr>
              <w:t xml:space="preserve"> Association (ADHA)</w:t>
            </w:r>
          </w:p>
          <w:p w14:paraId="4A9FF6D2" w14:textId="24569293" w:rsidR="00180EB8" w:rsidRPr="003E69BD" w:rsidRDefault="00180EB8" w:rsidP="00180EB8">
            <w:pPr>
              <w:numPr>
                <w:ilvl w:val="0"/>
                <w:numId w:val="6"/>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lastRenderedPageBreak/>
              <w:t>Dental Assisting National Board (DANB)</w:t>
            </w:r>
          </w:p>
          <w:p w14:paraId="75CCA38A" w14:textId="4FAF47C4" w:rsidR="00180EB8" w:rsidRDefault="00180EB8" w:rsidP="00180EB8">
            <w:pPr>
              <w:numPr>
                <w:ilvl w:val="0"/>
                <w:numId w:val="6"/>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Hispanic Dental Association (HDA)</w:t>
            </w:r>
          </w:p>
          <w:p w14:paraId="46AAC963" w14:textId="77777777" w:rsidR="00180EB8" w:rsidRDefault="00180EB8" w:rsidP="00180EB8">
            <w:pPr>
              <w:numPr>
                <w:ilvl w:val="0"/>
                <w:numId w:val="6"/>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National Dental Association (NDA)</w:t>
            </w:r>
          </w:p>
          <w:p w14:paraId="20FCB64E" w14:textId="3A155FC3" w:rsidR="00180EB8" w:rsidRPr="005F2702" w:rsidRDefault="00180EB8" w:rsidP="00180EB8">
            <w:pPr>
              <w:numPr>
                <w:ilvl w:val="0"/>
                <w:numId w:val="6"/>
              </w:numPr>
              <w:shd w:val="clear" w:color="auto" w:fill="FFFFFF"/>
              <w:spacing w:after="100" w:afterAutospacing="1"/>
              <w:ind w:left="1095"/>
              <w:rPr>
                <w:rFonts w:ascii="Times New Roman" w:eastAsia="Times New Roman" w:hAnsi="Times New Roman" w:cs="Times New Roman"/>
                <w:color w:val="273540"/>
                <w:kern w:val="0"/>
                <w:lang w:val="fr-FR"/>
                <w14:ligatures w14:val="none"/>
              </w:rPr>
            </w:pPr>
            <w:r w:rsidRPr="005F2702">
              <w:rPr>
                <w:rFonts w:ascii="Times New Roman" w:eastAsia="Times New Roman" w:hAnsi="Times New Roman" w:cs="Times New Roman"/>
                <w:color w:val="273540"/>
                <w:kern w:val="0"/>
                <w:lang w:val="fr-FR"/>
                <w14:ligatures w14:val="none"/>
              </w:rPr>
              <w:t>National Dental Hygiene Association (NDHA)</w:t>
            </w:r>
          </w:p>
          <w:p w14:paraId="19EA91ED" w14:textId="77777777" w:rsidR="00180EB8" w:rsidRDefault="00180EB8" w:rsidP="00180EB8">
            <w:pPr>
              <w:numPr>
                <w:ilvl w:val="0"/>
                <w:numId w:val="6"/>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State chapters of these organizations</w:t>
            </w:r>
          </w:p>
          <w:p w14:paraId="08EF5245" w14:textId="00DA9A43" w:rsidR="00180EB8" w:rsidRPr="00407B0B" w:rsidRDefault="00180EB8" w:rsidP="00180EB8">
            <w:pPr>
              <w:numPr>
                <w:ilvl w:val="0"/>
                <w:numId w:val="6"/>
              </w:numPr>
              <w:shd w:val="clear" w:color="auto" w:fill="FFFFFF"/>
              <w:spacing w:after="100" w:afterAutospacing="1"/>
              <w:ind w:left="1095"/>
              <w:rPr>
                <w:rFonts w:ascii="Times New Roman" w:hAnsi="Times New Roman" w:cs="Times New Roman"/>
              </w:rPr>
            </w:pPr>
            <w:r>
              <w:rPr>
                <w:rFonts w:ascii="Times New Roman" w:eastAsia="Times New Roman" w:hAnsi="Times New Roman" w:cs="Times New Roman"/>
                <w:color w:val="273540"/>
                <w:kern w:val="0"/>
                <w14:ligatures w14:val="none"/>
              </w:rPr>
              <w:t xml:space="preserve">Additional dental specialty organizations </w:t>
            </w:r>
            <w:r w:rsidRPr="00407B0B">
              <w:rPr>
                <w:rFonts w:ascii="Times New Roman" w:eastAsia="Times New Roman" w:hAnsi="Times New Roman" w:cs="Times New Roman"/>
                <w:color w:val="273540"/>
                <w:kern w:val="0"/>
                <w14:ligatures w14:val="none"/>
              </w:rPr>
              <w:t>in the areas of continuing education and professional development. </w:t>
            </w:r>
          </w:p>
        </w:tc>
        <w:tc>
          <w:tcPr>
            <w:tcW w:w="1095" w:type="pct"/>
          </w:tcPr>
          <w:p w14:paraId="7917E724" w14:textId="317FC8FE" w:rsidR="00180EB8" w:rsidRPr="003E69BD" w:rsidRDefault="00180EB8" w:rsidP="00180EB8">
            <w:pPr>
              <w:shd w:val="clear" w:color="auto" w:fill="FFFFFF"/>
              <w:spacing w:after="180"/>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b/>
                <w:bCs/>
                <w:color w:val="273540"/>
                <w:kern w:val="0"/>
                <w14:ligatures w14:val="none"/>
              </w:rPr>
              <w:lastRenderedPageBreak/>
              <w:t>Process/Skill Questions</w:t>
            </w:r>
            <w:r w:rsidRPr="00BC1756">
              <w:rPr>
                <w:rFonts w:ascii="Times New Roman" w:eastAsia="Times New Roman" w:hAnsi="Times New Roman" w:cs="Times New Roman"/>
                <w:b/>
                <w:bCs/>
                <w:color w:val="273540"/>
                <w:kern w:val="0"/>
                <w14:ligatures w14:val="none"/>
              </w:rPr>
              <w:t>:</w:t>
            </w:r>
          </w:p>
          <w:p w14:paraId="250B52AE" w14:textId="77777777" w:rsidR="00180EB8" w:rsidRPr="003E69BD" w:rsidRDefault="00180EB8" w:rsidP="00180EB8">
            <w:pPr>
              <w:numPr>
                <w:ilvl w:val="0"/>
                <w:numId w:val="7"/>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Why is it important for each member of a dental team to belong to his or her specific professional dental organization?</w:t>
            </w:r>
          </w:p>
          <w:p w14:paraId="3E6FA7C4" w14:textId="77777777" w:rsidR="00180EB8" w:rsidRPr="003E69BD" w:rsidRDefault="00180EB8" w:rsidP="00180EB8">
            <w:pPr>
              <w:numPr>
                <w:ilvl w:val="0"/>
                <w:numId w:val="7"/>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Where can one find information pertaining to a specific professional dental organization?</w:t>
            </w:r>
          </w:p>
          <w:p w14:paraId="6033D48A" w14:textId="1A184E47" w:rsidR="00180EB8" w:rsidRPr="00BC1756" w:rsidRDefault="00180EB8" w:rsidP="00180EB8">
            <w:pPr>
              <w:numPr>
                <w:ilvl w:val="0"/>
                <w:numId w:val="7"/>
              </w:numPr>
              <w:shd w:val="clear" w:color="auto" w:fill="FFFFFF"/>
              <w:spacing w:after="100" w:afterAutospacing="1"/>
              <w:ind w:left="1095"/>
              <w:rPr>
                <w:rFonts w:ascii="Times New Roman" w:hAnsi="Times New Roman" w:cs="Times New Roman"/>
              </w:rPr>
            </w:pPr>
            <w:r w:rsidRPr="003E69BD">
              <w:rPr>
                <w:rFonts w:ascii="Times New Roman" w:eastAsia="Times New Roman" w:hAnsi="Times New Roman" w:cs="Times New Roman"/>
                <w:color w:val="273540"/>
                <w:kern w:val="0"/>
                <w14:ligatures w14:val="none"/>
              </w:rPr>
              <w:t>What are some benefits of being a member of a professional dental organization?</w:t>
            </w:r>
          </w:p>
        </w:tc>
        <w:tc>
          <w:tcPr>
            <w:tcW w:w="883" w:type="pct"/>
          </w:tcPr>
          <w:p w14:paraId="25DAE584" w14:textId="100370AA" w:rsidR="00180EB8" w:rsidRPr="003E69BD"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11.RI, 11.C, 11.LU</w:t>
            </w:r>
          </w:p>
        </w:tc>
        <w:tc>
          <w:tcPr>
            <w:tcW w:w="986" w:type="pct"/>
          </w:tcPr>
          <w:p w14:paraId="7C0131BF" w14:textId="450E4FB2" w:rsidR="00180EB8" w:rsidRPr="003E69BD"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  (ADEA)</w:t>
            </w:r>
          </w:p>
        </w:tc>
      </w:tr>
      <w:tr w:rsidR="00180EB8" w:rsidRPr="00F65FDF" w14:paraId="6133EF52" w14:textId="54DE5AE8" w:rsidTr="00975713">
        <w:tc>
          <w:tcPr>
            <w:tcW w:w="187" w:type="pct"/>
            <w:shd w:val="clear" w:color="auto" w:fill="ADADAD" w:themeFill="background2" w:themeFillShade="BF"/>
          </w:tcPr>
          <w:p w14:paraId="3051C609" w14:textId="77777777" w:rsidR="00180EB8" w:rsidRPr="00F65FDF" w:rsidRDefault="00180EB8" w:rsidP="00180EB8">
            <w:pPr>
              <w:rPr>
                <w:rFonts w:ascii="Times New Roman" w:hAnsi="Times New Roman" w:cs="Times New Roman"/>
                <w:b/>
                <w:bCs/>
              </w:rPr>
            </w:pPr>
          </w:p>
        </w:tc>
        <w:tc>
          <w:tcPr>
            <w:tcW w:w="621" w:type="pct"/>
            <w:shd w:val="clear" w:color="auto" w:fill="ADADAD" w:themeFill="background2" w:themeFillShade="BF"/>
          </w:tcPr>
          <w:p w14:paraId="4C27206F" w14:textId="08DC1943" w:rsidR="00180EB8" w:rsidRPr="00F65FDF" w:rsidRDefault="00180EB8" w:rsidP="00180EB8">
            <w:pPr>
              <w:rPr>
                <w:rFonts w:ascii="Times New Roman" w:hAnsi="Times New Roman" w:cs="Times New Roman"/>
                <w:b/>
                <w:bCs/>
              </w:rPr>
            </w:pPr>
            <w:r w:rsidRPr="00F65FDF">
              <w:rPr>
                <w:rFonts w:ascii="Times New Roman" w:hAnsi="Times New Roman" w:cs="Times New Roman"/>
                <w:b/>
                <w:bCs/>
              </w:rPr>
              <w:t>Investigating Dental Ethics and Law</w:t>
            </w:r>
          </w:p>
        </w:tc>
        <w:tc>
          <w:tcPr>
            <w:tcW w:w="1228" w:type="pct"/>
            <w:shd w:val="clear" w:color="auto" w:fill="ADADAD" w:themeFill="background2" w:themeFillShade="BF"/>
          </w:tcPr>
          <w:p w14:paraId="14142203" w14:textId="77777777" w:rsidR="00180EB8" w:rsidRPr="00BC1756" w:rsidRDefault="00180EB8" w:rsidP="00180EB8">
            <w:pPr>
              <w:rPr>
                <w:rFonts w:ascii="Times New Roman" w:hAnsi="Times New Roman" w:cs="Times New Roman"/>
                <w:b/>
                <w:bCs/>
              </w:rPr>
            </w:pPr>
          </w:p>
        </w:tc>
        <w:tc>
          <w:tcPr>
            <w:tcW w:w="1095" w:type="pct"/>
            <w:shd w:val="clear" w:color="auto" w:fill="ADADAD" w:themeFill="background2" w:themeFillShade="BF"/>
          </w:tcPr>
          <w:p w14:paraId="63697ED7" w14:textId="77777777" w:rsidR="00180EB8" w:rsidRPr="00BC1756" w:rsidRDefault="00180EB8" w:rsidP="00180EB8">
            <w:pPr>
              <w:rPr>
                <w:rFonts w:ascii="Times New Roman" w:hAnsi="Times New Roman" w:cs="Times New Roman"/>
                <w:b/>
                <w:bCs/>
              </w:rPr>
            </w:pPr>
          </w:p>
        </w:tc>
        <w:tc>
          <w:tcPr>
            <w:tcW w:w="883" w:type="pct"/>
            <w:shd w:val="clear" w:color="auto" w:fill="ADADAD" w:themeFill="background2" w:themeFillShade="BF"/>
          </w:tcPr>
          <w:p w14:paraId="79794E58" w14:textId="77777777" w:rsidR="00180EB8" w:rsidRPr="00BC1756" w:rsidRDefault="00180EB8" w:rsidP="00180EB8">
            <w:pPr>
              <w:rPr>
                <w:rFonts w:ascii="Times New Roman" w:hAnsi="Times New Roman" w:cs="Times New Roman"/>
                <w:b/>
                <w:bCs/>
              </w:rPr>
            </w:pPr>
          </w:p>
        </w:tc>
        <w:tc>
          <w:tcPr>
            <w:tcW w:w="986" w:type="pct"/>
            <w:shd w:val="clear" w:color="auto" w:fill="ADADAD" w:themeFill="background2" w:themeFillShade="BF"/>
          </w:tcPr>
          <w:p w14:paraId="71524D1F" w14:textId="77777777" w:rsidR="00180EB8" w:rsidRPr="00BC1756" w:rsidRDefault="00180EB8" w:rsidP="00180EB8">
            <w:pPr>
              <w:rPr>
                <w:rFonts w:ascii="Times New Roman" w:hAnsi="Times New Roman" w:cs="Times New Roman"/>
                <w:b/>
                <w:bCs/>
              </w:rPr>
            </w:pPr>
          </w:p>
        </w:tc>
      </w:tr>
      <w:tr w:rsidR="00180EB8" w14:paraId="5DF4E279" w14:textId="7D658C1A" w:rsidTr="00975713">
        <w:tc>
          <w:tcPr>
            <w:tcW w:w="187" w:type="pct"/>
          </w:tcPr>
          <w:p w14:paraId="650476A0" w14:textId="69311499" w:rsidR="00180EB8" w:rsidRDefault="00180EB8" w:rsidP="00180EB8">
            <w:pPr>
              <w:rPr>
                <w:rFonts w:ascii="Times New Roman" w:hAnsi="Times New Roman" w:cs="Times New Roman"/>
              </w:rPr>
            </w:pPr>
            <w:r>
              <w:rPr>
                <w:rFonts w:ascii="Times New Roman" w:hAnsi="Times New Roman" w:cs="Times New Roman"/>
              </w:rPr>
              <w:t>42</w:t>
            </w:r>
          </w:p>
        </w:tc>
        <w:tc>
          <w:tcPr>
            <w:tcW w:w="621" w:type="pct"/>
          </w:tcPr>
          <w:p w14:paraId="7747D75A" w14:textId="06D0EE66" w:rsidR="00180EB8" w:rsidRDefault="00180EB8" w:rsidP="00180EB8">
            <w:pPr>
              <w:rPr>
                <w:rFonts w:ascii="Times New Roman" w:hAnsi="Times New Roman" w:cs="Times New Roman"/>
              </w:rPr>
            </w:pPr>
            <w:r>
              <w:rPr>
                <w:rFonts w:ascii="Times New Roman" w:eastAsia="Times New Roman" w:hAnsi="Times New Roman" w:cs="Times New Roman"/>
              </w:rPr>
              <w:t xml:space="preserve">Examine ethical and legal issues related to the practice of dentistry. </w:t>
            </w:r>
          </w:p>
        </w:tc>
        <w:tc>
          <w:tcPr>
            <w:tcW w:w="1228" w:type="pct"/>
          </w:tcPr>
          <w:p w14:paraId="3C11A798" w14:textId="77777777" w:rsidR="00180EB8" w:rsidRPr="003E69BD" w:rsidRDefault="00180EB8" w:rsidP="00180EB8">
            <w:pPr>
              <w:shd w:val="clear" w:color="auto" w:fill="FFFFFF"/>
              <w:spacing w:after="180"/>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Examination should include</w:t>
            </w:r>
          </w:p>
          <w:p w14:paraId="0C575068" w14:textId="18B0C593" w:rsidR="00180EB8" w:rsidRPr="003E69BD" w:rsidRDefault="00180EB8" w:rsidP="00180EB8">
            <w:pPr>
              <w:numPr>
                <w:ilvl w:val="0"/>
                <w:numId w:val="8"/>
              </w:numPr>
              <w:shd w:val="clear" w:color="auto" w:fill="FFFFFF"/>
              <w:spacing w:afterAutospacing="1"/>
              <w:ind w:left="1095"/>
              <w:rPr>
                <w:rFonts w:ascii="Times New Roman" w:eastAsia="Times New Roman" w:hAnsi="Times New Roman" w:cs="Times New Roman"/>
                <w:color w:val="273540"/>
                <w:kern w:val="0"/>
                <w14:ligatures w14:val="none"/>
              </w:rPr>
            </w:pPr>
            <w:hyperlink r:id="rId10" w:tgtFrame="_blank" w:history="1">
              <w:r w:rsidRPr="003E69BD">
                <w:rPr>
                  <w:rFonts w:ascii="Times New Roman" w:eastAsia="Times New Roman" w:hAnsi="Times New Roman" w:cs="Times New Roman"/>
                  <w:color w:val="397FBD"/>
                  <w:kern w:val="0"/>
                  <w:u w:val="single"/>
                  <w14:ligatures w14:val="none"/>
                </w:rPr>
                <w:t xml:space="preserve">Dental Assisting National Board (DANB) Virginia </w:t>
              </w:r>
              <w:r>
                <w:rPr>
                  <w:rFonts w:ascii="Times New Roman" w:eastAsia="Times New Roman" w:hAnsi="Times New Roman" w:cs="Times New Roman"/>
                  <w:color w:val="397FBD"/>
                  <w:kern w:val="0"/>
                  <w:u w:val="single"/>
                  <w14:ligatures w14:val="none"/>
                </w:rPr>
                <w:t xml:space="preserve">Dental Assistant Requirements </w:t>
              </w:r>
            </w:hyperlink>
          </w:p>
          <w:p w14:paraId="0CB465A0" w14:textId="77777777" w:rsidR="00180EB8" w:rsidRPr="003E69BD" w:rsidRDefault="00180EB8" w:rsidP="00180EB8">
            <w:pPr>
              <w:numPr>
                <w:ilvl w:val="0"/>
                <w:numId w:val="8"/>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definitions of </w:t>
            </w:r>
            <w:r w:rsidRPr="003E69BD">
              <w:rPr>
                <w:rFonts w:ascii="Times New Roman" w:eastAsia="Times New Roman" w:hAnsi="Times New Roman" w:cs="Times New Roman"/>
                <w:i/>
                <w:iCs/>
                <w:color w:val="273540"/>
                <w:kern w:val="0"/>
                <w14:ligatures w14:val="none"/>
              </w:rPr>
              <w:t>ethics</w:t>
            </w:r>
            <w:r w:rsidRPr="003E69BD">
              <w:rPr>
                <w:rFonts w:ascii="Times New Roman" w:eastAsia="Times New Roman" w:hAnsi="Times New Roman" w:cs="Times New Roman"/>
                <w:color w:val="273540"/>
                <w:kern w:val="0"/>
                <w14:ligatures w14:val="none"/>
              </w:rPr>
              <w:t> and </w:t>
            </w:r>
            <w:r w:rsidRPr="003E69BD">
              <w:rPr>
                <w:rFonts w:ascii="Times New Roman" w:eastAsia="Times New Roman" w:hAnsi="Times New Roman" w:cs="Times New Roman"/>
                <w:i/>
                <w:iCs/>
                <w:color w:val="273540"/>
                <w:kern w:val="0"/>
                <w14:ligatures w14:val="none"/>
              </w:rPr>
              <w:t>code of ethics</w:t>
            </w:r>
          </w:p>
          <w:p w14:paraId="7FAB554E" w14:textId="77777777" w:rsidR="00180EB8" w:rsidRPr="003E69BD" w:rsidRDefault="00180EB8" w:rsidP="00180EB8">
            <w:pPr>
              <w:numPr>
                <w:ilvl w:val="0"/>
                <w:numId w:val="8"/>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a comparison of ethics and law</w:t>
            </w:r>
          </w:p>
          <w:p w14:paraId="6AF49BA7" w14:textId="77777777" w:rsidR="00180EB8" w:rsidRPr="003E69BD" w:rsidRDefault="00180EB8" w:rsidP="00180EB8">
            <w:pPr>
              <w:numPr>
                <w:ilvl w:val="0"/>
                <w:numId w:val="8"/>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an explanation of how a code of ethics should influence the work of a practicing dental professional</w:t>
            </w:r>
          </w:p>
          <w:p w14:paraId="45043B7F" w14:textId="6B37D789" w:rsidR="00180EB8" w:rsidRPr="003E69BD" w:rsidRDefault="00180EB8" w:rsidP="00180EB8">
            <w:pPr>
              <w:numPr>
                <w:ilvl w:val="0"/>
                <w:numId w:val="8"/>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the </w:t>
            </w:r>
            <w:r w:rsidRPr="003E69BD">
              <w:rPr>
                <w:rFonts w:ascii="Times New Roman" w:eastAsia="Times New Roman" w:hAnsi="Times New Roman" w:cs="Times New Roman"/>
                <w:i/>
                <w:iCs/>
                <w:color w:val="273540"/>
                <w:kern w:val="0"/>
                <w14:ligatures w14:val="none"/>
              </w:rPr>
              <w:t>standard of care</w:t>
            </w:r>
            <w:r w:rsidRPr="003E69BD">
              <w:rPr>
                <w:rFonts w:ascii="Times New Roman" w:eastAsia="Times New Roman" w:hAnsi="Times New Roman" w:cs="Times New Roman"/>
                <w:color w:val="273540"/>
                <w:kern w:val="0"/>
                <w14:ligatures w14:val="none"/>
              </w:rPr>
              <w:t>, including</w:t>
            </w:r>
            <w:r>
              <w:rPr>
                <w:rFonts w:ascii="Times New Roman" w:eastAsia="Times New Roman" w:hAnsi="Times New Roman" w:cs="Times New Roman"/>
                <w:color w:val="273540"/>
                <w:kern w:val="0"/>
                <w14:ligatures w14:val="none"/>
              </w:rPr>
              <w:t xml:space="preserve"> considerations related to</w:t>
            </w:r>
          </w:p>
          <w:p w14:paraId="327E4379" w14:textId="77777777" w:rsidR="00180EB8" w:rsidRPr="003E69BD" w:rsidRDefault="00180EB8" w:rsidP="00180EB8">
            <w:pPr>
              <w:numPr>
                <w:ilvl w:val="1"/>
                <w:numId w:val="8"/>
              </w:numPr>
              <w:shd w:val="clear" w:color="auto" w:fill="FFFFFF"/>
              <w:spacing w:after="100" w:afterAutospacing="1"/>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assault and battery</w:t>
            </w:r>
          </w:p>
          <w:p w14:paraId="30EF5113" w14:textId="77777777" w:rsidR="00180EB8" w:rsidRPr="003E69BD" w:rsidRDefault="00180EB8" w:rsidP="00180EB8">
            <w:pPr>
              <w:numPr>
                <w:ilvl w:val="1"/>
                <w:numId w:val="8"/>
              </w:numPr>
              <w:shd w:val="clear" w:color="auto" w:fill="FFFFFF"/>
              <w:spacing w:after="100" w:afterAutospacing="1"/>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defamation of character</w:t>
            </w:r>
          </w:p>
          <w:p w14:paraId="680610C1" w14:textId="77777777" w:rsidR="00180EB8" w:rsidRPr="003E69BD" w:rsidRDefault="00180EB8" w:rsidP="00180EB8">
            <w:pPr>
              <w:numPr>
                <w:ilvl w:val="1"/>
                <w:numId w:val="8"/>
              </w:numPr>
              <w:shd w:val="clear" w:color="auto" w:fill="FFFFFF"/>
              <w:spacing w:after="100" w:afterAutospacing="1"/>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invasion of privacy</w:t>
            </w:r>
          </w:p>
          <w:p w14:paraId="45D204EC" w14:textId="77777777" w:rsidR="00180EB8" w:rsidRPr="003E69BD" w:rsidRDefault="00180EB8" w:rsidP="00180EB8">
            <w:pPr>
              <w:numPr>
                <w:ilvl w:val="1"/>
                <w:numId w:val="8"/>
              </w:numPr>
              <w:shd w:val="clear" w:color="auto" w:fill="FFFFFF"/>
              <w:spacing w:after="100" w:afterAutospacing="1"/>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Good Samaritan laws</w:t>
            </w:r>
          </w:p>
          <w:p w14:paraId="2513A1C2" w14:textId="77777777" w:rsidR="00180EB8" w:rsidRPr="003E69BD" w:rsidRDefault="00180EB8" w:rsidP="00180EB8">
            <w:pPr>
              <w:numPr>
                <w:ilvl w:val="1"/>
                <w:numId w:val="8"/>
              </w:numPr>
              <w:shd w:val="clear" w:color="auto" w:fill="FFFFFF"/>
              <w:spacing w:after="100" w:afterAutospacing="1"/>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Americans with Disabilities Act (ADA)</w:t>
            </w:r>
          </w:p>
          <w:p w14:paraId="7D316903" w14:textId="74CECDE6" w:rsidR="00180EB8" w:rsidRDefault="00180EB8" w:rsidP="00180EB8">
            <w:pPr>
              <w:numPr>
                <w:ilvl w:val="0"/>
                <w:numId w:val="8"/>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lastRenderedPageBreak/>
              <w:t>the types of law related to the practice of dentistry</w:t>
            </w:r>
          </w:p>
          <w:p w14:paraId="5B5F10AD" w14:textId="77777777" w:rsidR="00180EB8" w:rsidRDefault="00180EB8" w:rsidP="00180EB8">
            <w:pPr>
              <w:numPr>
                <w:ilvl w:val="1"/>
                <w:numId w:val="8"/>
              </w:numPr>
              <w:shd w:val="clear" w:color="auto" w:fill="FFFFFF"/>
              <w:spacing w:after="100" w:afterAutospacing="1"/>
              <w:rPr>
                <w:rFonts w:ascii="Times New Roman" w:eastAsia="Times New Roman" w:hAnsi="Times New Roman" w:cs="Times New Roman"/>
                <w:color w:val="273540"/>
                <w:kern w:val="0"/>
                <w14:ligatures w14:val="none"/>
              </w:rPr>
            </w:pPr>
            <w:r w:rsidRPr="00750530">
              <w:rPr>
                <w:rFonts w:ascii="Times New Roman" w:eastAsia="Times New Roman" w:hAnsi="Times New Roman" w:cs="Times New Roman"/>
                <w:color w:val="273540"/>
                <w:kern w:val="0"/>
                <w14:ligatures w14:val="none"/>
              </w:rPr>
              <w:t>contract</w:t>
            </w:r>
          </w:p>
          <w:p w14:paraId="71BB3BA2" w14:textId="77777777" w:rsidR="00180EB8" w:rsidRDefault="00180EB8" w:rsidP="00180EB8">
            <w:pPr>
              <w:numPr>
                <w:ilvl w:val="1"/>
                <w:numId w:val="8"/>
              </w:numPr>
              <w:shd w:val="clear" w:color="auto" w:fill="FFFFFF"/>
              <w:spacing w:after="100" w:afterAutospacing="1"/>
              <w:rPr>
                <w:rFonts w:ascii="Times New Roman" w:eastAsia="Times New Roman" w:hAnsi="Times New Roman" w:cs="Times New Roman"/>
                <w:color w:val="273540"/>
                <w:kern w:val="0"/>
                <w14:ligatures w14:val="none"/>
              </w:rPr>
            </w:pPr>
            <w:r w:rsidRPr="00750530">
              <w:rPr>
                <w:rFonts w:ascii="Times New Roman" w:eastAsia="Times New Roman" w:hAnsi="Times New Roman" w:cs="Times New Roman"/>
                <w:color w:val="273540"/>
                <w:kern w:val="0"/>
                <w14:ligatures w14:val="none"/>
              </w:rPr>
              <w:t>malpractice</w:t>
            </w:r>
          </w:p>
          <w:p w14:paraId="5CDE5ED4" w14:textId="36EBB6F4" w:rsidR="00180EB8" w:rsidRPr="003E69BD" w:rsidRDefault="00180EB8" w:rsidP="00180EB8">
            <w:pPr>
              <w:numPr>
                <w:ilvl w:val="1"/>
                <w:numId w:val="8"/>
              </w:numPr>
              <w:shd w:val="clear" w:color="auto" w:fill="FFFFFF"/>
              <w:spacing w:after="100" w:afterAutospacing="1"/>
              <w:rPr>
                <w:rFonts w:ascii="Times New Roman" w:eastAsia="Times New Roman" w:hAnsi="Times New Roman" w:cs="Times New Roman"/>
                <w:color w:val="273540"/>
                <w:kern w:val="0"/>
                <w14:ligatures w14:val="none"/>
              </w:rPr>
            </w:pPr>
            <w:r w:rsidRPr="00750530">
              <w:rPr>
                <w:rFonts w:ascii="Times New Roman" w:eastAsia="Times New Roman" w:hAnsi="Times New Roman" w:cs="Times New Roman"/>
                <w:color w:val="273540"/>
                <w:kern w:val="0"/>
                <w14:ligatures w14:val="none"/>
              </w:rPr>
              <w:t>tort</w:t>
            </w:r>
          </w:p>
          <w:p w14:paraId="1A1D81DF" w14:textId="40C9E574" w:rsidR="00180EB8" w:rsidRPr="00BC1756" w:rsidRDefault="00180EB8" w:rsidP="00180EB8">
            <w:pPr>
              <w:numPr>
                <w:ilvl w:val="0"/>
                <w:numId w:val="8"/>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the legal responsibilities of a</w:t>
            </w:r>
            <w:r>
              <w:rPr>
                <w:rFonts w:ascii="Times New Roman" w:eastAsia="Times New Roman" w:hAnsi="Times New Roman" w:cs="Times New Roman"/>
                <w:color w:val="273540"/>
                <w:kern w:val="0"/>
                <w14:ligatures w14:val="none"/>
              </w:rPr>
              <w:t xml:space="preserve">n oral health </w:t>
            </w:r>
            <w:r w:rsidRPr="003E69BD">
              <w:rPr>
                <w:rFonts w:ascii="Times New Roman" w:eastAsia="Times New Roman" w:hAnsi="Times New Roman" w:cs="Times New Roman"/>
                <w:color w:val="273540"/>
                <w:kern w:val="0"/>
                <w14:ligatures w14:val="none"/>
              </w:rPr>
              <w:t>professional. </w:t>
            </w:r>
          </w:p>
        </w:tc>
        <w:tc>
          <w:tcPr>
            <w:tcW w:w="1095" w:type="pct"/>
          </w:tcPr>
          <w:p w14:paraId="4CCE5F36" w14:textId="7BFF5B70" w:rsidR="00180EB8" w:rsidRPr="003E69BD" w:rsidRDefault="00180EB8" w:rsidP="00180EB8">
            <w:pPr>
              <w:shd w:val="clear" w:color="auto" w:fill="FFFFFF"/>
              <w:spacing w:after="180"/>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b/>
                <w:bCs/>
                <w:color w:val="273540"/>
                <w:kern w:val="0"/>
                <w14:ligatures w14:val="none"/>
              </w:rPr>
              <w:lastRenderedPageBreak/>
              <w:t>Process/Skill Questions</w:t>
            </w:r>
            <w:r w:rsidRPr="00BC1756">
              <w:rPr>
                <w:rFonts w:ascii="Times New Roman" w:eastAsia="Times New Roman" w:hAnsi="Times New Roman" w:cs="Times New Roman"/>
                <w:b/>
                <w:bCs/>
                <w:color w:val="273540"/>
                <w:kern w:val="0"/>
                <w14:ligatures w14:val="none"/>
              </w:rPr>
              <w:t>:</w:t>
            </w:r>
          </w:p>
          <w:p w14:paraId="24278159" w14:textId="77777777" w:rsidR="00180EB8" w:rsidRPr="003E69BD" w:rsidRDefault="00180EB8" w:rsidP="00180EB8">
            <w:pPr>
              <w:numPr>
                <w:ilvl w:val="0"/>
                <w:numId w:val="9"/>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What are the differences and similarities between ethics and law?</w:t>
            </w:r>
          </w:p>
          <w:p w14:paraId="1A99E7EF" w14:textId="77777777" w:rsidR="00180EB8" w:rsidRPr="003E69BD" w:rsidRDefault="00180EB8" w:rsidP="00180EB8">
            <w:pPr>
              <w:numPr>
                <w:ilvl w:val="0"/>
                <w:numId w:val="9"/>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How does ethics relate to the practice of dentistry?</w:t>
            </w:r>
          </w:p>
          <w:p w14:paraId="1D6382EF" w14:textId="77777777" w:rsidR="00180EB8" w:rsidRPr="003E69BD" w:rsidRDefault="00180EB8" w:rsidP="00180EB8">
            <w:pPr>
              <w:numPr>
                <w:ilvl w:val="0"/>
                <w:numId w:val="9"/>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How might a dental assistant's professional ethics affect a patient? In a situation involving ethical questions, to whom is a dental assistant primarily responsible—the dentist or the patient?</w:t>
            </w:r>
          </w:p>
          <w:p w14:paraId="0DA2CCC4" w14:textId="77777777" w:rsidR="00180EB8" w:rsidRPr="003E69BD" w:rsidRDefault="00180EB8" w:rsidP="00180EB8">
            <w:pPr>
              <w:numPr>
                <w:ilvl w:val="0"/>
                <w:numId w:val="9"/>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 xml:space="preserve">What type of law is most often applied in dentistry? What are the requirements for contract law to apply? </w:t>
            </w:r>
            <w:r w:rsidRPr="003E69BD">
              <w:rPr>
                <w:rFonts w:ascii="Times New Roman" w:eastAsia="Times New Roman" w:hAnsi="Times New Roman" w:cs="Times New Roman"/>
                <w:color w:val="273540"/>
                <w:kern w:val="0"/>
                <w14:ligatures w14:val="none"/>
              </w:rPr>
              <w:lastRenderedPageBreak/>
              <w:t>How does contract law apply to the dentist-patient relationship?</w:t>
            </w:r>
          </w:p>
          <w:p w14:paraId="07E46C7F" w14:textId="77777777" w:rsidR="00180EB8" w:rsidRDefault="00180EB8" w:rsidP="00180EB8">
            <w:pPr>
              <w:numPr>
                <w:ilvl w:val="0"/>
                <w:numId w:val="9"/>
              </w:numPr>
              <w:shd w:val="clear" w:color="auto" w:fill="FFFFFF"/>
              <w:spacing w:after="100" w:afterAutospacing="1"/>
              <w:ind w:left="1095"/>
              <w:rPr>
                <w:rFonts w:ascii="Times New Roman" w:eastAsia="Times New Roman" w:hAnsi="Times New Roman" w:cs="Times New Roman"/>
                <w:color w:val="273540"/>
                <w:kern w:val="0"/>
                <w14:ligatures w14:val="none"/>
              </w:rPr>
            </w:pPr>
            <w:r w:rsidRPr="003E69BD">
              <w:rPr>
                <w:rFonts w:ascii="Times New Roman" w:eastAsia="Times New Roman" w:hAnsi="Times New Roman" w:cs="Times New Roman"/>
                <w:color w:val="273540"/>
                <w:kern w:val="0"/>
                <w14:ligatures w14:val="none"/>
              </w:rPr>
              <w:t>What is a breach of contract?</w:t>
            </w:r>
          </w:p>
          <w:p w14:paraId="790C0A52" w14:textId="437A3ABA" w:rsidR="00180EB8" w:rsidRPr="00BC1756" w:rsidRDefault="00180EB8" w:rsidP="00180EB8">
            <w:pPr>
              <w:numPr>
                <w:ilvl w:val="0"/>
                <w:numId w:val="9"/>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are the differences among fraud, waste, and abuse?</w:t>
            </w:r>
          </w:p>
        </w:tc>
        <w:tc>
          <w:tcPr>
            <w:tcW w:w="883" w:type="pct"/>
          </w:tcPr>
          <w:p w14:paraId="73A5A488" w14:textId="4656A87F" w:rsidR="00180EB8" w:rsidRPr="003E69BD"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11.DSR, 11.RV, 11.RI, 11.LU</w:t>
            </w:r>
          </w:p>
        </w:tc>
        <w:tc>
          <w:tcPr>
            <w:tcW w:w="986" w:type="pct"/>
          </w:tcPr>
          <w:p w14:paraId="3BBCCCBD" w14:textId="77777777" w:rsidR="00180EB8" w:rsidRPr="003E69BD"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221C3070" w14:textId="55073BE9" w:rsidTr="00975713">
        <w:tc>
          <w:tcPr>
            <w:tcW w:w="187" w:type="pct"/>
          </w:tcPr>
          <w:p w14:paraId="2D4CE886" w14:textId="0A3FEE61" w:rsidR="00180EB8" w:rsidRDefault="00180EB8" w:rsidP="00180EB8">
            <w:pPr>
              <w:rPr>
                <w:rFonts w:ascii="Times New Roman" w:hAnsi="Times New Roman" w:cs="Times New Roman"/>
              </w:rPr>
            </w:pPr>
            <w:r>
              <w:rPr>
                <w:rFonts w:ascii="Times New Roman" w:hAnsi="Times New Roman" w:cs="Times New Roman"/>
              </w:rPr>
              <w:t>43</w:t>
            </w:r>
          </w:p>
        </w:tc>
        <w:tc>
          <w:tcPr>
            <w:tcW w:w="621" w:type="pct"/>
          </w:tcPr>
          <w:p w14:paraId="7A813B16" w14:textId="060DB290" w:rsidR="00180EB8" w:rsidRDefault="00180EB8" w:rsidP="00180EB8">
            <w:pPr>
              <w:rPr>
                <w:rFonts w:ascii="Times New Roman" w:hAnsi="Times New Roman" w:cs="Times New Roman"/>
              </w:rPr>
            </w:pPr>
            <w:r>
              <w:rPr>
                <w:rFonts w:ascii="Times New Roman" w:eastAsia="Times New Roman" w:hAnsi="Times New Roman" w:cs="Times New Roman"/>
              </w:rPr>
              <w:t xml:space="preserve">Explain the ADAA Principles of Professional Ethics. </w:t>
            </w:r>
          </w:p>
        </w:tc>
        <w:tc>
          <w:tcPr>
            <w:tcW w:w="1228" w:type="pct"/>
          </w:tcPr>
          <w:p w14:paraId="1D63EE94" w14:textId="21F8C7E5" w:rsidR="00180EB8" w:rsidRDefault="00180EB8" w:rsidP="00180EB8">
            <w:pPr>
              <w:rPr>
                <w:rFonts w:ascii="Times New Roman" w:hAnsi="Times New Roman" w:cs="Times New Roman"/>
                <w:color w:val="273540"/>
                <w:shd w:val="clear" w:color="auto" w:fill="FFFFFF"/>
              </w:rPr>
            </w:pPr>
            <w:r w:rsidRPr="00BC1756">
              <w:rPr>
                <w:rFonts w:ascii="Times New Roman" w:hAnsi="Times New Roman" w:cs="Times New Roman"/>
                <w:color w:val="273540"/>
                <w:shd w:val="clear" w:color="auto" w:fill="FFFFFF"/>
              </w:rPr>
              <w:t xml:space="preserve">Explanation should include the reasons for the existence of the ADAA Principles of </w:t>
            </w:r>
            <w:r>
              <w:rPr>
                <w:rFonts w:ascii="Times New Roman" w:hAnsi="Times New Roman" w:cs="Times New Roman"/>
                <w:color w:val="273540"/>
                <w:shd w:val="clear" w:color="auto" w:fill="FFFFFF"/>
              </w:rPr>
              <w:t xml:space="preserve">Professional </w:t>
            </w:r>
            <w:r w:rsidRPr="00BC1756">
              <w:rPr>
                <w:rFonts w:ascii="Times New Roman" w:hAnsi="Times New Roman" w:cs="Times New Roman"/>
                <w:color w:val="273540"/>
                <w:shd w:val="clear" w:color="auto" w:fill="FFFFFF"/>
              </w:rPr>
              <w:t>Ethics, as well as a discussion of the obligations outlined by the ADAA to enrich the profession. </w:t>
            </w:r>
          </w:p>
          <w:p w14:paraId="13E00E55" w14:textId="77777777" w:rsidR="00180EB8" w:rsidRDefault="00180EB8" w:rsidP="00180EB8">
            <w:pPr>
              <w:rPr>
                <w:rFonts w:ascii="Times New Roman" w:hAnsi="Times New Roman" w:cs="Times New Roman"/>
                <w:shd w:val="clear" w:color="auto" w:fill="FFFFFF"/>
              </w:rPr>
            </w:pPr>
          </w:p>
          <w:p w14:paraId="2B296DD7" w14:textId="1F27E8FD" w:rsidR="00180EB8" w:rsidRDefault="00180EB8" w:rsidP="00180EB8">
            <w:pPr>
              <w:rPr>
                <w:rFonts w:ascii="Times New Roman" w:hAnsi="Times New Roman" w:cs="Times New Roman"/>
                <w:shd w:val="clear" w:color="auto" w:fill="FFFFFF"/>
              </w:rPr>
            </w:pPr>
            <w:r>
              <w:rPr>
                <w:rFonts w:ascii="Times New Roman" w:hAnsi="Times New Roman" w:cs="Times New Roman"/>
                <w:shd w:val="clear" w:color="auto" w:fill="FFFFFF"/>
              </w:rPr>
              <w:t>Teacher Resources:</w:t>
            </w:r>
          </w:p>
          <w:p w14:paraId="34B42472" w14:textId="7EA75F41" w:rsidR="00180EB8" w:rsidRPr="00301354" w:rsidRDefault="00180EB8">
            <w:pPr>
              <w:pStyle w:val="ListParagraph"/>
              <w:numPr>
                <w:ilvl w:val="0"/>
                <w:numId w:val="112"/>
              </w:numPr>
              <w:rPr>
                <w:rFonts w:ascii="Times New Roman" w:hAnsi="Times New Roman" w:cs="Times New Roman"/>
              </w:rPr>
            </w:pPr>
            <w:hyperlink r:id="rId11" w:history="1">
              <w:r w:rsidRPr="00301354">
                <w:rPr>
                  <w:rStyle w:val="Hyperlink"/>
                  <w:rFonts w:ascii="Times New Roman" w:hAnsi="Times New Roman" w:cs="Times New Roman"/>
                </w:rPr>
                <w:t xml:space="preserve">ADAA Principles of Professional </w:t>
              </w:r>
              <w:r w:rsidRPr="009D3E99">
                <w:rPr>
                  <w:rStyle w:val="Hyperlink"/>
                  <w:rFonts w:ascii="Times New Roman" w:hAnsi="Times New Roman" w:cs="Times New Roman"/>
                </w:rPr>
                <w:t>Ethics</w:t>
              </w:r>
            </w:hyperlink>
          </w:p>
          <w:p w14:paraId="6C3CE28B" w14:textId="22B94858" w:rsidR="00180EB8" w:rsidRPr="00301354" w:rsidRDefault="00180EB8">
            <w:pPr>
              <w:pStyle w:val="ListParagraph"/>
              <w:numPr>
                <w:ilvl w:val="0"/>
                <w:numId w:val="112"/>
              </w:numPr>
              <w:rPr>
                <w:rFonts w:ascii="Times New Roman" w:hAnsi="Times New Roman" w:cs="Times New Roman"/>
              </w:rPr>
            </w:pPr>
            <w:hyperlink r:id="rId12" w:history="1">
              <w:r w:rsidRPr="00301354">
                <w:rPr>
                  <w:rStyle w:val="Hyperlink"/>
                  <w:rFonts w:ascii="Times New Roman" w:hAnsi="Times New Roman" w:cs="Times New Roman"/>
                </w:rPr>
                <w:t xml:space="preserve">ADHA </w:t>
              </w:r>
              <w:r w:rsidRPr="009D3E99">
                <w:rPr>
                  <w:rStyle w:val="Hyperlink"/>
                  <w:rFonts w:ascii="Times New Roman" w:hAnsi="Times New Roman" w:cs="Times New Roman"/>
                </w:rPr>
                <w:t>C</w:t>
              </w:r>
              <w:r w:rsidRPr="00301354">
                <w:rPr>
                  <w:rStyle w:val="Hyperlink"/>
                  <w:rFonts w:ascii="Times New Roman" w:hAnsi="Times New Roman" w:cs="Times New Roman"/>
                </w:rPr>
                <w:t xml:space="preserve">ode of Ethics </w:t>
              </w:r>
            </w:hyperlink>
          </w:p>
          <w:p w14:paraId="046EC841" w14:textId="4841E94A" w:rsidR="00180EB8" w:rsidRDefault="00180EB8">
            <w:pPr>
              <w:pStyle w:val="ListParagraph"/>
              <w:numPr>
                <w:ilvl w:val="0"/>
                <w:numId w:val="112"/>
              </w:numPr>
              <w:rPr>
                <w:rFonts w:ascii="Times New Roman" w:hAnsi="Times New Roman" w:cs="Times New Roman"/>
              </w:rPr>
            </w:pPr>
            <w:hyperlink r:id="rId13" w:history="1">
              <w:r w:rsidRPr="00301354">
                <w:rPr>
                  <w:rStyle w:val="Hyperlink"/>
                  <w:rFonts w:ascii="Times New Roman" w:hAnsi="Times New Roman" w:cs="Times New Roman"/>
                </w:rPr>
                <w:t>ADA Principles of Ethics and Code of Conduct</w:t>
              </w:r>
            </w:hyperlink>
          </w:p>
          <w:p w14:paraId="4AC4B619" w14:textId="49E957C6" w:rsidR="00180EB8" w:rsidRPr="00301354" w:rsidRDefault="00180EB8">
            <w:pPr>
              <w:pStyle w:val="ListParagraph"/>
              <w:numPr>
                <w:ilvl w:val="0"/>
                <w:numId w:val="112"/>
              </w:numPr>
              <w:rPr>
                <w:rFonts w:ascii="Times New Roman" w:hAnsi="Times New Roman" w:cs="Times New Roman"/>
              </w:rPr>
            </w:pPr>
            <w:hyperlink r:id="rId14" w:history="1">
              <w:r w:rsidRPr="008F6E8A">
                <w:rPr>
                  <w:rStyle w:val="Hyperlink"/>
                  <w:rFonts w:ascii="Times New Roman" w:hAnsi="Times New Roman" w:cs="Times New Roman"/>
                </w:rPr>
                <w:t>AAPHD Code of Ethics and Standards of Professional Conduct</w:t>
              </w:r>
            </w:hyperlink>
          </w:p>
        </w:tc>
        <w:tc>
          <w:tcPr>
            <w:tcW w:w="1095" w:type="pct"/>
          </w:tcPr>
          <w:p w14:paraId="34EBD323" w14:textId="504A8112"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560FA51A" w14:textId="77777777" w:rsidR="00180EB8" w:rsidRPr="00AB72A7" w:rsidRDefault="00180EB8" w:rsidP="00180EB8">
            <w:pPr>
              <w:numPr>
                <w:ilvl w:val="0"/>
                <w:numId w:val="10"/>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Why is it important for professional organizations to have a code of conduct?</w:t>
            </w:r>
          </w:p>
          <w:p w14:paraId="4243D369" w14:textId="4BBD3F60" w:rsidR="00180EB8" w:rsidRDefault="00180EB8" w:rsidP="00180EB8">
            <w:pPr>
              <w:numPr>
                <w:ilvl w:val="0"/>
                <w:numId w:val="10"/>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 xml:space="preserve">What general items are commonly found in the codes of conduct of professional organizations? </w:t>
            </w:r>
            <w:r>
              <w:rPr>
                <w:rFonts w:ascii="Times New Roman" w:eastAsia="Times New Roman" w:hAnsi="Times New Roman" w:cs="Times New Roman"/>
                <w:color w:val="273540"/>
                <w:kern w:val="0"/>
                <w14:ligatures w14:val="none"/>
              </w:rPr>
              <w:t>How i</w:t>
            </w:r>
            <w:r w:rsidRPr="00AB72A7">
              <w:rPr>
                <w:rFonts w:ascii="Times New Roman" w:eastAsia="Times New Roman" w:hAnsi="Times New Roman" w:cs="Times New Roman"/>
                <w:color w:val="273540"/>
                <w:kern w:val="0"/>
                <w14:ligatures w14:val="none"/>
              </w:rPr>
              <w:t xml:space="preserve">s a code of conduct </w:t>
            </w:r>
            <w:r>
              <w:rPr>
                <w:rFonts w:ascii="Times New Roman" w:eastAsia="Times New Roman" w:hAnsi="Times New Roman" w:cs="Times New Roman"/>
                <w:color w:val="273540"/>
                <w:kern w:val="0"/>
                <w14:ligatures w14:val="none"/>
              </w:rPr>
              <w:t>different from</w:t>
            </w:r>
            <w:r w:rsidRPr="00AB72A7">
              <w:rPr>
                <w:rFonts w:ascii="Times New Roman" w:eastAsia="Times New Roman" w:hAnsi="Times New Roman" w:cs="Times New Roman"/>
                <w:color w:val="273540"/>
                <w:kern w:val="0"/>
                <w14:ligatures w14:val="none"/>
              </w:rPr>
              <w:t xml:space="preserve"> a law?</w:t>
            </w:r>
          </w:p>
          <w:p w14:paraId="3225D75A" w14:textId="42D87BE1" w:rsidR="00180EB8" w:rsidRDefault="00180EB8" w:rsidP="00180EB8">
            <w:pPr>
              <w:numPr>
                <w:ilvl w:val="0"/>
                <w:numId w:val="10"/>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 xml:space="preserve">What is </w:t>
            </w:r>
            <w:r w:rsidRPr="00750530">
              <w:rPr>
                <w:rFonts w:ascii="Times New Roman" w:eastAsia="Times New Roman" w:hAnsi="Times New Roman" w:cs="Times New Roman"/>
                <w:i/>
                <w:iCs/>
                <w:color w:val="273540"/>
                <w:kern w:val="0"/>
                <w14:ligatures w14:val="none"/>
              </w:rPr>
              <w:t>emotional intelligence</w:t>
            </w:r>
            <w:r>
              <w:rPr>
                <w:rFonts w:ascii="Times New Roman" w:eastAsia="Times New Roman" w:hAnsi="Times New Roman" w:cs="Times New Roman"/>
                <w:color w:val="273540"/>
                <w:kern w:val="0"/>
                <w14:ligatures w14:val="none"/>
              </w:rPr>
              <w:t>, and how does it relate to ethics?</w:t>
            </w:r>
          </w:p>
          <w:p w14:paraId="778AC7B4" w14:textId="4C97A201" w:rsidR="00180EB8" w:rsidRPr="00BC1756" w:rsidRDefault="00180EB8" w:rsidP="00180EB8">
            <w:pPr>
              <w:numPr>
                <w:ilvl w:val="0"/>
                <w:numId w:val="10"/>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 xml:space="preserve">What is the meaning of </w:t>
            </w:r>
            <w:r w:rsidRPr="00750530">
              <w:rPr>
                <w:rFonts w:ascii="Times New Roman" w:eastAsia="Times New Roman" w:hAnsi="Times New Roman" w:cs="Times New Roman"/>
                <w:i/>
                <w:iCs/>
                <w:color w:val="273540"/>
                <w:kern w:val="0"/>
                <w14:ligatures w14:val="none"/>
              </w:rPr>
              <w:t>autonomy</w:t>
            </w:r>
            <w:r>
              <w:rPr>
                <w:rFonts w:ascii="Times New Roman" w:eastAsia="Times New Roman" w:hAnsi="Times New Roman" w:cs="Times New Roman"/>
                <w:color w:val="273540"/>
                <w:kern w:val="0"/>
                <w14:ligatures w14:val="none"/>
              </w:rPr>
              <w:t xml:space="preserve">, </w:t>
            </w:r>
            <w:r w:rsidRPr="00750530">
              <w:rPr>
                <w:rFonts w:ascii="Times New Roman" w:eastAsia="Times New Roman" w:hAnsi="Times New Roman" w:cs="Times New Roman"/>
                <w:i/>
                <w:iCs/>
                <w:color w:val="273540"/>
                <w:kern w:val="0"/>
                <w14:ligatures w14:val="none"/>
              </w:rPr>
              <w:t>confidentiality</w:t>
            </w:r>
            <w:r>
              <w:rPr>
                <w:rFonts w:ascii="Times New Roman" w:eastAsia="Times New Roman" w:hAnsi="Times New Roman" w:cs="Times New Roman"/>
                <w:color w:val="273540"/>
                <w:kern w:val="0"/>
                <w14:ligatures w14:val="none"/>
              </w:rPr>
              <w:t xml:space="preserve">, </w:t>
            </w:r>
            <w:r w:rsidRPr="00750530">
              <w:rPr>
                <w:rFonts w:ascii="Times New Roman" w:eastAsia="Times New Roman" w:hAnsi="Times New Roman" w:cs="Times New Roman"/>
                <w:i/>
                <w:iCs/>
                <w:color w:val="273540"/>
                <w:kern w:val="0"/>
                <w14:ligatures w14:val="none"/>
              </w:rPr>
              <w:t>societal trust</w:t>
            </w:r>
            <w:r>
              <w:rPr>
                <w:rFonts w:ascii="Times New Roman" w:eastAsia="Times New Roman" w:hAnsi="Times New Roman" w:cs="Times New Roman"/>
                <w:color w:val="273540"/>
                <w:kern w:val="0"/>
                <w14:ligatures w14:val="none"/>
              </w:rPr>
              <w:t xml:space="preserve">, </w:t>
            </w:r>
            <w:r w:rsidRPr="00750530">
              <w:rPr>
                <w:rFonts w:ascii="Times New Roman" w:eastAsia="Times New Roman" w:hAnsi="Times New Roman" w:cs="Times New Roman"/>
                <w:i/>
                <w:iCs/>
                <w:color w:val="273540"/>
                <w:kern w:val="0"/>
                <w14:ligatures w14:val="none"/>
              </w:rPr>
              <w:t>nonmaleficence</w:t>
            </w:r>
            <w:r>
              <w:rPr>
                <w:rFonts w:ascii="Times New Roman" w:eastAsia="Times New Roman" w:hAnsi="Times New Roman" w:cs="Times New Roman"/>
                <w:color w:val="273540"/>
                <w:kern w:val="0"/>
                <w14:ligatures w14:val="none"/>
              </w:rPr>
              <w:t xml:space="preserve">, </w:t>
            </w:r>
            <w:r w:rsidRPr="00750530">
              <w:rPr>
                <w:rFonts w:ascii="Times New Roman" w:eastAsia="Times New Roman" w:hAnsi="Times New Roman" w:cs="Times New Roman"/>
                <w:i/>
                <w:iCs/>
                <w:color w:val="273540"/>
                <w:kern w:val="0"/>
                <w14:ligatures w14:val="none"/>
              </w:rPr>
              <w:t>beneficence</w:t>
            </w:r>
            <w:r>
              <w:rPr>
                <w:rFonts w:ascii="Times New Roman" w:eastAsia="Times New Roman" w:hAnsi="Times New Roman" w:cs="Times New Roman"/>
                <w:color w:val="273540"/>
                <w:kern w:val="0"/>
                <w14:ligatures w14:val="none"/>
              </w:rPr>
              <w:t xml:space="preserve">, </w:t>
            </w:r>
            <w:r w:rsidRPr="00750530">
              <w:rPr>
                <w:rFonts w:ascii="Times New Roman" w:eastAsia="Times New Roman" w:hAnsi="Times New Roman" w:cs="Times New Roman"/>
                <w:i/>
                <w:iCs/>
                <w:color w:val="273540"/>
                <w:kern w:val="0"/>
                <w14:ligatures w14:val="none"/>
              </w:rPr>
              <w:t>justice</w:t>
            </w:r>
            <w:r>
              <w:rPr>
                <w:rFonts w:ascii="Times New Roman" w:eastAsia="Times New Roman" w:hAnsi="Times New Roman" w:cs="Times New Roman"/>
                <w:color w:val="273540"/>
                <w:kern w:val="0"/>
                <w14:ligatures w14:val="none"/>
              </w:rPr>
              <w:t xml:space="preserve">, </w:t>
            </w:r>
            <w:r w:rsidRPr="00750530">
              <w:rPr>
                <w:rFonts w:ascii="Times New Roman" w:eastAsia="Times New Roman" w:hAnsi="Times New Roman" w:cs="Times New Roman"/>
                <w:i/>
                <w:iCs/>
                <w:color w:val="273540"/>
                <w:kern w:val="0"/>
                <w14:ligatures w14:val="none"/>
              </w:rPr>
              <w:t>fairness</w:t>
            </w:r>
            <w:r>
              <w:rPr>
                <w:rFonts w:ascii="Times New Roman" w:eastAsia="Times New Roman" w:hAnsi="Times New Roman" w:cs="Times New Roman"/>
                <w:color w:val="273540"/>
                <w:kern w:val="0"/>
                <w14:ligatures w14:val="none"/>
              </w:rPr>
              <w:t xml:space="preserve">, and </w:t>
            </w:r>
            <w:r w:rsidRPr="00750530">
              <w:rPr>
                <w:rFonts w:ascii="Times New Roman" w:eastAsia="Times New Roman" w:hAnsi="Times New Roman" w:cs="Times New Roman"/>
                <w:i/>
                <w:iCs/>
                <w:color w:val="273540"/>
                <w:kern w:val="0"/>
                <w14:ligatures w14:val="none"/>
              </w:rPr>
              <w:t>veracity</w:t>
            </w:r>
            <w:r>
              <w:rPr>
                <w:rFonts w:ascii="Times New Roman" w:eastAsia="Times New Roman" w:hAnsi="Times New Roman" w:cs="Times New Roman"/>
                <w:color w:val="273540"/>
                <w:kern w:val="0"/>
                <w14:ligatures w14:val="none"/>
              </w:rPr>
              <w:t>, and how do these concepts relate to professional ethics?</w:t>
            </w:r>
          </w:p>
        </w:tc>
        <w:tc>
          <w:tcPr>
            <w:tcW w:w="883" w:type="pct"/>
          </w:tcPr>
          <w:p w14:paraId="59908440" w14:textId="745A64E9"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11923DE7" w14:textId="77777777"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17E35B6B" w14:textId="325D7BBE" w:rsidTr="00975713">
        <w:tc>
          <w:tcPr>
            <w:tcW w:w="187" w:type="pct"/>
          </w:tcPr>
          <w:p w14:paraId="29AA0529" w14:textId="4EF9D25E" w:rsidR="00180EB8" w:rsidRDefault="00180EB8" w:rsidP="00180EB8">
            <w:pPr>
              <w:rPr>
                <w:rFonts w:ascii="Times New Roman" w:hAnsi="Times New Roman" w:cs="Times New Roman"/>
              </w:rPr>
            </w:pPr>
            <w:r>
              <w:rPr>
                <w:rFonts w:ascii="Times New Roman" w:hAnsi="Times New Roman" w:cs="Times New Roman"/>
              </w:rPr>
              <w:t>44</w:t>
            </w:r>
          </w:p>
        </w:tc>
        <w:tc>
          <w:tcPr>
            <w:tcW w:w="621" w:type="pct"/>
          </w:tcPr>
          <w:p w14:paraId="7A94CA56" w14:textId="499104C4" w:rsidR="00180EB8" w:rsidRDefault="00180EB8" w:rsidP="00180EB8">
            <w:pPr>
              <w:rPr>
                <w:rFonts w:ascii="Times New Roman" w:hAnsi="Times New Roman" w:cs="Times New Roman"/>
              </w:rPr>
            </w:pPr>
            <w:r>
              <w:rPr>
                <w:rFonts w:ascii="Times New Roman" w:eastAsia="Times New Roman" w:hAnsi="Times New Roman" w:cs="Times New Roman"/>
              </w:rPr>
              <w:t xml:space="preserve">Describe the role of the Virginia Dental Practice Act as it </w:t>
            </w:r>
            <w:r>
              <w:rPr>
                <w:rFonts w:ascii="Times New Roman" w:eastAsia="Times New Roman" w:hAnsi="Times New Roman" w:cs="Times New Roman"/>
              </w:rPr>
              <w:lastRenderedPageBreak/>
              <w:t xml:space="preserve">relates to the practice of dentistry. </w:t>
            </w:r>
          </w:p>
        </w:tc>
        <w:tc>
          <w:tcPr>
            <w:tcW w:w="1228" w:type="pct"/>
          </w:tcPr>
          <w:p w14:paraId="5217EBCA" w14:textId="77777777" w:rsidR="00180EB8" w:rsidRPr="00BC1756" w:rsidRDefault="00180EB8" w:rsidP="00180EB8">
            <w:pPr>
              <w:pStyle w:val="NormalWeb"/>
              <w:shd w:val="clear" w:color="auto" w:fill="FFFFFF"/>
              <w:spacing w:before="0" w:beforeAutospacing="0" w:after="180" w:afterAutospacing="0"/>
              <w:rPr>
                <w:color w:val="273540"/>
              </w:rPr>
            </w:pPr>
            <w:r w:rsidRPr="00BC1756">
              <w:rPr>
                <w:color w:val="273540"/>
              </w:rPr>
              <w:lastRenderedPageBreak/>
              <w:t xml:space="preserve">Description should include the provisions of the Virginia Dental Practice Act and §54.1-2700 of the Code of Virginia and the roles of </w:t>
            </w:r>
            <w:r w:rsidRPr="00BC1756">
              <w:rPr>
                <w:color w:val="273540"/>
              </w:rPr>
              <w:lastRenderedPageBreak/>
              <w:t>the following legal aspects of the practice of dentistry: </w:t>
            </w:r>
          </w:p>
          <w:p w14:paraId="7ABD8DA7" w14:textId="57123898" w:rsidR="00180EB8" w:rsidRPr="00BC1756" w:rsidRDefault="00180EB8" w:rsidP="00180EB8">
            <w:pPr>
              <w:numPr>
                <w:ilvl w:val="0"/>
                <w:numId w:val="11"/>
              </w:numPr>
              <w:shd w:val="clear" w:color="auto" w:fill="FFFFFF"/>
              <w:spacing w:afterAutospacing="1"/>
              <w:ind w:left="1095"/>
              <w:rPr>
                <w:rFonts w:ascii="Times New Roman" w:hAnsi="Times New Roman" w:cs="Times New Roman"/>
                <w:color w:val="273540"/>
              </w:rPr>
            </w:pPr>
            <w:hyperlink r:id="rId15" w:tgtFrame="_blank" w:history="1">
              <w:r w:rsidRPr="00BC1756">
                <w:rPr>
                  <w:rStyle w:val="Hyperlink"/>
                  <w:rFonts w:ascii="Times New Roman" w:hAnsi="Times New Roman" w:cs="Times New Roman"/>
                  <w:color w:val="397FBD"/>
                </w:rPr>
                <w:t xml:space="preserve">Virginia Board of Dentistry </w:t>
              </w:r>
              <w:r>
                <w:rPr>
                  <w:rStyle w:val="Hyperlink"/>
                  <w:rFonts w:ascii="Times New Roman" w:hAnsi="Times New Roman" w:cs="Times New Roman"/>
                  <w:color w:val="397FBD"/>
                </w:rPr>
                <w:t>G</w:t>
              </w:r>
              <w:r w:rsidRPr="00BC1756">
                <w:rPr>
                  <w:rStyle w:val="Hyperlink"/>
                  <w:rFonts w:ascii="Times New Roman" w:hAnsi="Times New Roman" w:cs="Times New Roman"/>
                  <w:color w:val="397FBD"/>
                </w:rPr>
                <w:t xml:space="preserve">uidance </w:t>
              </w:r>
              <w:r>
                <w:rPr>
                  <w:rStyle w:val="Hyperlink"/>
                  <w:rFonts w:ascii="Times New Roman" w:hAnsi="Times New Roman" w:cs="Times New Roman"/>
                  <w:color w:val="397FBD"/>
                </w:rPr>
                <w:t>D</w:t>
              </w:r>
              <w:r w:rsidRPr="00BC1756">
                <w:rPr>
                  <w:rStyle w:val="Hyperlink"/>
                  <w:rFonts w:ascii="Times New Roman" w:hAnsi="Times New Roman" w:cs="Times New Roman"/>
                  <w:color w:val="397FBD"/>
                </w:rPr>
                <w:t>ocument 60-7</w:t>
              </w:r>
              <w:r>
                <w:rPr>
                  <w:rStyle w:val="Hyperlink"/>
                  <w:rFonts w:ascii="Times New Roman" w:hAnsi="Times New Roman" w:cs="Times New Roman"/>
                  <w:color w:val="397FBD"/>
                </w:rPr>
                <w:t>:</w:t>
              </w:r>
              <w:r w:rsidRPr="00BC1756">
                <w:rPr>
                  <w:rStyle w:val="Hyperlink"/>
                  <w:rFonts w:ascii="Times New Roman" w:hAnsi="Times New Roman" w:cs="Times New Roman"/>
                  <w:color w:val="397FBD"/>
                </w:rPr>
                <w:t xml:space="preserve"> Delegation to Dental Assistants</w:t>
              </w:r>
            </w:hyperlink>
            <w:r>
              <w:t xml:space="preserve"> </w:t>
            </w:r>
            <w:r w:rsidRPr="005F2702">
              <w:rPr>
                <w:rFonts w:ascii="Times New Roman" w:hAnsi="Times New Roman" w:cs="Times New Roman"/>
                <w:i/>
                <w:iCs/>
              </w:rPr>
              <w:t>(effective February 3, 2022)</w:t>
            </w:r>
          </w:p>
          <w:p w14:paraId="54F047BD" w14:textId="75B2B568" w:rsidR="00180EB8" w:rsidRPr="00BC1756" w:rsidRDefault="00180EB8" w:rsidP="00180EB8">
            <w:pPr>
              <w:numPr>
                <w:ilvl w:val="0"/>
                <w:numId w:val="11"/>
              </w:numPr>
              <w:shd w:val="clear" w:color="auto" w:fill="FFFFFF"/>
              <w:spacing w:afterAutospacing="1"/>
              <w:ind w:left="1095"/>
              <w:rPr>
                <w:rFonts w:ascii="Times New Roman" w:hAnsi="Times New Roman" w:cs="Times New Roman"/>
                <w:color w:val="273540"/>
              </w:rPr>
            </w:pPr>
            <w:hyperlink r:id="rId16" w:tgtFrame="_blank" w:history="1">
              <w:r>
                <w:rPr>
                  <w:rStyle w:val="Hyperlink"/>
                  <w:rFonts w:ascii="Times New Roman" w:hAnsi="Times New Roman" w:cs="Times New Roman"/>
                  <w:color w:val="397FBD"/>
                </w:rPr>
                <w:t>Virginia Board of Dentistry Laws and Regulations:</w:t>
              </w:r>
              <w:r w:rsidRPr="00BC1756">
                <w:rPr>
                  <w:rStyle w:val="Hyperlink"/>
                  <w:rFonts w:ascii="Times New Roman" w:hAnsi="Times New Roman" w:cs="Times New Roman"/>
                  <w:color w:val="397FBD"/>
                </w:rPr>
                <w:t xml:space="preserve"> Regulations Governing the Practice of Dental Assistants </w:t>
              </w:r>
            </w:hyperlink>
            <w:r w:rsidRPr="005F2702">
              <w:rPr>
                <w:rFonts w:ascii="Times New Roman" w:hAnsi="Times New Roman" w:cs="Times New Roman"/>
                <w:i/>
                <w:iCs/>
              </w:rPr>
              <w:t>(effective 10/24/2024)</w:t>
            </w:r>
          </w:p>
          <w:p w14:paraId="20FCF21B" w14:textId="16B90CFA" w:rsidR="00180EB8" w:rsidRPr="00BC1756" w:rsidRDefault="00180EB8" w:rsidP="00180EB8">
            <w:pPr>
              <w:numPr>
                <w:ilvl w:val="0"/>
                <w:numId w:val="11"/>
              </w:numPr>
              <w:shd w:val="clear" w:color="auto" w:fill="FFFFFF"/>
              <w:spacing w:after="100" w:afterAutospacing="1"/>
              <w:ind w:left="1095"/>
              <w:rPr>
                <w:rFonts w:ascii="Times New Roman" w:hAnsi="Times New Roman" w:cs="Times New Roman"/>
                <w:color w:val="273540"/>
              </w:rPr>
            </w:pPr>
            <w:r w:rsidRPr="00BC1756">
              <w:rPr>
                <w:rFonts w:ascii="Times New Roman" w:hAnsi="Times New Roman" w:cs="Times New Roman"/>
                <w:color w:val="273540"/>
              </w:rPr>
              <w:t>Licensure</w:t>
            </w:r>
            <w:r>
              <w:rPr>
                <w:rFonts w:ascii="Times New Roman" w:hAnsi="Times New Roman" w:cs="Times New Roman"/>
                <w:color w:val="273540"/>
              </w:rPr>
              <w:t xml:space="preserve"> and/or </w:t>
            </w:r>
            <w:r w:rsidRPr="00BC1756">
              <w:rPr>
                <w:rFonts w:ascii="Times New Roman" w:hAnsi="Times New Roman" w:cs="Times New Roman"/>
                <w:color w:val="273540"/>
              </w:rPr>
              <w:t>certification</w:t>
            </w:r>
          </w:p>
          <w:p w14:paraId="22E0C47C" w14:textId="77777777" w:rsidR="00180EB8" w:rsidRPr="00BC1756" w:rsidRDefault="00180EB8" w:rsidP="00180EB8">
            <w:pPr>
              <w:numPr>
                <w:ilvl w:val="0"/>
                <w:numId w:val="11"/>
              </w:numPr>
              <w:shd w:val="clear" w:color="auto" w:fill="FFFFFF"/>
              <w:spacing w:after="100" w:afterAutospacing="1"/>
              <w:ind w:left="1095"/>
              <w:rPr>
                <w:rFonts w:ascii="Times New Roman" w:hAnsi="Times New Roman" w:cs="Times New Roman"/>
                <w:color w:val="273540"/>
              </w:rPr>
            </w:pPr>
            <w:r w:rsidRPr="00BC1756">
              <w:rPr>
                <w:rFonts w:ascii="Times New Roman" w:hAnsi="Times New Roman" w:cs="Times New Roman"/>
                <w:color w:val="273540"/>
              </w:rPr>
              <w:t>Level of supervision</w:t>
            </w:r>
          </w:p>
          <w:p w14:paraId="5544E872" w14:textId="61883047" w:rsidR="00180EB8" w:rsidRPr="00301354" w:rsidRDefault="00180EB8" w:rsidP="00180EB8">
            <w:pPr>
              <w:numPr>
                <w:ilvl w:val="0"/>
                <w:numId w:val="11"/>
              </w:numPr>
              <w:shd w:val="clear" w:color="auto" w:fill="FFFFFF"/>
              <w:spacing w:after="100" w:afterAutospacing="1"/>
              <w:ind w:left="1095"/>
              <w:rPr>
                <w:rFonts w:ascii="Times New Roman" w:hAnsi="Times New Roman" w:cs="Times New Roman"/>
              </w:rPr>
            </w:pPr>
            <w:r w:rsidRPr="00BC1756">
              <w:rPr>
                <w:rFonts w:ascii="Times New Roman" w:hAnsi="Times New Roman" w:cs="Times New Roman"/>
                <w:color w:val="273540"/>
              </w:rPr>
              <w:t xml:space="preserve">American Heart Association </w:t>
            </w:r>
            <w:r>
              <w:rPr>
                <w:rFonts w:ascii="Times New Roman" w:hAnsi="Times New Roman" w:cs="Times New Roman"/>
                <w:color w:val="273540"/>
              </w:rPr>
              <w:t>(AHA) basic life support (BLS)/cardiopulmonary resuscitation (</w:t>
            </w:r>
            <w:r w:rsidRPr="00BC1756">
              <w:rPr>
                <w:rFonts w:ascii="Times New Roman" w:hAnsi="Times New Roman" w:cs="Times New Roman"/>
                <w:color w:val="273540"/>
              </w:rPr>
              <w:t>CPR</w:t>
            </w:r>
            <w:r>
              <w:rPr>
                <w:rFonts w:ascii="Times New Roman" w:hAnsi="Times New Roman" w:cs="Times New Roman"/>
                <w:color w:val="273540"/>
              </w:rPr>
              <w:t xml:space="preserve">) </w:t>
            </w:r>
            <w:r w:rsidRPr="00BC1756">
              <w:rPr>
                <w:rFonts w:ascii="Times New Roman" w:hAnsi="Times New Roman" w:cs="Times New Roman"/>
                <w:color w:val="273540"/>
              </w:rPr>
              <w:t>certification</w:t>
            </w:r>
            <w:r>
              <w:rPr>
                <w:rFonts w:ascii="Times New Roman" w:hAnsi="Times New Roman" w:cs="Times New Roman"/>
                <w:color w:val="273540"/>
              </w:rPr>
              <w:t xml:space="preserve"> for healthcare providers</w:t>
            </w:r>
          </w:p>
          <w:p w14:paraId="39233A48" w14:textId="4FE4692D" w:rsidR="00180EB8" w:rsidRPr="00BC5C55" w:rsidRDefault="00180EB8" w:rsidP="00180EB8">
            <w:pPr>
              <w:shd w:val="clear" w:color="auto" w:fill="FFFFFF"/>
              <w:spacing w:after="100" w:afterAutospacing="1"/>
              <w:rPr>
                <w:rFonts w:ascii="Times New Roman" w:hAnsi="Times New Roman" w:cs="Times New Roman"/>
              </w:rPr>
            </w:pPr>
            <w:r w:rsidRPr="003357DE">
              <w:rPr>
                <w:rFonts w:ascii="Times New Roman" w:hAnsi="Times New Roman" w:cs="Times New Roman"/>
                <w:b/>
                <w:bCs/>
              </w:rPr>
              <w:lastRenderedPageBreak/>
              <w:t>Teacher Resource:</w:t>
            </w:r>
            <w:r>
              <w:rPr>
                <w:rFonts w:ascii="Times New Roman" w:hAnsi="Times New Roman" w:cs="Times New Roman"/>
              </w:rPr>
              <w:t xml:space="preserve"> </w:t>
            </w:r>
            <w:hyperlink r:id="rId17" w:history="1">
              <w:r w:rsidRPr="00E95419">
                <w:rPr>
                  <w:rStyle w:val="Hyperlink"/>
                  <w:rFonts w:ascii="Times New Roman" w:hAnsi="Times New Roman" w:cs="Times New Roman"/>
                </w:rPr>
                <w:t>Virginia Department of Health Professions License Lookup</w:t>
              </w:r>
            </w:hyperlink>
          </w:p>
        </w:tc>
        <w:tc>
          <w:tcPr>
            <w:tcW w:w="1095" w:type="pct"/>
          </w:tcPr>
          <w:p w14:paraId="77F858B3" w14:textId="506440D9"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lastRenderedPageBreak/>
              <w:t>Process/Skill Questions</w:t>
            </w:r>
            <w:r w:rsidRPr="00BC1756">
              <w:rPr>
                <w:rFonts w:ascii="Times New Roman" w:eastAsia="Times New Roman" w:hAnsi="Times New Roman" w:cs="Times New Roman"/>
                <w:b/>
                <w:bCs/>
                <w:color w:val="273540"/>
                <w:kern w:val="0"/>
                <w14:ligatures w14:val="none"/>
              </w:rPr>
              <w:t>:</w:t>
            </w:r>
          </w:p>
          <w:p w14:paraId="0D6FB401" w14:textId="65D09DB3" w:rsidR="00180EB8" w:rsidRPr="00AB72A7" w:rsidRDefault="00180EB8" w:rsidP="00180EB8">
            <w:pPr>
              <w:numPr>
                <w:ilvl w:val="0"/>
                <w:numId w:val="12"/>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 xml:space="preserve">What is the </w:t>
            </w:r>
            <w:r>
              <w:rPr>
                <w:rFonts w:ascii="Times New Roman" w:eastAsia="Times New Roman" w:hAnsi="Times New Roman" w:cs="Times New Roman"/>
                <w:color w:val="273540"/>
                <w:kern w:val="0"/>
                <w14:ligatures w14:val="none"/>
              </w:rPr>
              <w:t>Virginia</w:t>
            </w:r>
            <w:r w:rsidRPr="00AB72A7">
              <w:rPr>
                <w:rFonts w:ascii="Times New Roman" w:eastAsia="Times New Roman" w:hAnsi="Times New Roman" w:cs="Times New Roman"/>
                <w:color w:val="273540"/>
                <w:kern w:val="0"/>
                <w14:ligatures w14:val="none"/>
              </w:rPr>
              <w:t xml:space="preserve"> Dental Practice Act?</w:t>
            </w:r>
          </w:p>
          <w:p w14:paraId="11595046" w14:textId="738C58D5" w:rsidR="00180EB8" w:rsidRPr="00AB72A7" w:rsidRDefault="00180EB8" w:rsidP="00180EB8">
            <w:pPr>
              <w:numPr>
                <w:ilvl w:val="0"/>
                <w:numId w:val="12"/>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 xml:space="preserve">Whose duties are stated in the </w:t>
            </w:r>
            <w:r>
              <w:rPr>
                <w:rFonts w:ascii="Times New Roman" w:eastAsia="Times New Roman" w:hAnsi="Times New Roman" w:cs="Times New Roman"/>
                <w:color w:val="273540"/>
                <w:kern w:val="0"/>
                <w14:ligatures w14:val="none"/>
              </w:rPr>
              <w:t>Virginia</w:t>
            </w:r>
            <w:r w:rsidRPr="00AB72A7">
              <w:rPr>
                <w:rFonts w:ascii="Times New Roman" w:eastAsia="Times New Roman" w:hAnsi="Times New Roman" w:cs="Times New Roman"/>
                <w:color w:val="273540"/>
                <w:kern w:val="0"/>
                <w14:ligatures w14:val="none"/>
              </w:rPr>
              <w:t xml:space="preserve"> Dental Practice Act?</w:t>
            </w:r>
          </w:p>
          <w:p w14:paraId="2A6952F7" w14:textId="77777777" w:rsidR="00180EB8" w:rsidRPr="00AB72A7" w:rsidRDefault="00180EB8" w:rsidP="00180EB8">
            <w:pPr>
              <w:numPr>
                <w:ilvl w:val="0"/>
                <w:numId w:val="12"/>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How is the role of the Virginia Board of Dentistry explained?</w:t>
            </w:r>
          </w:p>
          <w:p w14:paraId="25A096CA" w14:textId="114EE5A7" w:rsidR="00180EB8" w:rsidRPr="00AB72A7" w:rsidRDefault="00180EB8" w:rsidP="00180EB8">
            <w:pPr>
              <w:numPr>
                <w:ilvl w:val="0"/>
                <w:numId w:val="12"/>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Who comprises</w:t>
            </w:r>
            <w:r w:rsidRPr="00AB72A7">
              <w:rPr>
                <w:rFonts w:ascii="Times New Roman" w:eastAsia="Times New Roman" w:hAnsi="Times New Roman" w:cs="Times New Roman"/>
                <w:color w:val="273540"/>
                <w:kern w:val="0"/>
                <w14:ligatures w14:val="none"/>
              </w:rPr>
              <w:t xml:space="preserve"> the Virginia Board of Dentistry?</w:t>
            </w:r>
          </w:p>
          <w:p w14:paraId="1CC57AAF" w14:textId="75781112" w:rsidR="00180EB8" w:rsidRPr="00AB72A7" w:rsidRDefault="00180EB8" w:rsidP="00180EB8">
            <w:pPr>
              <w:numPr>
                <w:ilvl w:val="0"/>
                <w:numId w:val="12"/>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credentialing is required for a dental assistant</w:t>
            </w:r>
            <w:r>
              <w:rPr>
                <w:rFonts w:ascii="Times New Roman" w:eastAsia="Times New Roman" w:hAnsi="Times New Roman" w:cs="Times New Roman"/>
                <w:color w:val="273540"/>
                <w:kern w:val="0"/>
                <w14:ligatures w14:val="none"/>
              </w:rPr>
              <w:t xml:space="preserve"> (I and II)</w:t>
            </w:r>
            <w:r w:rsidRPr="00AB72A7">
              <w:rPr>
                <w:rFonts w:ascii="Times New Roman" w:eastAsia="Times New Roman" w:hAnsi="Times New Roman" w:cs="Times New Roman"/>
                <w:color w:val="273540"/>
                <w:kern w:val="0"/>
                <w14:ligatures w14:val="none"/>
              </w:rPr>
              <w:t>, a dental hygienist</w:t>
            </w:r>
            <w:r>
              <w:rPr>
                <w:rFonts w:ascii="Times New Roman" w:eastAsia="Times New Roman" w:hAnsi="Times New Roman" w:cs="Times New Roman"/>
                <w:color w:val="273540"/>
                <w:kern w:val="0"/>
                <w14:ligatures w14:val="none"/>
              </w:rPr>
              <w:t xml:space="preserve">, and a </w:t>
            </w:r>
            <w:r w:rsidRPr="00AB72A7">
              <w:rPr>
                <w:rFonts w:ascii="Times New Roman" w:eastAsia="Times New Roman" w:hAnsi="Times New Roman" w:cs="Times New Roman"/>
                <w:color w:val="273540"/>
                <w:kern w:val="0"/>
                <w14:ligatures w14:val="none"/>
              </w:rPr>
              <w:t>dentis</w:t>
            </w:r>
            <w:r>
              <w:rPr>
                <w:rFonts w:ascii="Times New Roman" w:eastAsia="Times New Roman" w:hAnsi="Times New Roman" w:cs="Times New Roman"/>
                <w:color w:val="273540"/>
                <w:kern w:val="0"/>
                <w14:ligatures w14:val="none"/>
              </w:rPr>
              <w:t>t</w:t>
            </w:r>
            <w:r w:rsidRPr="00AB72A7">
              <w:rPr>
                <w:rFonts w:ascii="Times New Roman" w:eastAsia="Times New Roman" w:hAnsi="Times New Roman" w:cs="Times New Roman"/>
                <w:color w:val="273540"/>
                <w:kern w:val="0"/>
                <w14:ligatures w14:val="none"/>
              </w:rPr>
              <w:t>?</w:t>
            </w:r>
          </w:p>
          <w:p w14:paraId="5F0040FF" w14:textId="77777777" w:rsidR="00180EB8" w:rsidRPr="00AB72A7" w:rsidRDefault="00180EB8" w:rsidP="00180EB8">
            <w:pPr>
              <w:numPr>
                <w:ilvl w:val="0"/>
                <w:numId w:val="12"/>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Who is authorized to provide credentialing for dental assistants?</w:t>
            </w:r>
          </w:p>
          <w:p w14:paraId="177FAB82" w14:textId="2F86E7D8" w:rsidR="00180EB8" w:rsidRPr="00BC1756" w:rsidRDefault="00180EB8" w:rsidP="00180EB8">
            <w:pPr>
              <w:numPr>
                <w:ilvl w:val="0"/>
                <w:numId w:val="12"/>
              </w:numPr>
              <w:shd w:val="clear" w:color="auto" w:fill="FFFFFF"/>
              <w:spacing w:after="100" w:afterAutospacing="1"/>
              <w:ind w:left="1095"/>
              <w:rPr>
                <w:rFonts w:ascii="Times New Roman" w:eastAsia="Times New Roman" w:hAnsi="Times New Roman" w:cs="Times New Roman"/>
                <w:color w:val="273540"/>
                <w:kern w:val="0"/>
                <w14:ligatures w14:val="none"/>
              </w:rPr>
            </w:pPr>
            <w:r w:rsidRPr="00E95419">
              <w:rPr>
                <w:rFonts w:ascii="Times New Roman" w:eastAsia="Times New Roman" w:hAnsi="Times New Roman" w:cs="Times New Roman"/>
                <w:color w:val="273540"/>
                <w:kern w:val="0"/>
                <w14:ligatures w14:val="none"/>
              </w:rPr>
              <w:t>How can oral health professional's licenses be verified and investigated?</w:t>
            </w:r>
          </w:p>
        </w:tc>
        <w:tc>
          <w:tcPr>
            <w:tcW w:w="883" w:type="pct"/>
          </w:tcPr>
          <w:p w14:paraId="460B9EFC" w14:textId="30BD9487"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 xml:space="preserve">English: </w:t>
            </w:r>
            <w:r>
              <w:rPr>
                <w:rFonts w:ascii="Times New Roman" w:eastAsia="Times New Roman" w:hAnsi="Times New Roman" w:cs="Times New Roman"/>
              </w:rPr>
              <w:t>11.DSR, 11.RV,  11.RI, 11.LU</w:t>
            </w:r>
          </w:p>
        </w:tc>
        <w:tc>
          <w:tcPr>
            <w:tcW w:w="986" w:type="pct"/>
          </w:tcPr>
          <w:p w14:paraId="47610409" w14:textId="77777777"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5584E47D" w14:textId="6FE4A934" w:rsidTr="00975713">
        <w:tc>
          <w:tcPr>
            <w:tcW w:w="187" w:type="pct"/>
          </w:tcPr>
          <w:p w14:paraId="68F993EC" w14:textId="165FF129" w:rsidR="00180EB8" w:rsidRDefault="00180EB8" w:rsidP="00180EB8">
            <w:pPr>
              <w:rPr>
                <w:rFonts w:ascii="Times New Roman" w:hAnsi="Times New Roman" w:cs="Times New Roman"/>
              </w:rPr>
            </w:pPr>
            <w:r>
              <w:rPr>
                <w:rFonts w:ascii="Times New Roman" w:hAnsi="Times New Roman" w:cs="Times New Roman"/>
              </w:rPr>
              <w:lastRenderedPageBreak/>
              <w:t>45</w:t>
            </w:r>
          </w:p>
        </w:tc>
        <w:tc>
          <w:tcPr>
            <w:tcW w:w="621" w:type="pct"/>
          </w:tcPr>
          <w:p w14:paraId="49ACC503" w14:textId="664E15C4" w:rsidR="00180EB8" w:rsidRDefault="00180EB8" w:rsidP="00180EB8">
            <w:pPr>
              <w:rPr>
                <w:rFonts w:ascii="Times New Roman" w:hAnsi="Times New Roman" w:cs="Times New Roman"/>
              </w:rPr>
            </w:pPr>
            <w:r>
              <w:rPr>
                <w:rFonts w:ascii="Times New Roman" w:eastAsia="Times New Roman" w:hAnsi="Times New Roman" w:cs="Times New Roman"/>
              </w:rPr>
              <w:t xml:space="preserve">Explain confidentiality and its connection to standards set by the Health Insurance Portability and Accountability Act (HIPAA). </w:t>
            </w:r>
          </w:p>
        </w:tc>
        <w:tc>
          <w:tcPr>
            <w:tcW w:w="1228" w:type="pct"/>
          </w:tcPr>
          <w:p w14:paraId="264EEB39" w14:textId="07B60702" w:rsidR="00180EB8" w:rsidRPr="00BC1756" w:rsidRDefault="00180EB8" w:rsidP="00180EB8">
            <w:pPr>
              <w:pStyle w:val="NormalWeb"/>
              <w:shd w:val="clear" w:color="auto" w:fill="FFFFFF"/>
              <w:spacing w:before="0" w:beforeAutospacing="0" w:after="180" w:afterAutospacing="0"/>
              <w:rPr>
                <w:color w:val="273540"/>
              </w:rPr>
            </w:pPr>
            <w:r w:rsidRPr="00BC1756">
              <w:rPr>
                <w:color w:val="273540"/>
              </w:rPr>
              <w:t>Explanation should include</w:t>
            </w:r>
          </w:p>
          <w:p w14:paraId="3CA2BB9B" w14:textId="77777777" w:rsidR="00180EB8" w:rsidRPr="00BC1756" w:rsidRDefault="00180EB8" w:rsidP="00180EB8">
            <w:pPr>
              <w:numPr>
                <w:ilvl w:val="0"/>
                <w:numId w:val="13"/>
              </w:numPr>
              <w:shd w:val="clear" w:color="auto" w:fill="FFFFFF"/>
              <w:spacing w:after="100" w:afterAutospacing="1"/>
              <w:ind w:left="1095"/>
              <w:rPr>
                <w:rFonts w:ascii="Times New Roman" w:hAnsi="Times New Roman" w:cs="Times New Roman"/>
                <w:color w:val="273540"/>
              </w:rPr>
            </w:pPr>
            <w:r w:rsidRPr="00BC1756">
              <w:rPr>
                <w:rFonts w:ascii="Times New Roman" w:hAnsi="Times New Roman" w:cs="Times New Roman"/>
                <w:color w:val="273540"/>
              </w:rPr>
              <w:t>the definition of </w:t>
            </w:r>
            <w:r w:rsidRPr="00BC1756">
              <w:rPr>
                <w:rStyle w:val="Emphasis"/>
                <w:rFonts w:ascii="Times New Roman" w:hAnsi="Times New Roman" w:cs="Times New Roman"/>
                <w:color w:val="273540"/>
              </w:rPr>
              <w:t>confidentiality</w:t>
            </w:r>
          </w:p>
          <w:p w14:paraId="4A03F13D" w14:textId="77777777" w:rsidR="00180EB8" w:rsidRPr="00BC1756" w:rsidRDefault="00180EB8" w:rsidP="00180EB8">
            <w:pPr>
              <w:numPr>
                <w:ilvl w:val="0"/>
                <w:numId w:val="13"/>
              </w:numPr>
              <w:shd w:val="clear" w:color="auto" w:fill="FFFFFF"/>
              <w:spacing w:after="100" w:afterAutospacing="1"/>
              <w:ind w:left="1095"/>
              <w:rPr>
                <w:rFonts w:ascii="Times New Roman" w:hAnsi="Times New Roman" w:cs="Times New Roman"/>
                <w:color w:val="273540"/>
              </w:rPr>
            </w:pPr>
            <w:r w:rsidRPr="00BC1756">
              <w:rPr>
                <w:rFonts w:ascii="Times New Roman" w:hAnsi="Times New Roman" w:cs="Times New Roman"/>
                <w:color w:val="273540"/>
              </w:rPr>
              <w:t>the reasons that patient confidentiality is important in the practice of dentistry</w:t>
            </w:r>
          </w:p>
          <w:p w14:paraId="144A9963" w14:textId="77777777" w:rsidR="00180EB8" w:rsidRPr="00BC1756" w:rsidRDefault="00180EB8" w:rsidP="00180EB8">
            <w:pPr>
              <w:numPr>
                <w:ilvl w:val="0"/>
                <w:numId w:val="13"/>
              </w:numPr>
              <w:shd w:val="clear" w:color="auto" w:fill="FFFFFF"/>
              <w:spacing w:after="100" w:afterAutospacing="1"/>
              <w:ind w:left="1095"/>
              <w:rPr>
                <w:rFonts w:ascii="Times New Roman" w:hAnsi="Times New Roman" w:cs="Times New Roman"/>
                <w:color w:val="273540"/>
              </w:rPr>
            </w:pPr>
            <w:r w:rsidRPr="00BC1756">
              <w:rPr>
                <w:rFonts w:ascii="Times New Roman" w:hAnsi="Times New Roman" w:cs="Times New Roman"/>
                <w:color w:val="273540"/>
              </w:rPr>
              <w:t>the possible consequences of not maintaining patient confidentiality</w:t>
            </w:r>
          </w:p>
          <w:p w14:paraId="0CEB37D8" w14:textId="059575D3" w:rsidR="00180EB8" w:rsidRPr="00BC1756" w:rsidRDefault="00180EB8" w:rsidP="00180EB8">
            <w:pPr>
              <w:numPr>
                <w:ilvl w:val="0"/>
                <w:numId w:val="13"/>
              </w:numPr>
              <w:shd w:val="clear" w:color="auto" w:fill="FFFFFF"/>
              <w:spacing w:after="100" w:afterAutospacing="1"/>
              <w:ind w:left="1095"/>
              <w:rPr>
                <w:rFonts w:ascii="Times New Roman" w:hAnsi="Times New Roman" w:cs="Times New Roman"/>
                <w:color w:val="273540"/>
              </w:rPr>
            </w:pPr>
            <w:r w:rsidRPr="00BC1756">
              <w:rPr>
                <w:rFonts w:ascii="Times New Roman" w:hAnsi="Times New Roman" w:cs="Times New Roman"/>
                <w:color w:val="273540"/>
              </w:rPr>
              <w:t xml:space="preserve">a summary of the provisions found in </w:t>
            </w:r>
            <w:r>
              <w:rPr>
                <w:rFonts w:ascii="Times New Roman" w:hAnsi="Times New Roman" w:cs="Times New Roman"/>
                <w:color w:val="273540"/>
              </w:rPr>
              <w:t xml:space="preserve">the U.S. Department of Health and Human Services’ Office of Civil Rights </w:t>
            </w:r>
            <w:r w:rsidRPr="00BC1756">
              <w:rPr>
                <w:rFonts w:ascii="Times New Roman" w:hAnsi="Times New Roman" w:cs="Times New Roman"/>
                <w:color w:val="273540"/>
              </w:rPr>
              <w:t xml:space="preserve">HIPAA </w:t>
            </w:r>
            <w:r>
              <w:rPr>
                <w:rFonts w:ascii="Times New Roman" w:hAnsi="Times New Roman" w:cs="Times New Roman"/>
                <w:color w:val="273540"/>
              </w:rPr>
              <w:t xml:space="preserve">Standards </w:t>
            </w:r>
            <w:r w:rsidRPr="00BC1756">
              <w:rPr>
                <w:rFonts w:ascii="Times New Roman" w:hAnsi="Times New Roman" w:cs="Times New Roman"/>
                <w:color w:val="273540"/>
              </w:rPr>
              <w:t xml:space="preserve">(e.g., privacy </w:t>
            </w:r>
            <w:r>
              <w:rPr>
                <w:rFonts w:ascii="Times New Roman" w:hAnsi="Times New Roman" w:cs="Times New Roman"/>
                <w:color w:val="273540"/>
              </w:rPr>
              <w:t>rule, security rule, breach notification rule</w:t>
            </w:r>
            <w:r w:rsidRPr="00BC1756">
              <w:rPr>
                <w:rFonts w:ascii="Times New Roman" w:hAnsi="Times New Roman" w:cs="Times New Roman"/>
                <w:color w:val="273540"/>
              </w:rPr>
              <w:t>)</w:t>
            </w:r>
          </w:p>
          <w:p w14:paraId="040EDCBC" w14:textId="1410FB41" w:rsidR="00180EB8" w:rsidRPr="00BC1756" w:rsidRDefault="00180EB8" w:rsidP="00180EB8">
            <w:pPr>
              <w:numPr>
                <w:ilvl w:val="0"/>
                <w:numId w:val="13"/>
              </w:numPr>
              <w:shd w:val="clear" w:color="auto" w:fill="FFFFFF"/>
              <w:spacing w:afterAutospacing="1"/>
              <w:ind w:left="1095"/>
              <w:rPr>
                <w:rFonts w:ascii="Times New Roman" w:hAnsi="Times New Roman" w:cs="Times New Roman"/>
                <w:color w:val="273540"/>
              </w:rPr>
            </w:pPr>
            <w:hyperlink r:id="rId18" w:tgtFrame="_blank" w:history="1">
              <w:r w:rsidRPr="00BC1756">
                <w:rPr>
                  <w:rStyle w:val="Hyperlink"/>
                  <w:rFonts w:ascii="Times New Roman" w:hAnsi="Times New Roman" w:cs="Times New Roman"/>
                  <w:color w:val="397FBD"/>
                </w:rPr>
                <w:t>Virginia Code §32.1-127.1:03.</w:t>
              </w:r>
            </w:hyperlink>
            <w:r w:rsidRPr="00BC1756">
              <w:rPr>
                <w:rFonts w:ascii="Times New Roman" w:hAnsi="Times New Roman" w:cs="Times New Roman"/>
                <w:color w:val="273540"/>
              </w:rPr>
              <w:t> </w:t>
            </w:r>
          </w:p>
        </w:tc>
        <w:tc>
          <w:tcPr>
            <w:tcW w:w="1095" w:type="pct"/>
          </w:tcPr>
          <w:p w14:paraId="1677EB7A" w14:textId="6EBFE981"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11916464" w14:textId="356CF271" w:rsidR="00180EB8" w:rsidRPr="00AB72A7" w:rsidRDefault="00180EB8" w:rsidP="00180EB8">
            <w:pPr>
              <w:numPr>
                <w:ilvl w:val="0"/>
                <w:numId w:val="14"/>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 xml:space="preserve">Why is confidentiality important in </w:t>
            </w:r>
            <w:r>
              <w:rPr>
                <w:rFonts w:ascii="Times New Roman" w:eastAsia="Times New Roman" w:hAnsi="Times New Roman" w:cs="Times New Roman"/>
                <w:color w:val="273540"/>
                <w:kern w:val="0"/>
                <w14:ligatures w14:val="none"/>
              </w:rPr>
              <w:t>dentist-</w:t>
            </w:r>
            <w:r w:rsidRPr="00AB72A7">
              <w:rPr>
                <w:rFonts w:ascii="Times New Roman" w:eastAsia="Times New Roman" w:hAnsi="Times New Roman" w:cs="Times New Roman"/>
                <w:color w:val="273540"/>
                <w:kern w:val="0"/>
                <w14:ligatures w14:val="none"/>
              </w:rPr>
              <w:t>patient relationships?</w:t>
            </w:r>
          </w:p>
          <w:p w14:paraId="11C5053B" w14:textId="77777777" w:rsidR="00180EB8" w:rsidRPr="00AB72A7" w:rsidRDefault="00180EB8" w:rsidP="00180EB8">
            <w:pPr>
              <w:numPr>
                <w:ilvl w:val="0"/>
                <w:numId w:val="14"/>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could be the consequences of not maintaining patient confidentiality?</w:t>
            </w:r>
          </w:p>
          <w:p w14:paraId="4E66650D" w14:textId="77777777" w:rsidR="00180EB8" w:rsidRPr="00AB72A7" w:rsidRDefault="00180EB8" w:rsidP="00180EB8">
            <w:pPr>
              <w:numPr>
                <w:ilvl w:val="0"/>
                <w:numId w:val="14"/>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When does patient confidentiality move from an ethical issue to a legal issue?</w:t>
            </w:r>
          </w:p>
          <w:p w14:paraId="493F7B8A" w14:textId="77777777" w:rsidR="00180EB8" w:rsidRPr="00AB72A7" w:rsidRDefault="00180EB8" w:rsidP="00180EB8">
            <w:pPr>
              <w:numPr>
                <w:ilvl w:val="0"/>
                <w:numId w:val="14"/>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When was HIPAA enacted? Why was it enacted?</w:t>
            </w:r>
          </w:p>
          <w:p w14:paraId="2373327A" w14:textId="77777777" w:rsidR="00180EB8" w:rsidRPr="00AB72A7" w:rsidRDefault="00180EB8" w:rsidP="00180EB8">
            <w:pPr>
              <w:numPr>
                <w:ilvl w:val="0"/>
                <w:numId w:val="14"/>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types of health information are protected under HIPAA?</w:t>
            </w:r>
          </w:p>
          <w:p w14:paraId="71678C6D" w14:textId="77777777" w:rsidR="00180EB8" w:rsidRDefault="00180EB8" w:rsidP="00180EB8">
            <w:pPr>
              <w:numPr>
                <w:ilvl w:val="0"/>
                <w:numId w:val="14"/>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Who is responsible for the enforcement of HIPAA?</w:t>
            </w:r>
          </w:p>
          <w:p w14:paraId="656821D6" w14:textId="147613FF" w:rsidR="00180EB8" w:rsidRDefault="00180EB8" w:rsidP="00180EB8">
            <w:pPr>
              <w:numPr>
                <w:ilvl w:val="0"/>
                <w:numId w:val="14"/>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How does health information technology (HIT) affect HIPAA?</w:t>
            </w:r>
          </w:p>
          <w:p w14:paraId="4936C734" w14:textId="60101743" w:rsidR="00180EB8" w:rsidRPr="00BC1756" w:rsidRDefault="00180EB8" w:rsidP="00180EB8">
            <w:pPr>
              <w:numPr>
                <w:ilvl w:val="0"/>
                <w:numId w:val="14"/>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does PHI stand for, and how does it relate to confidentiality?</w:t>
            </w:r>
          </w:p>
        </w:tc>
        <w:tc>
          <w:tcPr>
            <w:tcW w:w="883" w:type="pct"/>
          </w:tcPr>
          <w:p w14:paraId="76100D6F" w14:textId="7552B45E"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323C2B39" w14:textId="77777777"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rsidRPr="00F65FDF" w14:paraId="2E29B873" w14:textId="495302F2" w:rsidTr="00975713">
        <w:tc>
          <w:tcPr>
            <w:tcW w:w="187" w:type="pct"/>
            <w:shd w:val="clear" w:color="auto" w:fill="ADADAD" w:themeFill="background2" w:themeFillShade="BF"/>
          </w:tcPr>
          <w:p w14:paraId="1A9B01F0" w14:textId="77777777" w:rsidR="00180EB8" w:rsidRPr="00F65FDF" w:rsidRDefault="00180EB8" w:rsidP="00180EB8">
            <w:pPr>
              <w:rPr>
                <w:rFonts w:ascii="Times New Roman" w:hAnsi="Times New Roman" w:cs="Times New Roman"/>
                <w:b/>
                <w:bCs/>
              </w:rPr>
            </w:pPr>
          </w:p>
        </w:tc>
        <w:tc>
          <w:tcPr>
            <w:tcW w:w="621" w:type="pct"/>
            <w:shd w:val="clear" w:color="auto" w:fill="ADADAD" w:themeFill="background2" w:themeFillShade="BF"/>
          </w:tcPr>
          <w:p w14:paraId="47A615E6" w14:textId="7BFAD021" w:rsidR="00180EB8" w:rsidRPr="00F65FDF" w:rsidRDefault="00180EB8" w:rsidP="00180EB8">
            <w:pPr>
              <w:rPr>
                <w:rFonts w:ascii="Times New Roman" w:hAnsi="Times New Roman" w:cs="Times New Roman"/>
                <w:b/>
                <w:bCs/>
              </w:rPr>
            </w:pPr>
            <w:r w:rsidRPr="00F65FDF">
              <w:rPr>
                <w:rFonts w:ascii="Times New Roman" w:hAnsi="Times New Roman" w:cs="Times New Roman"/>
                <w:b/>
                <w:bCs/>
              </w:rPr>
              <w:t>Examining Basic</w:t>
            </w:r>
            <w:r>
              <w:rPr>
                <w:rFonts w:ascii="Times New Roman" w:hAnsi="Times New Roman" w:cs="Times New Roman"/>
                <w:b/>
                <w:bCs/>
              </w:rPr>
              <w:t xml:space="preserve"> </w:t>
            </w:r>
            <w:r w:rsidRPr="00F65FDF">
              <w:rPr>
                <w:rFonts w:ascii="Times New Roman" w:hAnsi="Times New Roman" w:cs="Times New Roman"/>
                <w:b/>
                <w:bCs/>
              </w:rPr>
              <w:t>Anatomy and Physiology</w:t>
            </w:r>
          </w:p>
        </w:tc>
        <w:tc>
          <w:tcPr>
            <w:tcW w:w="1228" w:type="pct"/>
            <w:shd w:val="clear" w:color="auto" w:fill="ADADAD" w:themeFill="background2" w:themeFillShade="BF"/>
          </w:tcPr>
          <w:p w14:paraId="49A2FDDC" w14:textId="77777777" w:rsidR="00180EB8" w:rsidRPr="00BC1756" w:rsidRDefault="00180EB8" w:rsidP="00180EB8">
            <w:pPr>
              <w:rPr>
                <w:rFonts w:ascii="Times New Roman" w:hAnsi="Times New Roman" w:cs="Times New Roman"/>
                <w:b/>
                <w:bCs/>
              </w:rPr>
            </w:pPr>
          </w:p>
        </w:tc>
        <w:tc>
          <w:tcPr>
            <w:tcW w:w="1095" w:type="pct"/>
            <w:shd w:val="clear" w:color="auto" w:fill="ADADAD" w:themeFill="background2" w:themeFillShade="BF"/>
          </w:tcPr>
          <w:p w14:paraId="0CF1AA94" w14:textId="77777777" w:rsidR="00180EB8" w:rsidRPr="00BC1756" w:rsidRDefault="00180EB8" w:rsidP="00180EB8">
            <w:pPr>
              <w:rPr>
                <w:rFonts w:ascii="Times New Roman" w:hAnsi="Times New Roman" w:cs="Times New Roman"/>
                <w:b/>
                <w:bCs/>
              </w:rPr>
            </w:pPr>
          </w:p>
        </w:tc>
        <w:tc>
          <w:tcPr>
            <w:tcW w:w="883" w:type="pct"/>
            <w:shd w:val="clear" w:color="auto" w:fill="ADADAD" w:themeFill="background2" w:themeFillShade="BF"/>
          </w:tcPr>
          <w:p w14:paraId="186C4FA7" w14:textId="77777777" w:rsidR="00180EB8" w:rsidRPr="00BC1756" w:rsidRDefault="00180EB8" w:rsidP="00180EB8">
            <w:pPr>
              <w:rPr>
                <w:rFonts w:ascii="Times New Roman" w:hAnsi="Times New Roman" w:cs="Times New Roman"/>
                <w:b/>
                <w:bCs/>
              </w:rPr>
            </w:pPr>
          </w:p>
        </w:tc>
        <w:tc>
          <w:tcPr>
            <w:tcW w:w="986" w:type="pct"/>
            <w:shd w:val="clear" w:color="auto" w:fill="ADADAD" w:themeFill="background2" w:themeFillShade="BF"/>
          </w:tcPr>
          <w:p w14:paraId="10A4E492" w14:textId="77777777" w:rsidR="00180EB8" w:rsidRPr="00BC1756" w:rsidRDefault="00180EB8" w:rsidP="00180EB8">
            <w:pPr>
              <w:rPr>
                <w:rFonts w:ascii="Times New Roman" w:hAnsi="Times New Roman" w:cs="Times New Roman"/>
                <w:b/>
                <w:bCs/>
              </w:rPr>
            </w:pPr>
          </w:p>
        </w:tc>
      </w:tr>
      <w:tr w:rsidR="00180EB8" w14:paraId="603C8110" w14:textId="20E162AC" w:rsidTr="00975713">
        <w:tc>
          <w:tcPr>
            <w:tcW w:w="187" w:type="pct"/>
          </w:tcPr>
          <w:p w14:paraId="4E91AAF8" w14:textId="1C99D271" w:rsidR="00180EB8" w:rsidRDefault="00180EB8" w:rsidP="00180EB8">
            <w:pPr>
              <w:rPr>
                <w:rFonts w:ascii="Times New Roman" w:hAnsi="Times New Roman" w:cs="Times New Roman"/>
              </w:rPr>
            </w:pPr>
            <w:r>
              <w:rPr>
                <w:rFonts w:ascii="Times New Roman" w:hAnsi="Times New Roman" w:cs="Times New Roman"/>
              </w:rPr>
              <w:t>46</w:t>
            </w:r>
          </w:p>
        </w:tc>
        <w:tc>
          <w:tcPr>
            <w:tcW w:w="621" w:type="pct"/>
          </w:tcPr>
          <w:p w14:paraId="4558C5DC" w14:textId="23731965" w:rsidR="00180EB8" w:rsidRDefault="00180EB8" w:rsidP="00180EB8">
            <w:pPr>
              <w:rPr>
                <w:rFonts w:ascii="Times New Roman" w:hAnsi="Times New Roman" w:cs="Times New Roman"/>
              </w:rPr>
            </w:pPr>
            <w:r>
              <w:rPr>
                <w:rFonts w:ascii="Times New Roman" w:eastAsia="Times New Roman" w:hAnsi="Times New Roman" w:cs="Times New Roman"/>
              </w:rPr>
              <w:t xml:space="preserve">Identify anatomical reference systems. </w:t>
            </w:r>
          </w:p>
        </w:tc>
        <w:tc>
          <w:tcPr>
            <w:tcW w:w="1228" w:type="pct"/>
          </w:tcPr>
          <w:p w14:paraId="09A8FBDE" w14:textId="77777777" w:rsidR="00180EB8"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Identification should include</w:t>
            </w:r>
            <w:r>
              <w:rPr>
                <w:rFonts w:ascii="Times New Roman" w:eastAsia="Times New Roman" w:hAnsi="Times New Roman" w:cs="Times New Roman"/>
                <w:color w:val="273540"/>
                <w:kern w:val="0"/>
                <w14:ligatures w14:val="none"/>
              </w:rPr>
              <w:t xml:space="preserve"> </w:t>
            </w:r>
          </w:p>
          <w:p w14:paraId="6294EE74" w14:textId="77777777" w:rsidR="00180EB8" w:rsidRDefault="00180EB8" w:rsidP="00180EB8">
            <w:pPr>
              <w:pStyle w:val="ListParagraph"/>
              <w:numPr>
                <w:ilvl w:val="0"/>
                <w:numId w:val="15"/>
              </w:numPr>
              <w:shd w:val="clear" w:color="auto" w:fill="FFFFFF"/>
              <w:spacing w:after="100" w:afterAutospacing="1"/>
              <w:ind w:left="1095"/>
              <w:rPr>
                <w:rFonts w:ascii="Times New Roman" w:eastAsia="Times New Roman" w:hAnsi="Times New Roman" w:cs="Times New Roman"/>
                <w:color w:val="273540"/>
                <w:kern w:val="0"/>
                <w14:ligatures w14:val="none"/>
              </w:rPr>
            </w:pPr>
            <w:r w:rsidRPr="00301354">
              <w:rPr>
                <w:rFonts w:ascii="Times New Roman" w:eastAsia="Times New Roman" w:hAnsi="Times New Roman" w:cs="Times New Roman"/>
                <w:color w:val="273540"/>
                <w:kern w:val="0"/>
                <w14:ligatures w14:val="none"/>
              </w:rPr>
              <w:t>anatomical positioning</w:t>
            </w:r>
          </w:p>
          <w:p w14:paraId="3F5500F7" w14:textId="7501D6A8" w:rsidR="00180EB8" w:rsidRPr="008C2198" w:rsidRDefault="00180EB8" w:rsidP="00180EB8">
            <w:pPr>
              <w:pStyle w:val="ListParagraph"/>
              <w:numPr>
                <w:ilvl w:val="0"/>
                <w:numId w:val="15"/>
              </w:numPr>
              <w:shd w:val="clear" w:color="auto" w:fill="FFFFFF"/>
              <w:spacing w:after="100" w:afterAutospacing="1"/>
              <w:ind w:left="1095"/>
              <w:rPr>
                <w:rFonts w:ascii="Times New Roman" w:eastAsia="Times New Roman" w:hAnsi="Times New Roman" w:cs="Times New Roman"/>
                <w:color w:val="273540"/>
                <w:kern w:val="0"/>
                <w14:ligatures w14:val="none"/>
              </w:rPr>
            </w:pPr>
            <w:r w:rsidRPr="008C2198">
              <w:rPr>
                <w:rFonts w:ascii="Times New Roman" w:eastAsia="Times New Roman" w:hAnsi="Times New Roman" w:cs="Times New Roman"/>
                <w:color w:val="273540"/>
                <w:kern w:val="0"/>
                <w14:ligatures w14:val="none"/>
              </w:rPr>
              <w:lastRenderedPageBreak/>
              <w:t>sagittal plane</w:t>
            </w:r>
          </w:p>
          <w:p w14:paraId="3B12E37D" w14:textId="77777777" w:rsidR="00180EB8" w:rsidRPr="00AB72A7" w:rsidRDefault="00180EB8" w:rsidP="00180EB8">
            <w:pPr>
              <w:numPr>
                <w:ilvl w:val="0"/>
                <w:numId w:val="15"/>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frontal plane</w:t>
            </w:r>
          </w:p>
          <w:p w14:paraId="5EAE117E" w14:textId="77777777" w:rsidR="00180EB8" w:rsidRPr="00AB72A7" w:rsidRDefault="00180EB8" w:rsidP="00180EB8">
            <w:pPr>
              <w:numPr>
                <w:ilvl w:val="0"/>
                <w:numId w:val="15"/>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horizontal plane</w:t>
            </w:r>
          </w:p>
          <w:p w14:paraId="56E1FBDE" w14:textId="77777777" w:rsidR="00180EB8" w:rsidRPr="00AB72A7" w:rsidRDefault="00180EB8" w:rsidP="00180EB8">
            <w:pPr>
              <w:numPr>
                <w:ilvl w:val="0"/>
                <w:numId w:val="15"/>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transverse plane</w:t>
            </w:r>
          </w:p>
          <w:p w14:paraId="79AB539F" w14:textId="1481C9A4" w:rsidR="00180EB8" w:rsidRPr="00BC1756" w:rsidRDefault="00180EB8" w:rsidP="00180EB8">
            <w:pPr>
              <w:numPr>
                <w:ilvl w:val="0"/>
                <w:numId w:val="15"/>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mid-sagittal plane.</w:t>
            </w:r>
          </w:p>
        </w:tc>
        <w:tc>
          <w:tcPr>
            <w:tcW w:w="1095" w:type="pct"/>
          </w:tcPr>
          <w:p w14:paraId="1A731D99" w14:textId="31912113"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lastRenderedPageBreak/>
              <w:t>Process/Skill Questions</w:t>
            </w:r>
            <w:r w:rsidRPr="00BC1756">
              <w:rPr>
                <w:rFonts w:ascii="Times New Roman" w:eastAsia="Times New Roman" w:hAnsi="Times New Roman" w:cs="Times New Roman"/>
                <w:b/>
                <w:bCs/>
                <w:color w:val="273540"/>
                <w:kern w:val="0"/>
                <w14:ligatures w14:val="none"/>
              </w:rPr>
              <w:t>:</w:t>
            </w:r>
          </w:p>
          <w:p w14:paraId="4D4332E7" w14:textId="77777777" w:rsidR="00180EB8" w:rsidRPr="00AB72A7" w:rsidRDefault="00180EB8" w:rsidP="00180EB8">
            <w:pPr>
              <w:numPr>
                <w:ilvl w:val="0"/>
                <w:numId w:val="16"/>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lastRenderedPageBreak/>
              <w:t>What are the three primary body planes?</w:t>
            </w:r>
          </w:p>
          <w:p w14:paraId="26049ADE" w14:textId="77777777" w:rsidR="00180EB8" w:rsidRPr="00AB72A7" w:rsidRDefault="00180EB8" w:rsidP="00180EB8">
            <w:pPr>
              <w:numPr>
                <w:ilvl w:val="0"/>
                <w:numId w:val="16"/>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are the two body cavities created by the body planes?</w:t>
            </w:r>
          </w:p>
          <w:p w14:paraId="19B5ED0D" w14:textId="77777777" w:rsidR="00180EB8" w:rsidRPr="00AB72A7" w:rsidRDefault="00180EB8" w:rsidP="00180EB8">
            <w:pPr>
              <w:numPr>
                <w:ilvl w:val="0"/>
                <w:numId w:val="16"/>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are the two parts of the dorsal cavity?</w:t>
            </w:r>
          </w:p>
          <w:p w14:paraId="3CB3FEA3" w14:textId="69A5D50F" w:rsidR="00180EB8" w:rsidRPr="00BC1756" w:rsidRDefault="00180EB8" w:rsidP="00180EB8">
            <w:pPr>
              <w:numPr>
                <w:ilvl w:val="0"/>
                <w:numId w:val="16"/>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are the three parts of the ventral cavity?</w:t>
            </w:r>
          </w:p>
        </w:tc>
        <w:tc>
          <w:tcPr>
            <w:tcW w:w="883" w:type="pct"/>
          </w:tcPr>
          <w:p w14:paraId="2A4661FF" w14:textId="50942D26"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11.RV, 11.LU, 11.C</w:t>
            </w:r>
          </w:p>
        </w:tc>
        <w:tc>
          <w:tcPr>
            <w:tcW w:w="986" w:type="pct"/>
          </w:tcPr>
          <w:p w14:paraId="01932BB7" w14:textId="51142F3D"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 Event</w:t>
            </w:r>
          </w:p>
        </w:tc>
      </w:tr>
      <w:tr w:rsidR="00180EB8" w14:paraId="562D0171" w14:textId="0600CD0C" w:rsidTr="00975713">
        <w:tc>
          <w:tcPr>
            <w:tcW w:w="187" w:type="pct"/>
          </w:tcPr>
          <w:p w14:paraId="1FF16E9E" w14:textId="0E75E092" w:rsidR="00180EB8" w:rsidRDefault="00180EB8" w:rsidP="00180EB8">
            <w:pPr>
              <w:rPr>
                <w:rFonts w:ascii="Times New Roman" w:hAnsi="Times New Roman" w:cs="Times New Roman"/>
              </w:rPr>
            </w:pPr>
            <w:r>
              <w:rPr>
                <w:rFonts w:ascii="Times New Roman" w:hAnsi="Times New Roman" w:cs="Times New Roman"/>
              </w:rPr>
              <w:t>47</w:t>
            </w:r>
          </w:p>
        </w:tc>
        <w:tc>
          <w:tcPr>
            <w:tcW w:w="621" w:type="pct"/>
          </w:tcPr>
          <w:p w14:paraId="0C2D5E12" w14:textId="11A201A6" w:rsidR="00180EB8" w:rsidRDefault="00180EB8" w:rsidP="00180EB8">
            <w:pPr>
              <w:rPr>
                <w:rFonts w:ascii="Times New Roman" w:hAnsi="Times New Roman" w:cs="Times New Roman"/>
              </w:rPr>
            </w:pPr>
            <w:r>
              <w:rPr>
                <w:rFonts w:ascii="Times New Roman" w:eastAsia="Times New Roman" w:hAnsi="Times New Roman" w:cs="Times New Roman"/>
              </w:rPr>
              <w:t xml:space="preserve">Identify the bones and major anatomic landmarks of the skull. </w:t>
            </w:r>
          </w:p>
        </w:tc>
        <w:tc>
          <w:tcPr>
            <w:tcW w:w="1228" w:type="pct"/>
          </w:tcPr>
          <w:p w14:paraId="437E94A2" w14:textId="5E962AB4" w:rsidR="00180EB8" w:rsidRPr="00BC1756" w:rsidRDefault="00180EB8" w:rsidP="00180EB8">
            <w:pPr>
              <w:rPr>
                <w:rFonts w:ascii="Times New Roman" w:hAnsi="Times New Roman" w:cs="Times New Roman"/>
              </w:rPr>
            </w:pPr>
            <w:r w:rsidRPr="00BC1756">
              <w:rPr>
                <w:rFonts w:ascii="Times New Roman" w:hAnsi="Times New Roman" w:cs="Times New Roman"/>
                <w:color w:val="273540"/>
                <w:shd w:val="clear" w:color="auto" w:fill="FFFFFF"/>
              </w:rPr>
              <w:t>Identification should include the name and location of the eight bones of the cranium and the 14 bones of the face that constitute the major anatomic landmarks of the skull. </w:t>
            </w:r>
          </w:p>
        </w:tc>
        <w:tc>
          <w:tcPr>
            <w:tcW w:w="1095" w:type="pct"/>
          </w:tcPr>
          <w:p w14:paraId="1C863B77" w14:textId="1201F77C"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64A3F708" w14:textId="6AEC3A36" w:rsidR="00180EB8" w:rsidRPr="00AB72A7" w:rsidRDefault="00180EB8" w:rsidP="00180EB8">
            <w:pPr>
              <w:numPr>
                <w:ilvl w:val="0"/>
                <w:numId w:val="17"/>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 xml:space="preserve">What are the </w:t>
            </w:r>
            <w:r w:rsidRPr="00C1525E">
              <w:rPr>
                <w:rFonts w:ascii="Times New Roman" w:eastAsia="Times New Roman" w:hAnsi="Times New Roman" w:cs="Times New Roman"/>
                <w:color w:val="273540"/>
                <w:kern w:val="0"/>
                <w14:ligatures w14:val="none"/>
              </w:rPr>
              <w:t>str</w:t>
            </w:r>
            <w:r w:rsidRPr="005F2702">
              <w:rPr>
                <w:rFonts w:ascii="Times New Roman" w:eastAsia="Times New Roman" w:hAnsi="Times New Roman" w:cs="Times New Roman"/>
                <w:color w:val="273540"/>
                <w:kern w:val="0"/>
                <w14:ligatures w14:val="none"/>
              </w:rPr>
              <w:t>uctural components</w:t>
            </w:r>
            <w:r w:rsidRPr="00AB72A7">
              <w:rPr>
                <w:rFonts w:ascii="Times New Roman" w:eastAsia="Times New Roman" w:hAnsi="Times New Roman" w:cs="Times New Roman"/>
                <w:color w:val="273540"/>
                <w:kern w:val="0"/>
                <w14:ligatures w14:val="none"/>
              </w:rPr>
              <w:t xml:space="preserve"> of the dental arches?</w:t>
            </w:r>
          </w:p>
          <w:p w14:paraId="0148CD98" w14:textId="77777777" w:rsidR="00180EB8" w:rsidRPr="00AB72A7" w:rsidRDefault="00180EB8" w:rsidP="00180EB8">
            <w:pPr>
              <w:numPr>
                <w:ilvl w:val="0"/>
                <w:numId w:val="17"/>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is the function of the cranium?</w:t>
            </w:r>
          </w:p>
          <w:p w14:paraId="6A18D840" w14:textId="308FA6E2" w:rsidR="00180EB8" w:rsidRPr="00BC1756" w:rsidRDefault="00180EB8" w:rsidP="00180EB8">
            <w:pPr>
              <w:numPr>
                <w:ilvl w:val="0"/>
                <w:numId w:val="17"/>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 xml:space="preserve">What is a </w:t>
            </w:r>
            <w:r w:rsidRPr="006552D6">
              <w:rPr>
                <w:rFonts w:ascii="Times New Roman" w:eastAsia="Times New Roman" w:hAnsi="Times New Roman" w:cs="Times New Roman"/>
                <w:i/>
                <w:iCs/>
                <w:color w:val="273540"/>
                <w:kern w:val="0"/>
                <w14:ligatures w14:val="none"/>
              </w:rPr>
              <w:t>foramen</w:t>
            </w:r>
            <w:r w:rsidRPr="00AB72A7">
              <w:rPr>
                <w:rFonts w:ascii="Times New Roman" w:eastAsia="Times New Roman" w:hAnsi="Times New Roman" w:cs="Times New Roman"/>
                <w:color w:val="273540"/>
                <w:kern w:val="0"/>
                <w14:ligatures w14:val="none"/>
              </w:rPr>
              <w:t>?</w:t>
            </w:r>
          </w:p>
        </w:tc>
        <w:tc>
          <w:tcPr>
            <w:tcW w:w="883" w:type="pct"/>
          </w:tcPr>
          <w:p w14:paraId="152D870A" w14:textId="62461E41"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67C6F65D" w14:textId="0E650D42"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&amp; Dental Terminology Competitive Events</w:t>
            </w:r>
          </w:p>
        </w:tc>
      </w:tr>
      <w:tr w:rsidR="00180EB8" w14:paraId="166D0A24" w14:textId="56E62B2D" w:rsidTr="00975713">
        <w:tc>
          <w:tcPr>
            <w:tcW w:w="187" w:type="pct"/>
          </w:tcPr>
          <w:p w14:paraId="537D4D4D" w14:textId="45AA4525" w:rsidR="00180EB8" w:rsidRDefault="00180EB8" w:rsidP="00180EB8">
            <w:pPr>
              <w:rPr>
                <w:rFonts w:ascii="Times New Roman" w:hAnsi="Times New Roman" w:cs="Times New Roman"/>
              </w:rPr>
            </w:pPr>
            <w:r>
              <w:rPr>
                <w:rFonts w:ascii="Times New Roman" w:hAnsi="Times New Roman" w:cs="Times New Roman"/>
              </w:rPr>
              <w:t>48</w:t>
            </w:r>
          </w:p>
        </w:tc>
        <w:tc>
          <w:tcPr>
            <w:tcW w:w="621" w:type="pct"/>
          </w:tcPr>
          <w:p w14:paraId="090B74DE" w14:textId="77777777" w:rsidR="00180EB8" w:rsidRDefault="00180EB8" w:rsidP="00180EB8">
            <w:pPr>
              <w:rPr>
                <w:rFonts w:ascii="Times New Roman" w:hAnsi="Times New Roman" w:cs="Times New Roman"/>
              </w:rPr>
            </w:pPr>
            <w:r>
              <w:rPr>
                <w:rFonts w:ascii="Times New Roman" w:eastAsia="Times New Roman" w:hAnsi="Times New Roman" w:cs="Times New Roman"/>
              </w:rPr>
              <w:t xml:space="preserve">Explain the anatomy and physiology of body systems and their relationship to the head and neck. </w:t>
            </w:r>
          </w:p>
        </w:tc>
        <w:tc>
          <w:tcPr>
            <w:tcW w:w="1228" w:type="pct"/>
          </w:tcPr>
          <w:p w14:paraId="13A32262" w14:textId="77777777" w:rsidR="00180EB8" w:rsidRDefault="00180EB8" w:rsidP="00180EB8">
            <w:pPr>
              <w:rPr>
                <w:rFonts w:ascii="Times New Roman" w:hAnsi="Times New Roman" w:cs="Times New Roman"/>
                <w:color w:val="273540"/>
                <w:shd w:val="clear" w:color="auto" w:fill="FFFFFF"/>
              </w:rPr>
            </w:pPr>
            <w:r w:rsidRPr="00BC1756">
              <w:rPr>
                <w:rFonts w:ascii="Times New Roman" w:hAnsi="Times New Roman" w:cs="Times New Roman"/>
                <w:color w:val="273540"/>
                <w:shd w:val="clear" w:color="auto" w:fill="FFFFFF"/>
              </w:rPr>
              <w:t xml:space="preserve">Explanation should include the components and functions of the </w:t>
            </w:r>
          </w:p>
          <w:p w14:paraId="47D71095" w14:textId="5F92A633" w:rsidR="00180EB8" w:rsidRPr="006552D6" w:rsidRDefault="00180EB8">
            <w:pPr>
              <w:pStyle w:val="ListParagraph"/>
              <w:numPr>
                <w:ilvl w:val="0"/>
                <w:numId w:val="129"/>
              </w:numPr>
              <w:rPr>
                <w:rFonts w:ascii="Times New Roman" w:hAnsi="Times New Roman" w:cs="Times New Roman"/>
              </w:rPr>
            </w:pPr>
            <w:r w:rsidRPr="006552D6">
              <w:rPr>
                <w:rFonts w:ascii="Times New Roman" w:hAnsi="Times New Roman" w:cs="Times New Roman"/>
                <w:color w:val="273540"/>
                <w:shd w:val="clear" w:color="auto" w:fill="FFFFFF"/>
              </w:rPr>
              <w:t>circulatory system</w:t>
            </w:r>
          </w:p>
          <w:p w14:paraId="4F63F87B" w14:textId="3E49D54C" w:rsidR="00180EB8" w:rsidRPr="006552D6" w:rsidRDefault="00180EB8">
            <w:pPr>
              <w:pStyle w:val="ListParagraph"/>
              <w:numPr>
                <w:ilvl w:val="0"/>
                <w:numId w:val="129"/>
              </w:numPr>
              <w:rPr>
                <w:rFonts w:ascii="Times New Roman" w:hAnsi="Times New Roman" w:cs="Times New Roman"/>
              </w:rPr>
            </w:pPr>
            <w:r w:rsidRPr="006552D6">
              <w:rPr>
                <w:rFonts w:ascii="Times New Roman" w:hAnsi="Times New Roman" w:cs="Times New Roman"/>
                <w:color w:val="273540"/>
                <w:shd w:val="clear" w:color="auto" w:fill="FFFFFF"/>
              </w:rPr>
              <w:t>digestive system</w:t>
            </w:r>
          </w:p>
          <w:p w14:paraId="4484B4B5" w14:textId="410E51AA" w:rsidR="00180EB8" w:rsidRPr="006552D6" w:rsidRDefault="00180EB8">
            <w:pPr>
              <w:pStyle w:val="ListParagraph"/>
              <w:numPr>
                <w:ilvl w:val="0"/>
                <w:numId w:val="129"/>
              </w:numPr>
              <w:rPr>
                <w:rFonts w:ascii="Times New Roman" w:hAnsi="Times New Roman" w:cs="Times New Roman"/>
              </w:rPr>
            </w:pPr>
            <w:r w:rsidRPr="006552D6">
              <w:rPr>
                <w:rFonts w:ascii="Times New Roman" w:hAnsi="Times New Roman" w:cs="Times New Roman"/>
                <w:color w:val="273540"/>
                <w:shd w:val="clear" w:color="auto" w:fill="FFFFFF"/>
              </w:rPr>
              <w:t xml:space="preserve">respiratory system </w:t>
            </w:r>
          </w:p>
          <w:p w14:paraId="783307B5" w14:textId="29F46AD3" w:rsidR="00180EB8" w:rsidRPr="006552D6" w:rsidRDefault="00180EB8">
            <w:pPr>
              <w:pStyle w:val="ListParagraph"/>
              <w:numPr>
                <w:ilvl w:val="0"/>
                <w:numId w:val="129"/>
              </w:numPr>
              <w:rPr>
                <w:rFonts w:ascii="Times New Roman" w:hAnsi="Times New Roman" w:cs="Times New Roman"/>
              </w:rPr>
            </w:pPr>
            <w:r w:rsidRPr="006552D6">
              <w:rPr>
                <w:rFonts w:ascii="Times New Roman" w:hAnsi="Times New Roman" w:cs="Times New Roman"/>
                <w:color w:val="273540"/>
                <w:shd w:val="clear" w:color="auto" w:fill="FFFFFF"/>
              </w:rPr>
              <w:t xml:space="preserve">lymphatic system </w:t>
            </w:r>
          </w:p>
          <w:p w14:paraId="178F1FB9" w14:textId="32155A39" w:rsidR="00180EB8" w:rsidRPr="006552D6" w:rsidRDefault="00180EB8" w:rsidP="00180EB8">
            <w:pPr>
              <w:rPr>
                <w:rFonts w:ascii="Times New Roman" w:hAnsi="Times New Roman" w:cs="Times New Roman"/>
              </w:rPr>
            </w:pPr>
            <w:r w:rsidRPr="006552D6">
              <w:rPr>
                <w:rFonts w:ascii="Times New Roman" w:hAnsi="Times New Roman" w:cs="Times New Roman"/>
                <w:color w:val="273540"/>
                <w:shd w:val="clear" w:color="auto" w:fill="FFFFFF"/>
              </w:rPr>
              <w:t>and the ways in which the systems relate to the face and neck. </w:t>
            </w:r>
          </w:p>
        </w:tc>
        <w:tc>
          <w:tcPr>
            <w:tcW w:w="1095" w:type="pct"/>
          </w:tcPr>
          <w:p w14:paraId="68C0C316" w14:textId="77777777"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46091CC0" w14:textId="77777777" w:rsidR="00180EB8" w:rsidRPr="00AB72A7" w:rsidRDefault="00180EB8" w:rsidP="00180EB8">
            <w:pPr>
              <w:numPr>
                <w:ilvl w:val="0"/>
                <w:numId w:val="27"/>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respiratory system disease is considered a health hazard to a dental health team?</w:t>
            </w:r>
          </w:p>
          <w:p w14:paraId="66A0D1F5" w14:textId="77777777" w:rsidR="00180EB8" w:rsidRPr="00AB72A7" w:rsidRDefault="00180EB8" w:rsidP="00180EB8">
            <w:pPr>
              <w:numPr>
                <w:ilvl w:val="0"/>
                <w:numId w:val="27"/>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digestive system condition results in the dissolving of tooth structure?</w:t>
            </w:r>
          </w:p>
          <w:p w14:paraId="42A38689" w14:textId="5F3A1D49" w:rsidR="00180EB8" w:rsidRPr="00BC1756" w:rsidRDefault="00180EB8" w:rsidP="00180EB8">
            <w:pPr>
              <w:numPr>
                <w:ilvl w:val="0"/>
                <w:numId w:val="27"/>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types of patients are at high risk for bacterial endocarditis? </w:t>
            </w:r>
          </w:p>
        </w:tc>
        <w:tc>
          <w:tcPr>
            <w:tcW w:w="883" w:type="pct"/>
          </w:tcPr>
          <w:p w14:paraId="04E17F8F" w14:textId="78738D28"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571352AF" w14:textId="55BA4523"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 Event</w:t>
            </w:r>
          </w:p>
        </w:tc>
      </w:tr>
      <w:tr w:rsidR="00180EB8" w14:paraId="390BF30C" w14:textId="1B57EEA6" w:rsidTr="00975713">
        <w:tc>
          <w:tcPr>
            <w:tcW w:w="187" w:type="pct"/>
          </w:tcPr>
          <w:p w14:paraId="084B1496" w14:textId="07D43AC0" w:rsidR="00180EB8" w:rsidRDefault="00180EB8" w:rsidP="00180EB8">
            <w:pPr>
              <w:rPr>
                <w:rFonts w:ascii="Times New Roman" w:hAnsi="Times New Roman" w:cs="Times New Roman"/>
              </w:rPr>
            </w:pPr>
            <w:r>
              <w:rPr>
                <w:rFonts w:ascii="Times New Roman" w:hAnsi="Times New Roman" w:cs="Times New Roman"/>
              </w:rPr>
              <w:t>49</w:t>
            </w:r>
          </w:p>
        </w:tc>
        <w:tc>
          <w:tcPr>
            <w:tcW w:w="621" w:type="pct"/>
          </w:tcPr>
          <w:p w14:paraId="43617CE8" w14:textId="0F25FB80" w:rsidR="00180EB8" w:rsidRDefault="00180EB8" w:rsidP="00180EB8">
            <w:pPr>
              <w:rPr>
                <w:rFonts w:ascii="Times New Roman" w:hAnsi="Times New Roman" w:cs="Times New Roman"/>
              </w:rPr>
            </w:pPr>
            <w:r>
              <w:rPr>
                <w:rFonts w:ascii="Times New Roman" w:eastAsia="Times New Roman" w:hAnsi="Times New Roman" w:cs="Times New Roman"/>
              </w:rPr>
              <w:t xml:space="preserve">Describe the bone structure of cartilage, </w:t>
            </w:r>
            <w:r>
              <w:rPr>
                <w:rFonts w:ascii="Times New Roman" w:eastAsia="Times New Roman" w:hAnsi="Times New Roman" w:cs="Times New Roman"/>
              </w:rPr>
              <w:lastRenderedPageBreak/>
              <w:t xml:space="preserve">compact bone, spongy bone, and periosteum. </w:t>
            </w:r>
          </w:p>
        </w:tc>
        <w:tc>
          <w:tcPr>
            <w:tcW w:w="1228" w:type="pct"/>
          </w:tcPr>
          <w:p w14:paraId="0E01B5E3" w14:textId="58B2D8CE" w:rsidR="00180EB8" w:rsidRPr="00BC1756" w:rsidRDefault="00180EB8" w:rsidP="00180EB8">
            <w:pPr>
              <w:rPr>
                <w:rFonts w:ascii="Times New Roman" w:hAnsi="Times New Roman" w:cs="Times New Roman"/>
              </w:rPr>
            </w:pPr>
            <w:r w:rsidRPr="00BC1756">
              <w:rPr>
                <w:rFonts w:ascii="Times New Roman" w:hAnsi="Times New Roman" w:cs="Times New Roman"/>
                <w:color w:val="273540"/>
                <w:shd w:val="clear" w:color="auto" w:fill="FFFFFF"/>
              </w:rPr>
              <w:lastRenderedPageBreak/>
              <w:t>Description should include the definition, location, and function of each bone structure.</w:t>
            </w:r>
          </w:p>
        </w:tc>
        <w:tc>
          <w:tcPr>
            <w:tcW w:w="1095" w:type="pct"/>
          </w:tcPr>
          <w:p w14:paraId="35D3A380" w14:textId="1614928B"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13343228" w14:textId="77777777" w:rsidR="00180EB8" w:rsidRPr="00AB72A7" w:rsidRDefault="00180EB8" w:rsidP="00180EB8">
            <w:pPr>
              <w:numPr>
                <w:ilvl w:val="0"/>
                <w:numId w:val="18"/>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lastRenderedPageBreak/>
              <w:t>What are the two types of bone-forming cells?</w:t>
            </w:r>
          </w:p>
          <w:p w14:paraId="5474D50A" w14:textId="77777777" w:rsidR="00180EB8" w:rsidRPr="00AB72A7" w:rsidRDefault="00180EB8" w:rsidP="00180EB8">
            <w:pPr>
              <w:numPr>
                <w:ilvl w:val="0"/>
                <w:numId w:val="18"/>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is the makeup and function of cartilage?</w:t>
            </w:r>
          </w:p>
          <w:p w14:paraId="72AB84A0" w14:textId="7A0E6A65" w:rsidR="00180EB8" w:rsidRPr="00BC1756" w:rsidRDefault="00180EB8" w:rsidP="00180EB8">
            <w:pPr>
              <w:numPr>
                <w:ilvl w:val="0"/>
                <w:numId w:val="18"/>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are the two components found inside cancellous bone?</w:t>
            </w:r>
          </w:p>
        </w:tc>
        <w:tc>
          <w:tcPr>
            <w:tcW w:w="883" w:type="pct"/>
          </w:tcPr>
          <w:p w14:paraId="176CC474" w14:textId="0B7DF631"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 xml:space="preserve">English: </w:t>
            </w:r>
            <w:r>
              <w:rPr>
                <w:rFonts w:ascii="Times New Roman" w:eastAsia="Times New Roman" w:hAnsi="Times New Roman" w:cs="Times New Roman"/>
              </w:rPr>
              <w:t>11.RV, 11.RI, 11.LU</w:t>
            </w:r>
          </w:p>
        </w:tc>
        <w:tc>
          <w:tcPr>
            <w:tcW w:w="986" w:type="pct"/>
          </w:tcPr>
          <w:p w14:paraId="176B1F70" w14:textId="65FB3757"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 Event</w:t>
            </w:r>
          </w:p>
        </w:tc>
      </w:tr>
      <w:tr w:rsidR="00180EB8" w14:paraId="668748CB" w14:textId="03A1C9F5" w:rsidTr="00975713">
        <w:tc>
          <w:tcPr>
            <w:tcW w:w="187" w:type="pct"/>
          </w:tcPr>
          <w:p w14:paraId="3E789651" w14:textId="20C066E9" w:rsidR="00180EB8" w:rsidRDefault="00180EB8" w:rsidP="00180EB8">
            <w:pPr>
              <w:rPr>
                <w:rFonts w:ascii="Times New Roman" w:hAnsi="Times New Roman" w:cs="Times New Roman"/>
              </w:rPr>
            </w:pPr>
            <w:r>
              <w:rPr>
                <w:rFonts w:ascii="Times New Roman" w:hAnsi="Times New Roman" w:cs="Times New Roman"/>
              </w:rPr>
              <w:t>50</w:t>
            </w:r>
          </w:p>
        </w:tc>
        <w:tc>
          <w:tcPr>
            <w:tcW w:w="621" w:type="pct"/>
          </w:tcPr>
          <w:p w14:paraId="332B7D10" w14:textId="70713408" w:rsidR="00180EB8" w:rsidRDefault="00180EB8" w:rsidP="00180EB8">
            <w:pPr>
              <w:rPr>
                <w:rFonts w:ascii="Times New Roman" w:hAnsi="Times New Roman" w:cs="Times New Roman"/>
              </w:rPr>
            </w:pPr>
            <w:r>
              <w:rPr>
                <w:rFonts w:ascii="Times New Roman" w:eastAsia="Times New Roman" w:hAnsi="Times New Roman" w:cs="Times New Roman"/>
              </w:rPr>
              <w:t xml:space="preserve">Describe the temporomandibular joint (TMJ). </w:t>
            </w:r>
          </w:p>
        </w:tc>
        <w:tc>
          <w:tcPr>
            <w:tcW w:w="1228" w:type="pct"/>
          </w:tcPr>
          <w:p w14:paraId="6EB8586F" w14:textId="77777777"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Description should include</w:t>
            </w:r>
          </w:p>
          <w:p w14:paraId="0B569BFC" w14:textId="2915328D" w:rsidR="00180EB8" w:rsidRDefault="00180EB8" w:rsidP="00180EB8">
            <w:pPr>
              <w:numPr>
                <w:ilvl w:val="0"/>
                <w:numId w:val="19"/>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 xml:space="preserve">all </w:t>
            </w:r>
            <w:r>
              <w:rPr>
                <w:rFonts w:ascii="Times New Roman" w:eastAsia="Times New Roman" w:hAnsi="Times New Roman" w:cs="Times New Roman"/>
                <w:color w:val="273540"/>
                <w:kern w:val="0"/>
                <w14:ligatures w14:val="none"/>
              </w:rPr>
              <w:t xml:space="preserve">related </w:t>
            </w:r>
            <w:r w:rsidRPr="00AB72A7">
              <w:rPr>
                <w:rFonts w:ascii="Times New Roman" w:eastAsia="Times New Roman" w:hAnsi="Times New Roman" w:cs="Times New Roman"/>
                <w:color w:val="273540"/>
                <w:kern w:val="0"/>
                <w14:ligatures w14:val="none"/>
              </w:rPr>
              <w:t xml:space="preserve">TMJ </w:t>
            </w:r>
            <w:r>
              <w:rPr>
                <w:rFonts w:ascii="Times New Roman" w:eastAsia="Times New Roman" w:hAnsi="Times New Roman" w:cs="Times New Roman"/>
                <w:color w:val="273540"/>
                <w:kern w:val="0"/>
                <w14:ligatures w14:val="none"/>
              </w:rPr>
              <w:t>structures</w:t>
            </w:r>
          </w:p>
          <w:p w14:paraId="73FEA7A7" w14:textId="50E104B6" w:rsidR="00180EB8" w:rsidRDefault="00180EB8" w:rsidP="00180EB8">
            <w:pPr>
              <w:numPr>
                <w:ilvl w:val="0"/>
                <w:numId w:val="19"/>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 xml:space="preserve">all related TMJ </w:t>
            </w:r>
            <w:r w:rsidRPr="00AB72A7">
              <w:rPr>
                <w:rFonts w:ascii="Times New Roman" w:eastAsia="Times New Roman" w:hAnsi="Times New Roman" w:cs="Times New Roman"/>
                <w:color w:val="273540"/>
                <w:kern w:val="0"/>
                <w14:ligatures w14:val="none"/>
              </w:rPr>
              <w:t>functions</w:t>
            </w:r>
          </w:p>
          <w:p w14:paraId="2669AE46" w14:textId="6C9A29E4" w:rsidR="00180EB8" w:rsidRPr="00BC1756" w:rsidRDefault="00180EB8" w:rsidP="00180EB8">
            <w:pPr>
              <w:numPr>
                <w:ilvl w:val="0"/>
                <w:numId w:val="19"/>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disorders related to the TMJ</w:t>
            </w:r>
            <w:r w:rsidRPr="00AB72A7">
              <w:rPr>
                <w:rFonts w:ascii="Times New Roman" w:eastAsia="Times New Roman" w:hAnsi="Times New Roman" w:cs="Times New Roman"/>
                <w:color w:val="273540"/>
                <w:kern w:val="0"/>
                <w14:ligatures w14:val="none"/>
              </w:rPr>
              <w:t>. </w:t>
            </w:r>
          </w:p>
        </w:tc>
        <w:tc>
          <w:tcPr>
            <w:tcW w:w="1095" w:type="pct"/>
          </w:tcPr>
          <w:p w14:paraId="7BEF0B6C" w14:textId="24DB6669"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1C962D3E" w14:textId="77777777" w:rsidR="00180EB8" w:rsidRPr="00AB72A7" w:rsidRDefault="00180EB8" w:rsidP="00180EB8">
            <w:pPr>
              <w:numPr>
                <w:ilvl w:val="0"/>
                <w:numId w:val="20"/>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is the derivation of the term </w:t>
            </w:r>
            <w:r w:rsidRPr="00AB72A7">
              <w:rPr>
                <w:rFonts w:ascii="Times New Roman" w:eastAsia="Times New Roman" w:hAnsi="Times New Roman" w:cs="Times New Roman"/>
                <w:i/>
                <w:iCs/>
                <w:color w:val="273540"/>
                <w:kern w:val="0"/>
                <w14:ligatures w14:val="none"/>
              </w:rPr>
              <w:t>temporomandibular</w:t>
            </w:r>
            <w:r w:rsidRPr="00AB72A7">
              <w:rPr>
                <w:rFonts w:ascii="Times New Roman" w:eastAsia="Times New Roman" w:hAnsi="Times New Roman" w:cs="Times New Roman"/>
                <w:color w:val="273540"/>
                <w:kern w:val="0"/>
                <w14:ligatures w14:val="none"/>
              </w:rPr>
              <w:t>?</w:t>
            </w:r>
          </w:p>
          <w:p w14:paraId="48525281" w14:textId="77777777" w:rsidR="00180EB8" w:rsidRPr="00AB72A7" w:rsidRDefault="00180EB8" w:rsidP="00180EB8">
            <w:pPr>
              <w:numPr>
                <w:ilvl w:val="0"/>
                <w:numId w:val="20"/>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are the three stages of TMJ movement?</w:t>
            </w:r>
          </w:p>
          <w:p w14:paraId="5389B3DE" w14:textId="77777777" w:rsidR="00180EB8" w:rsidRDefault="00180EB8" w:rsidP="00180EB8">
            <w:pPr>
              <w:numPr>
                <w:ilvl w:val="0"/>
                <w:numId w:val="20"/>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is the function of synovial fluid?</w:t>
            </w:r>
          </w:p>
          <w:p w14:paraId="012FAA6A" w14:textId="77777777" w:rsidR="00180EB8" w:rsidRDefault="00180EB8" w:rsidP="00180EB8">
            <w:pPr>
              <w:numPr>
                <w:ilvl w:val="0"/>
                <w:numId w:val="20"/>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 xml:space="preserve">What is </w:t>
            </w:r>
            <w:r w:rsidRPr="00301354">
              <w:rPr>
                <w:rFonts w:ascii="Times New Roman" w:eastAsia="Times New Roman" w:hAnsi="Times New Roman" w:cs="Times New Roman"/>
                <w:i/>
                <w:iCs/>
                <w:color w:val="273540"/>
                <w:kern w:val="0"/>
                <w14:ligatures w14:val="none"/>
              </w:rPr>
              <w:t>occlusion</w:t>
            </w:r>
            <w:r>
              <w:rPr>
                <w:rFonts w:ascii="Times New Roman" w:eastAsia="Times New Roman" w:hAnsi="Times New Roman" w:cs="Times New Roman"/>
                <w:color w:val="273540"/>
                <w:kern w:val="0"/>
                <w14:ligatures w14:val="none"/>
              </w:rPr>
              <w:t>?</w:t>
            </w:r>
          </w:p>
          <w:p w14:paraId="3F4F76A4" w14:textId="5A751268" w:rsidR="00180EB8" w:rsidRPr="00BC1756" w:rsidRDefault="00180EB8" w:rsidP="00180EB8">
            <w:pPr>
              <w:numPr>
                <w:ilvl w:val="0"/>
                <w:numId w:val="20"/>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are symptoms of malocclusion and TMJ dysfunction?</w:t>
            </w:r>
          </w:p>
        </w:tc>
        <w:tc>
          <w:tcPr>
            <w:tcW w:w="883" w:type="pct"/>
          </w:tcPr>
          <w:p w14:paraId="5CD37B55" w14:textId="6BF950D9"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 xml:space="preserve">English: </w:t>
            </w:r>
            <w:r>
              <w:rPr>
                <w:rFonts w:ascii="Times New Roman" w:eastAsia="Times New Roman" w:hAnsi="Times New Roman" w:cs="Times New Roman"/>
              </w:rPr>
              <w:t>11.RV, 11.RI, 11.LU</w:t>
            </w:r>
          </w:p>
        </w:tc>
        <w:tc>
          <w:tcPr>
            <w:tcW w:w="986" w:type="pct"/>
          </w:tcPr>
          <w:p w14:paraId="70CD6D4E" w14:textId="7186E676"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&amp; Dental Terminology Competitive Events</w:t>
            </w:r>
          </w:p>
        </w:tc>
      </w:tr>
      <w:tr w:rsidR="00180EB8" w14:paraId="7864AD70" w14:textId="13E7371C" w:rsidTr="00975713">
        <w:tc>
          <w:tcPr>
            <w:tcW w:w="187" w:type="pct"/>
          </w:tcPr>
          <w:p w14:paraId="243E977B" w14:textId="70264B56" w:rsidR="00180EB8" w:rsidRDefault="00180EB8" w:rsidP="00180EB8">
            <w:pPr>
              <w:rPr>
                <w:rFonts w:ascii="Times New Roman" w:hAnsi="Times New Roman" w:cs="Times New Roman"/>
              </w:rPr>
            </w:pPr>
            <w:r>
              <w:rPr>
                <w:rFonts w:ascii="Times New Roman" w:hAnsi="Times New Roman" w:cs="Times New Roman"/>
              </w:rPr>
              <w:t>51</w:t>
            </w:r>
          </w:p>
        </w:tc>
        <w:tc>
          <w:tcPr>
            <w:tcW w:w="621" w:type="pct"/>
          </w:tcPr>
          <w:p w14:paraId="104611D8" w14:textId="63EF6845" w:rsidR="00180EB8" w:rsidRDefault="00180EB8" w:rsidP="00180EB8">
            <w:pPr>
              <w:rPr>
                <w:rFonts w:ascii="Times New Roman" w:hAnsi="Times New Roman" w:cs="Times New Roman"/>
              </w:rPr>
            </w:pPr>
            <w:r>
              <w:rPr>
                <w:rFonts w:ascii="Times New Roman" w:eastAsia="Times New Roman" w:hAnsi="Times New Roman" w:cs="Times New Roman"/>
              </w:rPr>
              <w:t xml:space="preserve">Identify the major muscles of mastication and facial expressions, the extrinsic muscles of the tongue, and the major posterior muscles of the mouth, including the floor of the mouth. </w:t>
            </w:r>
          </w:p>
        </w:tc>
        <w:tc>
          <w:tcPr>
            <w:tcW w:w="1228" w:type="pct"/>
          </w:tcPr>
          <w:p w14:paraId="6B273BDF" w14:textId="2D64729A" w:rsidR="00180EB8" w:rsidRPr="00BC1756" w:rsidRDefault="00180EB8" w:rsidP="00180EB8">
            <w:pPr>
              <w:rPr>
                <w:rFonts w:ascii="Times New Roman" w:hAnsi="Times New Roman" w:cs="Times New Roman"/>
              </w:rPr>
            </w:pPr>
            <w:r w:rsidRPr="00BC1756">
              <w:rPr>
                <w:rFonts w:ascii="Times New Roman" w:hAnsi="Times New Roman" w:cs="Times New Roman"/>
                <w:color w:val="273540"/>
                <w:shd w:val="clear" w:color="auto" w:fill="FFFFFF"/>
              </w:rPr>
              <w:t>Identification of the major muscles should include the name, location, and function of each major muscle.</w:t>
            </w:r>
          </w:p>
        </w:tc>
        <w:tc>
          <w:tcPr>
            <w:tcW w:w="1095" w:type="pct"/>
          </w:tcPr>
          <w:p w14:paraId="6DDBBE15" w14:textId="77777777"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t>Process/Skill Questions</w:t>
            </w:r>
          </w:p>
          <w:p w14:paraId="22181A3A" w14:textId="77777777" w:rsidR="00180EB8" w:rsidRPr="00AB72A7" w:rsidRDefault="00180EB8" w:rsidP="00180EB8">
            <w:pPr>
              <w:numPr>
                <w:ilvl w:val="0"/>
                <w:numId w:val="21"/>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Where is the hyoid bone located, and what is its shape?</w:t>
            </w:r>
          </w:p>
          <w:p w14:paraId="11B2DA72" w14:textId="77777777" w:rsidR="00180EB8" w:rsidRPr="00AB72A7" w:rsidRDefault="00180EB8" w:rsidP="00180EB8">
            <w:pPr>
              <w:numPr>
                <w:ilvl w:val="0"/>
                <w:numId w:val="21"/>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are the two muscles of the soft palate?</w:t>
            </w:r>
          </w:p>
          <w:p w14:paraId="5B30C0E3" w14:textId="07297326" w:rsidR="00180EB8" w:rsidRPr="00BC1756" w:rsidRDefault="00180EB8" w:rsidP="00180EB8">
            <w:pPr>
              <w:numPr>
                <w:ilvl w:val="0"/>
                <w:numId w:val="21"/>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How are the muscles of the floor of the mouth innervated differently from other muscles of the mouth?</w:t>
            </w:r>
          </w:p>
        </w:tc>
        <w:tc>
          <w:tcPr>
            <w:tcW w:w="883" w:type="pct"/>
          </w:tcPr>
          <w:p w14:paraId="096FCB90" w14:textId="37077B37"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2839E4B2" w14:textId="5F441F3F"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&amp; Dental Terminology Competitive Events</w:t>
            </w:r>
          </w:p>
        </w:tc>
      </w:tr>
      <w:tr w:rsidR="00180EB8" w14:paraId="01BFE8C5" w14:textId="50074AFE" w:rsidTr="00975713">
        <w:tc>
          <w:tcPr>
            <w:tcW w:w="187" w:type="pct"/>
          </w:tcPr>
          <w:p w14:paraId="240A5C99" w14:textId="170210B0" w:rsidR="00180EB8" w:rsidRDefault="00180EB8" w:rsidP="00180EB8">
            <w:pPr>
              <w:rPr>
                <w:rFonts w:ascii="Times New Roman" w:hAnsi="Times New Roman" w:cs="Times New Roman"/>
              </w:rPr>
            </w:pPr>
            <w:r>
              <w:rPr>
                <w:rFonts w:ascii="Times New Roman" w:hAnsi="Times New Roman" w:cs="Times New Roman"/>
              </w:rPr>
              <w:lastRenderedPageBreak/>
              <w:t>52</w:t>
            </w:r>
          </w:p>
        </w:tc>
        <w:tc>
          <w:tcPr>
            <w:tcW w:w="621" w:type="pct"/>
          </w:tcPr>
          <w:p w14:paraId="3C8F1467" w14:textId="5A97015B" w:rsidR="00180EB8" w:rsidRDefault="00180EB8" w:rsidP="00180EB8">
            <w:pPr>
              <w:rPr>
                <w:rFonts w:ascii="Times New Roman" w:hAnsi="Times New Roman" w:cs="Times New Roman"/>
              </w:rPr>
            </w:pPr>
            <w:r>
              <w:rPr>
                <w:rFonts w:ascii="Times New Roman" w:eastAsia="Times New Roman" w:hAnsi="Times New Roman" w:cs="Times New Roman"/>
              </w:rPr>
              <w:t xml:space="preserve">Identify the major veins, arteries, nerves, and lymphatic tissues of the head and neck. </w:t>
            </w:r>
          </w:p>
        </w:tc>
        <w:tc>
          <w:tcPr>
            <w:tcW w:w="1228" w:type="pct"/>
          </w:tcPr>
          <w:p w14:paraId="15FC5186" w14:textId="77777777" w:rsidR="00180EB8" w:rsidRDefault="00180EB8" w:rsidP="00180EB8">
            <w:pPr>
              <w:rPr>
                <w:rFonts w:ascii="Times New Roman" w:hAnsi="Times New Roman" w:cs="Times New Roman"/>
                <w:color w:val="273540"/>
                <w:shd w:val="clear" w:color="auto" w:fill="FFFFFF"/>
              </w:rPr>
            </w:pPr>
            <w:r w:rsidRPr="00BC1756">
              <w:rPr>
                <w:rFonts w:ascii="Times New Roman" w:hAnsi="Times New Roman" w:cs="Times New Roman"/>
                <w:color w:val="273540"/>
                <w:shd w:val="clear" w:color="auto" w:fill="FFFFFF"/>
              </w:rPr>
              <w:t xml:space="preserve">Identification should include </w:t>
            </w:r>
          </w:p>
          <w:p w14:paraId="5B011783" w14:textId="697CEA35" w:rsidR="00180EB8" w:rsidRPr="00301354" w:rsidRDefault="00180EB8">
            <w:pPr>
              <w:pStyle w:val="ListParagraph"/>
              <w:numPr>
                <w:ilvl w:val="0"/>
                <w:numId w:val="113"/>
              </w:numPr>
              <w:rPr>
                <w:rFonts w:ascii="Times New Roman" w:hAnsi="Times New Roman" w:cs="Times New Roman"/>
              </w:rPr>
            </w:pPr>
            <w:r w:rsidRPr="00301354">
              <w:rPr>
                <w:rFonts w:ascii="Times New Roman" w:hAnsi="Times New Roman" w:cs="Times New Roman"/>
                <w:color w:val="273540"/>
                <w:shd w:val="clear" w:color="auto" w:fill="FFFFFF"/>
              </w:rPr>
              <w:t>explaining the functions of the three major blood vessels</w:t>
            </w:r>
          </w:p>
          <w:p w14:paraId="2A0C5B44" w14:textId="1D1F9416" w:rsidR="00180EB8" w:rsidRPr="00301354" w:rsidRDefault="00180EB8">
            <w:pPr>
              <w:pStyle w:val="ListParagraph"/>
              <w:numPr>
                <w:ilvl w:val="0"/>
                <w:numId w:val="113"/>
              </w:numPr>
              <w:rPr>
                <w:rFonts w:ascii="Times New Roman" w:hAnsi="Times New Roman" w:cs="Times New Roman"/>
              </w:rPr>
            </w:pPr>
            <w:r w:rsidRPr="00301354">
              <w:rPr>
                <w:rFonts w:ascii="Times New Roman" w:hAnsi="Times New Roman" w:cs="Times New Roman"/>
                <w:color w:val="273540"/>
                <w:shd w:val="clear" w:color="auto" w:fill="FFFFFF"/>
              </w:rPr>
              <w:t>diagramming the veins, arteries, nerves</w:t>
            </w:r>
            <w:r>
              <w:rPr>
                <w:rFonts w:ascii="Times New Roman" w:hAnsi="Times New Roman" w:cs="Times New Roman"/>
                <w:color w:val="273540"/>
                <w:shd w:val="clear" w:color="auto" w:fill="FFFFFF"/>
              </w:rPr>
              <w:t>, and lymph nodes</w:t>
            </w:r>
            <w:r w:rsidRPr="00301354">
              <w:rPr>
                <w:rFonts w:ascii="Times New Roman" w:hAnsi="Times New Roman" w:cs="Times New Roman"/>
                <w:color w:val="273540"/>
                <w:shd w:val="clear" w:color="auto" w:fill="FFFFFF"/>
              </w:rPr>
              <w:t xml:space="preserve"> of the </w:t>
            </w:r>
            <w:r>
              <w:rPr>
                <w:rFonts w:ascii="Times New Roman" w:hAnsi="Times New Roman" w:cs="Times New Roman"/>
                <w:color w:val="273540"/>
                <w:shd w:val="clear" w:color="auto" w:fill="FFFFFF"/>
              </w:rPr>
              <w:t>head and neck</w:t>
            </w:r>
          </w:p>
          <w:p w14:paraId="580E7D72" w14:textId="34CE8178" w:rsidR="00180EB8" w:rsidRPr="00301354" w:rsidRDefault="00180EB8">
            <w:pPr>
              <w:pStyle w:val="ListParagraph"/>
              <w:numPr>
                <w:ilvl w:val="0"/>
                <w:numId w:val="113"/>
              </w:numPr>
              <w:rPr>
                <w:rFonts w:ascii="Times New Roman" w:hAnsi="Times New Roman" w:cs="Times New Roman"/>
              </w:rPr>
            </w:pPr>
            <w:r>
              <w:rPr>
                <w:rFonts w:ascii="Times New Roman" w:hAnsi="Times New Roman" w:cs="Times New Roman"/>
                <w:color w:val="273540"/>
                <w:shd w:val="clear" w:color="auto" w:fill="FFFFFF"/>
              </w:rPr>
              <w:t>describing the effects of trauma and disease</w:t>
            </w:r>
            <w:r w:rsidRPr="00301354">
              <w:rPr>
                <w:rFonts w:ascii="Times New Roman" w:hAnsi="Times New Roman" w:cs="Times New Roman"/>
                <w:color w:val="273540"/>
                <w:shd w:val="clear" w:color="auto" w:fill="FFFFFF"/>
              </w:rPr>
              <w:t>.</w:t>
            </w:r>
          </w:p>
        </w:tc>
        <w:tc>
          <w:tcPr>
            <w:tcW w:w="1095" w:type="pct"/>
          </w:tcPr>
          <w:p w14:paraId="1E2EB02F" w14:textId="7E6571E6"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0029C5A2" w14:textId="77777777" w:rsidR="00180EB8" w:rsidRPr="00AB72A7" w:rsidRDefault="00180EB8" w:rsidP="00180EB8">
            <w:pPr>
              <w:numPr>
                <w:ilvl w:val="0"/>
                <w:numId w:val="22"/>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four cranial nerves innervate the face and oral cavity?</w:t>
            </w:r>
          </w:p>
          <w:p w14:paraId="5D8F8110" w14:textId="77777777" w:rsidR="00180EB8" w:rsidRPr="00AB72A7" w:rsidRDefault="00180EB8" w:rsidP="00180EB8">
            <w:pPr>
              <w:numPr>
                <w:ilvl w:val="0"/>
                <w:numId w:val="22"/>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are the three branches of the trigeminal nerve?</w:t>
            </w:r>
          </w:p>
          <w:p w14:paraId="3EEF69F0" w14:textId="287728D0" w:rsidR="00180EB8" w:rsidRPr="00BC1756" w:rsidRDefault="00180EB8" w:rsidP="00180EB8">
            <w:pPr>
              <w:numPr>
                <w:ilvl w:val="0"/>
                <w:numId w:val="22"/>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Which division of the common carotid artery supplies blood to the face and oral cavity?</w:t>
            </w:r>
          </w:p>
        </w:tc>
        <w:tc>
          <w:tcPr>
            <w:tcW w:w="883" w:type="pct"/>
          </w:tcPr>
          <w:p w14:paraId="722D77CE" w14:textId="28CEEC90"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42D4D34E" w14:textId="536FA0C2"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&amp; Dental Terminology Competitive Events</w:t>
            </w:r>
          </w:p>
        </w:tc>
      </w:tr>
      <w:tr w:rsidR="00180EB8" w14:paraId="4D4E5414" w14:textId="79BB39CA" w:rsidTr="00975713">
        <w:tc>
          <w:tcPr>
            <w:tcW w:w="187" w:type="pct"/>
          </w:tcPr>
          <w:p w14:paraId="009DBB59" w14:textId="4F8D315F" w:rsidR="00180EB8" w:rsidRDefault="00180EB8" w:rsidP="00180EB8">
            <w:pPr>
              <w:rPr>
                <w:rFonts w:ascii="Times New Roman" w:hAnsi="Times New Roman" w:cs="Times New Roman"/>
              </w:rPr>
            </w:pPr>
            <w:r>
              <w:rPr>
                <w:rFonts w:ascii="Times New Roman" w:hAnsi="Times New Roman" w:cs="Times New Roman"/>
              </w:rPr>
              <w:t>53</w:t>
            </w:r>
          </w:p>
        </w:tc>
        <w:tc>
          <w:tcPr>
            <w:tcW w:w="621" w:type="pct"/>
          </w:tcPr>
          <w:p w14:paraId="3E28E8DA" w14:textId="3306A7BF" w:rsidR="00180EB8" w:rsidRDefault="00180EB8" w:rsidP="00180EB8">
            <w:pPr>
              <w:rPr>
                <w:rFonts w:ascii="Times New Roman" w:hAnsi="Times New Roman" w:cs="Times New Roman"/>
              </w:rPr>
            </w:pPr>
            <w:r>
              <w:rPr>
                <w:rFonts w:ascii="Times New Roman" w:eastAsia="Times New Roman" w:hAnsi="Times New Roman" w:cs="Times New Roman"/>
              </w:rPr>
              <w:t xml:space="preserve">Identify the major anatomic landmarks of the oral cavity. </w:t>
            </w:r>
          </w:p>
        </w:tc>
        <w:tc>
          <w:tcPr>
            <w:tcW w:w="1228" w:type="pct"/>
          </w:tcPr>
          <w:p w14:paraId="2647D636" w14:textId="77777777"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Identification should include the name, location, and function of the</w:t>
            </w:r>
          </w:p>
          <w:p w14:paraId="2CF1AD6F" w14:textId="77777777" w:rsidR="00180EB8" w:rsidRPr="00AB72A7" w:rsidRDefault="00180EB8" w:rsidP="00180EB8">
            <w:pPr>
              <w:numPr>
                <w:ilvl w:val="0"/>
                <w:numId w:val="23"/>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lips</w:t>
            </w:r>
          </w:p>
          <w:p w14:paraId="4E9750AB" w14:textId="77777777" w:rsidR="00180EB8" w:rsidRPr="00AB72A7" w:rsidRDefault="00180EB8" w:rsidP="00180EB8">
            <w:pPr>
              <w:numPr>
                <w:ilvl w:val="0"/>
                <w:numId w:val="23"/>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soft palate</w:t>
            </w:r>
          </w:p>
          <w:p w14:paraId="1DFE85B1" w14:textId="77777777" w:rsidR="00180EB8" w:rsidRPr="00AB72A7" w:rsidRDefault="00180EB8" w:rsidP="00180EB8">
            <w:pPr>
              <w:numPr>
                <w:ilvl w:val="0"/>
                <w:numId w:val="23"/>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hard palate</w:t>
            </w:r>
          </w:p>
          <w:p w14:paraId="485B9B69" w14:textId="77777777" w:rsidR="00180EB8" w:rsidRPr="00AB72A7" w:rsidRDefault="00180EB8" w:rsidP="00180EB8">
            <w:pPr>
              <w:numPr>
                <w:ilvl w:val="0"/>
                <w:numId w:val="23"/>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cheeks</w:t>
            </w:r>
          </w:p>
          <w:p w14:paraId="7D65E940" w14:textId="77777777" w:rsidR="00180EB8" w:rsidRPr="00AB72A7" w:rsidRDefault="00180EB8" w:rsidP="00180EB8">
            <w:pPr>
              <w:numPr>
                <w:ilvl w:val="0"/>
                <w:numId w:val="23"/>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pharyngeal area</w:t>
            </w:r>
          </w:p>
          <w:p w14:paraId="49B241D9" w14:textId="77777777" w:rsidR="00180EB8" w:rsidRPr="00AB72A7" w:rsidRDefault="00180EB8" w:rsidP="00180EB8">
            <w:pPr>
              <w:numPr>
                <w:ilvl w:val="0"/>
                <w:numId w:val="23"/>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frenum</w:t>
            </w:r>
          </w:p>
          <w:p w14:paraId="5694F693" w14:textId="77777777" w:rsidR="00180EB8" w:rsidRPr="00AB72A7" w:rsidRDefault="00180EB8" w:rsidP="00180EB8">
            <w:pPr>
              <w:numPr>
                <w:ilvl w:val="0"/>
                <w:numId w:val="23"/>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oral mucosa</w:t>
            </w:r>
          </w:p>
          <w:p w14:paraId="2BC44FF4" w14:textId="77777777" w:rsidR="00180EB8" w:rsidRPr="00AB72A7" w:rsidRDefault="00180EB8" w:rsidP="00180EB8">
            <w:pPr>
              <w:numPr>
                <w:ilvl w:val="0"/>
                <w:numId w:val="23"/>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tongue</w:t>
            </w:r>
          </w:p>
          <w:p w14:paraId="4279C16A" w14:textId="5667174F" w:rsidR="00180EB8" w:rsidRPr="00BC1756"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as well as common abnormalities of the oral cavity. </w:t>
            </w:r>
          </w:p>
        </w:tc>
        <w:tc>
          <w:tcPr>
            <w:tcW w:w="1095" w:type="pct"/>
          </w:tcPr>
          <w:p w14:paraId="20552F3F" w14:textId="6D264538"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7F0249CB" w14:textId="77777777" w:rsidR="00180EB8" w:rsidRPr="00AB72A7" w:rsidRDefault="00180EB8" w:rsidP="00180EB8">
            <w:pPr>
              <w:numPr>
                <w:ilvl w:val="0"/>
                <w:numId w:val="24"/>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are the four types of papillae found on the dorsal surface of the tongue?</w:t>
            </w:r>
          </w:p>
          <w:p w14:paraId="15D5DCA5" w14:textId="77777777" w:rsidR="00180EB8" w:rsidRPr="00AB72A7" w:rsidRDefault="00180EB8" w:rsidP="00180EB8">
            <w:pPr>
              <w:numPr>
                <w:ilvl w:val="0"/>
                <w:numId w:val="24"/>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 xml:space="preserve">What are </w:t>
            </w:r>
            <w:r w:rsidRPr="006552D6">
              <w:rPr>
                <w:rFonts w:ascii="Times New Roman" w:eastAsia="Times New Roman" w:hAnsi="Times New Roman" w:cs="Times New Roman"/>
                <w:i/>
                <w:iCs/>
                <w:color w:val="273540"/>
                <w:kern w:val="0"/>
                <w14:ligatures w14:val="none"/>
              </w:rPr>
              <w:t>tori</w:t>
            </w:r>
            <w:r w:rsidRPr="00AB72A7">
              <w:rPr>
                <w:rFonts w:ascii="Times New Roman" w:eastAsia="Times New Roman" w:hAnsi="Times New Roman" w:cs="Times New Roman"/>
                <w:color w:val="273540"/>
                <w:kern w:val="0"/>
                <w14:ligatures w14:val="none"/>
              </w:rPr>
              <w:t>?</w:t>
            </w:r>
          </w:p>
          <w:p w14:paraId="487E6EFF" w14:textId="77777777" w:rsidR="00180EB8" w:rsidRPr="00AB72A7" w:rsidRDefault="00180EB8" w:rsidP="00180EB8">
            <w:pPr>
              <w:numPr>
                <w:ilvl w:val="0"/>
                <w:numId w:val="24"/>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Where is the incisive papilla found?</w:t>
            </w:r>
          </w:p>
          <w:p w14:paraId="35750A4C" w14:textId="77777777" w:rsidR="00180EB8" w:rsidRPr="00AB72A7" w:rsidRDefault="00180EB8" w:rsidP="00180EB8">
            <w:pPr>
              <w:numPr>
                <w:ilvl w:val="0"/>
                <w:numId w:val="24"/>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are the three components of the floor of the mouth?</w:t>
            </w:r>
          </w:p>
          <w:p w14:paraId="53FDDE84" w14:textId="44A79C5C" w:rsidR="00180EB8" w:rsidRPr="00BC1756" w:rsidRDefault="00180EB8" w:rsidP="00180EB8">
            <w:pPr>
              <w:numPr>
                <w:ilvl w:val="0"/>
                <w:numId w:val="24"/>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are the signs and symptoms of common abnormalities?</w:t>
            </w:r>
          </w:p>
        </w:tc>
        <w:tc>
          <w:tcPr>
            <w:tcW w:w="883" w:type="pct"/>
          </w:tcPr>
          <w:p w14:paraId="7A24C024" w14:textId="41093572"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1EA4EE26" w14:textId="7C770964"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&amp; Dental Terminology Competitive Events</w:t>
            </w:r>
          </w:p>
        </w:tc>
      </w:tr>
      <w:tr w:rsidR="00180EB8" w14:paraId="00965EE8" w14:textId="3850F3B5" w:rsidTr="00975713">
        <w:tc>
          <w:tcPr>
            <w:tcW w:w="187" w:type="pct"/>
          </w:tcPr>
          <w:p w14:paraId="2C0EC530" w14:textId="2A06AE0E" w:rsidR="00180EB8" w:rsidRDefault="00180EB8" w:rsidP="00180EB8">
            <w:pPr>
              <w:rPr>
                <w:rFonts w:ascii="Times New Roman" w:hAnsi="Times New Roman" w:cs="Times New Roman"/>
              </w:rPr>
            </w:pPr>
            <w:r>
              <w:rPr>
                <w:rFonts w:ascii="Times New Roman" w:hAnsi="Times New Roman" w:cs="Times New Roman"/>
              </w:rPr>
              <w:t>54</w:t>
            </w:r>
          </w:p>
        </w:tc>
        <w:tc>
          <w:tcPr>
            <w:tcW w:w="621" w:type="pct"/>
          </w:tcPr>
          <w:p w14:paraId="4DAF89C5" w14:textId="215E1DEF" w:rsidR="00180EB8" w:rsidRDefault="00180EB8" w:rsidP="00180EB8">
            <w:pPr>
              <w:rPr>
                <w:rFonts w:ascii="Times New Roman" w:hAnsi="Times New Roman" w:cs="Times New Roman"/>
              </w:rPr>
            </w:pPr>
            <w:r>
              <w:rPr>
                <w:rFonts w:ascii="Times New Roman" w:eastAsia="Times New Roman" w:hAnsi="Times New Roman" w:cs="Times New Roman"/>
              </w:rPr>
              <w:t xml:space="preserve">Identify the salivary glands and their ducts. </w:t>
            </w:r>
          </w:p>
        </w:tc>
        <w:tc>
          <w:tcPr>
            <w:tcW w:w="1228" w:type="pct"/>
          </w:tcPr>
          <w:p w14:paraId="2480D0B1" w14:textId="77777777"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Identification should include naming and locating the</w:t>
            </w:r>
          </w:p>
          <w:p w14:paraId="7CD2EC04" w14:textId="77777777" w:rsidR="00180EB8" w:rsidRPr="00AB72A7" w:rsidRDefault="00180EB8" w:rsidP="00180EB8">
            <w:pPr>
              <w:numPr>
                <w:ilvl w:val="0"/>
                <w:numId w:val="25"/>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parotid glands and Stensen's duct</w:t>
            </w:r>
          </w:p>
          <w:p w14:paraId="42B54DDD" w14:textId="77777777" w:rsidR="00180EB8" w:rsidRPr="00AB72A7" w:rsidRDefault="00180EB8" w:rsidP="00180EB8">
            <w:pPr>
              <w:numPr>
                <w:ilvl w:val="0"/>
                <w:numId w:val="25"/>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submandibular gland and Wharton's duct</w:t>
            </w:r>
          </w:p>
          <w:p w14:paraId="3EC7440A" w14:textId="550A7488" w:rsidR="00180EB8" w:rsidRDefault="00180EB8" w:rsidP="00180EB8">
            <w:pPr>
              <w:numPr>
                <w:ilvl w:val="0"/>
                <w:numId w:val="25"/>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sublingual gland and ducts of Rivinus</w:t>
            </w:r>
          </w:p>
          <w:p w14:paraId="62452168" w14:textId="2732EF28" w:rsidR="00180EB8" w:rsidRPr="00BC1756" w:rsidRDefault="00180EB8" w:rsidP="00180EB8">
            <w:pPr>
              <w:numPr>
                <w:ilvl w:val="0"/>
                <w:numId w:val="25"/>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lastRenderedPageBreak/>
              <w:t>von Ebner glands</w:t>
            </w:r>
            <w:r w:rsidRPr="00AB72A7">
              <w:rPr>
                <w:rFonts w:ascii="Times New Roman" w:eastAsia="Times New Roman" w:hAnsi="Times New Roman" w:cs="Times New Roman"/>
                <w:color w:val="273540"/>
                <w:kern w:val="0"/>
                <w14:ligatures w14:val="none"/>
              </w:rPr>
              <w:t>.</w:t>
            </w:r>
          </w:p>
        </w:tc>
        <w:tc>
          <w:tcPr>
            <w:tcW w:w="1095" w:type="pct"/>
          </w:tcPr>
          <w:p w14:paraId="3FB9110D" w14:textId="42260191"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lastRenderedPageBreak/>
              <w:t>Process/Skill Questions</w:t>
            </w:r>
            <w:r w:rsidRPr="00BC1756">
              <w:rPr>
                <w:rFonts w:ascii="Times New Roman" w:eastAsia="Times New Roman" w:hAnsi="Times New Roman" w:cs="Times New Roman"/>
                <w:b/>
                <w:bCs/>
                <w:color w:val="273540"/>
                <w:kern w:val="0"/>
                <w14:ligatures w14:val="none"/>
              </w:rPr>
              <w:t>:</w:t>
            </w:r>
          </w:p>
          <w:p w14:paraId="39CFF6CA" w14:textId="77777777" w:rsidR="00180EB8" w:rsidRPr="00AB72A7" w:rsidRDefault="00180EB8" w:rsidP="00180EB8">
            <w:pPr>
              <w:numPr>
                <w:ilvl w:val="0"/>
                <w:numId w:val="26"/>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is the makeup of saliva?</w:t>
            </w:r>
          </w:p>
          <w:p w14:paraId="7A3B7FC4" w14:textId="77777777" w:rsidR="00180EB8" w:rsidRPr="00AB72A7" w:rsidRDefault="00180EB8" w:rsidP="00180EB8">
            <w:pPr>
              <w:numPr>
                <w:ilvl w:val="0"/>
                <w:numId w:val="26"/>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is the approximate amount of saliva produced daily by a normal individual?</w:t>
            </w:r>
          </w:p>
          <w:p w14:paraId="1E756234" w14:textId="2CD49E04" w:rsidR="00180EB8" w:rsidRDefault="00180EB8" w:rsidP="00180EB8">
            <w:pPr>
              <w:numPr>
                <w:ilvl w:val="0"/>
                <w:numId w:val="26"/>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lastRenderedPageBreak/>
              <w:t>What are the consequences of saliva deficiency?</w:t>
            </w:r>
          </w:p>
          <w:p w14:paraId="111F80A1" w14:textId="69457E3C" w:rsidR="00180EB8" w:rsidRPr="00BC1756" w:rsidRDefault="00180EB8" w:rsidP="00180EB8">
            <w:pPr>
              <w:numPr>
                <w:ilvl w:val="0"/>
                <w:numId w:val="26"/>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is the role of minor salivary glands?</w:t>
            </w:r>
          </w:p>
        </w:tc>
        <w:tc>
          <w:tcPr>
            <w:tcW w:w="883" w:type="pct"/>
          </w:tcPr>
          <w:p w14:paraId="740BB0BA" w14:textId="0D08D3F3"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11.RV, 11.LU, 11.C</w:t>
            </w:r>
          </w:p>
        </w:tc>
        <w:tc>
          <w:tcPr>
            <w:tcW w:w="986" w:type="pct"/>
          </w:tcPr>
          <w:p w14:paraId="14A240AC" w14:textId="7DB03623"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&amp; Dental Terminology Competitive Events</w:t>
            </w:r>
          </w:p>
        </w:tc>
      </w:tr>
      <w:tr w:rsidR="00180EB8" w:rsidRPr="00812CBD" w14:paraId="0A6A1988" w14:textId="2F97B8C3" w:rsidTr="00975713">
        <w:tc>
          <w:tcPr>
            <w:tcW w:w="187" w:type="pct"/>
            <w:shd w:val="clear" w:color="auto" w:fill="ADADAD" w:themeFill="background2" w:themeFillShade="BF"/>
          </w:tcPr>
          <w:p w14:paraId="457C09E8" w14:textId="77777777" w:rsidR="00180EB8" w:rsidRPr="00812CBD" w:rsidRDefault="00180EB8" w:rsidP="00180EB8">
            <w:pPr>
              <w:rPr>
                <w:rFonts w:ascii="Times New Roman" w:hAnsi="Times New Roman" w:cs="Times New Roman"/>
                <w:b/>
                <w:bCs/>
              </w:rPr>
            </w:pPr>
          </w:p>
        </w:tc>
        <w:tc>
          <w:tcPr>
            <w:tcW w:w="621" w:type="pct"/>
            <w:shd w:val="clear" w:color="auto" w:fill="ADADAD" w:themeFill="background2" w:themeFillShade="BF"/>
          </w:tcPr>
          <w:p w14:paraId="4294F148" w14:textId="3D519380" w:rsidR="00180EB8" w:rsidRPr="00812CBD" w:rsidRDefault="00180EB8" w:rsidP="00180EB8">
            <w:pPr>
              <w:rPr>
                <w:rFonts w:ascii="Times New Roman" w:hAnsi="Times New Roman" w:cs="Times New Roman"/>
                <w:b/>
                <w:bCs/>
              </w:rPr>
            </w:pPr>
            <w:bookmarkStart w:id="8" w:name="_Hlk215643907"/>
            <w:r w:rsidRPr="00812CBD">
              <w:rPr>
                <w:rFonts w:ascii="Times New Roman" w:hAnsi="Times New Roman" w:cs="Times New Roman"/>
                <w:b/>
                <w:bCs/>
              </w:rPr>
              <w:t>Describing Dental Anatomy</w:t>
            </w:r>
            <w:bookmarkEnd w:id="8"/>
          </w:p>
        </w:tc>
        <w:tc>
          <w:tcPr>
            <w:tcW w:w="1228" w:type="pct"/>
            <w:shd w:val="clear" w:color="auto" w:fill="ADADAD" w:themeFill="background2" w:themeFillShade="BF"/>
          </w:tcPr>
          <w:p w14:paraId="66F9357D" w14:textId="77777777" w:rsidR="00180EB8" w:rsidRPr="00BC1756" w:rsidRDefault="00180EB8" w:rsidP="00180EB8">
            <w:pPr>
              <w:rPr>
                <w:rFonts w:ascii="Times New Roman" w:hAnsi="Times New Roman" w:cs="Times New Roman"/>
                <w:b/>
                <w:bCs/>
              </w:rPr>
            </w:pPr>
          </w:p>
        </w:tc>
        <w:tc>
          <w:tcPr>
            <w:tcW w:w="1095" w:type="pct"/>
            <w:shd w:val="clear" w:color="auto" w:fill="ADADAD" w:themeFill="background2" w:themeFillShade="BF"/>
          </w:tcPr>
          <w:p w14:paraId="0185F08E" w14:textId="77777777" w:rsidR="00180EB8" w:rsidRPr="00BC1756" w:rsidRDefault="00180EB8" w:rsidP="00180EB8">
            <w:pPr>
              <w:rPr>
                <w:rFonts w:ascii="Times New Roman" w:hAnsi="Times New Roman" w:cs="Times New Roman"/>
                <w:b/>
                <w:bCs/>
              </w:rPr>
            </w:pPr>
          </w:p>
        </w:tc>
        <w:tc>
          <w:tcPr>
            <w:tcW w:w="883" w:type="pct"/>
            <w:shd w:val="clear" w:color="auto" w:fill="ADADAD" w:themeFill="background2" w:themeFillShade="BF"/>
          </w:tcPr>
          <w:p w14:paraId="152CD3DB" w14:textId="77777777" w:rsidR="00180EB8" w:rsidRPr="00BC1756" w:rsidRDefault="00180EB8" w:rsidP="00180EB8">
            <w:pPr>
              <w:rPr>
                <w:rFonts w:ascii="Times New Roman" w:hAnsi="Times New Roman" w:cs="Times New Roman"/>
                <w:b/>
                <w:bCs/>
              </w:rPr>
            </w:pPr>
          </w:p>
        </w:tc>
        <w:tc>
          <w:tcPr>
            <w:tcW w:w="986" w:type="pct"/>
            <w:shd w:val="clear" w:color="auto" w:fill="ADADAD" w:themeFill="background2" w:themeFillShade="BF"/>
          </w:tcPr>
          <w:p w14:paraId="6A97E61B" w14:textId="77777777" w:rsidR="00180EB8" w:rsidRPr="00BC1756" w:rsidRDefault="00180EB8" w:rsidP="00180EB8">
            <w:pPr>
              <w:rPr>
                <w:rFonts w:ascii="Times New Roman" w:hAnsi="Times New Roman" w:cs="Times New Roman"/>
                <w:b/>
                <w:bCs/>
              </w:rPr>
            </w:pPr>
          </w:p>
        </w:tc>
      </w:tr>
      <w:tr w:rsidR="00180EB8" w14:paraId="2447EAD8" w14:textId="60638EC5" w:rsidTr="00975713">
        <w:tc>
          <w:tcPr>
            <w:tcW w:w="187" w:type="pct"/>
          </w:tcPr>
          <w:p w14:paraId="1DDC9C8F" w14:textId="13C444A6" w:rsidR="00180EB8" w:rsidRDefault="00180EB8" w:rsidP="00180EB8">
            <w:pPr>
              <w:rPr>
                <w:rFonts w:ascii="Times New Roman" w:hAnsi="Times New Roman" w:cs="Times New Roman"/>
              </w:rPr>
            </w:pPr>
            <w:r>
              <w:rPr>
                <w:rFonts w:ascii="Times New Roman" w:hAnsi="Times New Roman" w:cs="Times New Roman"/>
              </w:rPr>
              <w:t>55</w:t>
            </w:r>
          </w:p>
        </w:tc>
        <w:tc>
          <w:tcPr>
            <w:tcW w:w="621" w:type="pct"/>
          </w:tcPr>
          <w:p w14:paraId="336EE0AF" w14:textId="34A6A967" w:rsidR="00180EB8" w:rsidRDefault="00180EB8" w:rsidP="00180EB8">
            <w:pPr>
              <w:rPr>
                <w:rFonts w:ascii="Times New Roman" w:hAnsi="Times New Roman" w:cs="Times New Roman"/>
              </w:rPr>
            </w:pPr>
            <w:r>
              <w:rPr>
                <w:rFonts w:ascii="Times New Roman" w:eastAsia="Times New Roman" w:hAnsi="Times New Roman" w:cs="Times New Roman"/>
              </w:rPr>
              <w:t xml:space="preserve">Explain oral embryology and the histology of dentition. </w:t>
            </w:r>
          </w:p>
        </w:tc>
        <w:tc>
          <w:tcPr>
            <w:tcW w:w="1228" w:type="pct"/>
          </w:tcPr>
          <w:p w14:paraId="5D75534E" w14:textId="77777777" w:rsidR="00180EB8" w:rsidRDefault="00180EB8" w:rsidP="00180EB8">
            <w:pPr>
              <w:rPr>
                <w:rFonts w:ascii="Times New Roman" w:hAnsi="Times New Roman" w:cs="Times New Roman"/>
                <w:color w:val="273540"/>
                <w:shd w:val="clear" w:color="auto" w:fill="FFFFFF"/>
              </w:rPr>
            </w:pPr>
            <w:r w:rsidRPr="00BC1756">
              <w:rPr>
                <w:rFonts w:ascii="Times New Roman" w:hAnsi="Times New Roman" w:cs="Times New Roman"/>
                <w:color w:val="273540"/>
                <w:shd w:val="clear" w:color="auto" w:fill="FFFFFF"/>
              </w:rPr>
              <w:t>Explanation should include the names and functions of parts and tissues of the teeth and surrounding structures</w:t>
            </w:r>
            <w:r>
              <w:rPr>
                <w:rFonts w:ascii="Times New Roman" w:hAnsi="Times New Roman" w:cs="Times New Roman"/>
                <w:color w:val="273540"/>
                <w:shd w:val="clear" w:color="auto" w:fill="FFFFFF"/>
              </w:rPr>
              <w:t>, such as</w:t>
            </w:r>
          </w:p>
          <w:p w14:paraId="5ABD37F7" w14:textId="77777777" w:rsidR="00180EB8" w:rsidRPr="00301354" w:rsidRDefault="00180EB8">
            <w:pPr>
              <w:pStyle w:val="ListParagraph"/>
              <w:numPr>
                <w:ilvl w:val="0"/>
                <w:numId w:val="114"/>
              </w:numPr>
              <w:rPr>
                <w:rFonts w:ascii="Times New Roman" w:hAnsi="Times New Roman" w:cs="Times New Roman"/>
              </w:rPr>
            </w:pPr>
            <w:r>
              <w:rPr>
                <w:rFonts w:ascii="Times New Roman" w:hAnsi="Times New Roman" w:cs="Times New Roman"/>
                <w:color w:val="273540"/>
                <w:shd w:val="clear" w:color="auto" w:fill="FFFFFF"/>
              </w:rPr>
              <w:t>alveolar process</w:t>
            </w:r>
          </w:p>
          <w:p w14:paraId="2818D679" w14:textId="77777777" w:rsidR="00180EB8" w:rsidRPr="00301354" w:rsidRDefault="00180EB8">
            <w:pPr>
              <w:pStyle w:val="ListParagraph"/>
              <w:numPr>
                <w:ilvl w:val="0"/>
                <w:numId w:val="114"/>
              </w:numPr>
              <w:rPr>
                <w:rFonts w:ascii="Times New Roman" w:hAnsi="Times New Roman" w:cs="Times New Roman"/>
              </w:rPr>
            </w:pPr>
            <w:r>
              <w:rPr>
                <w:rFonts w:ascii="Times New Roman" w:hAnsi="Times New Roman" w:cs="Times New Roman"/>
                <w:color w:val="273540"/>
                <w:shd w:val="clear" w:color="auto" w:fill="FFFFFF"/>
              </w:rPr>
              <w:t>cementum</w:t>
            </w:r>
          </w:p>
          <w:p w14:paraId="5BE8AE55" w14:textId="77777777" w:rsidR="00180EB8" w:rsidRPr="00301354" w:rsidRDefault="00180EB8">
            <w:pPr>
              <w:pStyle w:val="ListParagraph"/>
              <w:numPr>
                <w:ilvl w:val="0"/>
                <w:numId w:val="114"/>
              </w:numPr>
              <w:rPr>
                <w:rFonts w:ascii="Times New Roman" w:hAnsi="Times New Roman" w:cs="Times New Roman"/>
              </w:rPr>
            </w:pPr>
            <w:r>
              <w:rPr>
                <w:rFonts w:ascii="Times New Roman" w:hAnsi="Times New Roman" w:cs="Times New Roman"/>
                <w:color w:val="273540"/>
                <w:shd w:val="clear" w:color="auto" w:fill="FFFFFF"/>
              </w:rPr>
              <w:t>dentin</w:t>
            </w:r>
          </w:p>
          <w:p w14:paraId="0874CC92" w14:textId="77777777" w:rsidR="00180EB8" w:rsidRPr="00301354" w:rsidRDefault="00180EB8">
            <w:pPr>
              <w:pStyle w:val="ListParagraph"/>
              <w:numPr>
                <w:ilvl w:val="0"/>
                <w:numId w:val="114"/>
              </w:numPr>
              <w:rPr>
                <w:rFonts w:ascii="Times New Roman" w:hAnsi="Times New Roman" w:cs="Times New Roman"/>
              </w:rPr>
            </w:pPr>
            <w:r>
              <w:rPr>
                <w:rFonts w:ascii="Times New Roman" w:hAnsi="Times New Roman" w:cs="Times New Roman"/>
                <w:color w:val="273540"/>
                <w:shd w:val="clear" w:color="auto" w:fill="FFFFFF"/>
              </w:rPr>
              <w:t>enamel</w:t>
            </w:r>
          </w:p>
          <w:p w14:paraId="03D8C0C7" w14:textId="5E19CCFE" w:rsidR="00180EB8" w:rsidRPr="00301354" w:rsidRDefault="00180EB8">
            <w:pPr>
              <w:pStyle w:val="ListParagraph"/>
              <w:numPr>
                <w:ilvl w:val="0"/>
                <w:numId w:val="114"/>
              </w:numPr>
              <w:rPr>
                <w:rFonts w:ascii="Times New Roman" w:hAnsi="Times New Roman" w:cs="Times New Roman"/>
              </w:rPr>
            </w:pPr>
            <w:r>
              <w:rPr>
                <w:rFonts w:ascii="Times New Roman" w:hAnsi="Times New Roman" w:cs="Times New Roman"/>
                <w:color w:val="273540"/>
                <w:shd w:val="clear" w:color="auto" w:fill="FFFFFF"/>
              </w:rPr>
              <w:t>gingiva</w:t>
            </w:r>
          </w:p>
          <w:p w14:paraId="2D684D90" w14:textId="77777777" w:rsidR="00180EB8" w:rsidRPr="00301354" w:rsidRDefault="00180EB8">
            <w:pPr>
              <w:pStyle w:val="ListParagraph"/>
              <w:numPr>
                <w:ilvl w:val="0"/>
                <w:numId w:val="114"/>
              </w:numPr>
              <w:rPr>
                <w:rFonts w:ascii="Times New Roman" w:hAnsi="Times New Roman" w:cs="Times New Roman"/>
              </w:rPr>
            </w:pPr>
            <w:r>
              <w:rPr>
                <w:rFonts w:ascii="Times New Roman" w:hAnsi="Times New Roman" w:cs="Times New Roman"/>
                <w:color w:val="273540"/>
                <w:shd w:val="clear" w:color="auto" w:fill="FFFFFF"/>
              </w:rPr>
              <w:t>lamina dura</w:t>
            </w:r>
          </w:p>
          <w:p w14:paraId="15745ACB" w14:textId="77777777" w:rsidR="00180EB8" w:rsidRPr="00301354" w:rsidRDefault="00180EB8">
            <w:pPr>
              <w:pStyle w:val="ListParagraph"/>
              <w:numPr>
                <w:ilvl w:val="0"/>
                <w:numId w:val="114"/>
              </w:numPr>
              <w:rPr>
                <w:rFonts w:ascii="Times New Roman" w:hAnsi="Times New Roman" w:cs="Times New Roman"/>
              </w:rPr>
            </w:pPr>
            <w:r>
              <w:rPr>
                <w:rFonts w:ascii="Times New Roman" w:hAnsi="Times New Roman" w:cs="Times New Roman"/>
                <w:color w:val="273540"/>
                <w:shd w:val="clear" w:color="auto" w:fill="FFFFFF"/>
              </w:rPr>
              <w:t>periodontal ligament</w:t>
            </w:r>
          </w:p>
          <w:p w14:paraId="3FAE5F08" w14:textId="692335D8" w:rsidR="00180EB8" w:rsidRPr="00301354" w:rsidRDefault="00180EB8">
            <w:pPr>
              <w:pStyle w:val="ListParagraph"/>
              <w:numPr>
                <w:ilvl w:val="0"/>
                <w:numId w:val="114"/>
              </w:numPr>
              <w:rPr>
                <w:rFonts w:ascii="Times New Roman" w:hAnsi="Times New Roman" w:cs="Times New Roman"/>
              </w:rPr>
            </w:pPr>
            <w:r>
              <w:rPr>
                <w:rFonts w:ascii="Times New Roman" w:hAnsi="Times New Roman" w:cs="Times New Roman"/>
                <w:color w:val="273540"/>
                <w:shd w:val="clear" w:color="auto" w:fill="FFFFFF"/>
              </w:rPr>
              <w:t>pulp.</w:t>
            </w:r>
          </w:p>
        </w:tc>
        <w:tc>
          <w:tcPr>
            <w:tcW w:w="1095" w:type="pct"/>
          </w:tcPr>
          <w:p w14:paraId="343DB8E1" w14:textId="77F93E21"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3EEA54E6" w14:textId="77777777" w:rsidR="00180EB8" w:rsidRPr="00AB72A7" w:rsidRDefault="00180EB8" w:rsidP="00180EB8">
            <w:pPr>
              <w:numPr>
                <w:ilvl w:val="0"/>
                <w:numId w:val="28"/>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are the three stages of differentiation?</w:t>
            </w:r>
          </w:p>
          <w:p w14:paraId="11558C42" w14:textId="77777777" w:rsidR="00180EB8" w:rsidRPr="00AB72A7" w:rsidRDefault="00180EB8" w:rsidP="00180EB8">
            <w:pPr>
              <w:numPr>
                <w:ilvl w:val="0"/>
                <w:numId w:val="28"/>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is the result of fusion failure of the palatal shelves?</w:t>
            </w:r>
          </w:p>
          <w:p w14:paraId="1F809E5C" w14:textId="7238614A" w:rsidR="00180EB8" w:rsidRPr="00BC1756" w:rsidRDefault="00180EB8" w:rsidP="00180EB8">
            <w:pPr>
              <w:numPr>
                <w:ilvl w:val="0"/>
                <w:numId w:val="28"/>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are the four stages of the life cycle of the tooth?</w:t>
            </w:r>
          </w:p>
        </w:tc>
        <w:tc>
          <w:tcPr>
            <w:tcW w:w="883" w:type="pct"/>
          </w:tcPr>
          <w:p w14:paraId="638D0D13" w14:textId="7D3604CA"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66690A29" w14:textId="6C19E3CF"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&amp; Dental Terminology Competitive Events</w:t>
            </w:r>
          </w:p>
        </w:tc>
      </w:tr>
      <w:tr w:rsidR="00180EB8" w14:paraId="0C5F6F42" w14:textId="66B7A4A1" w:rsidTr="00975713">
        <w:tc>
          <w:tcPr>
            <w:tcW w:w="187" w:type="pct"/>
          </w:tcPr>
          <w:p w14:paraId="508EAD49" w14:textId="330D5409" w:rsidR="00180EB8" w:rsidRDefault="00180EB8" w:rsidP="00180EB8">
            <w:pPr>
              <w:rPr>
                <w:rFonts w:ascii="Times New Roman" w:hAnsi="Times New Roman" w:cs="Times New Roman"/>
              </w:rPr>
            </w:pPr>
            <w:r>
              <w:rPr>
                <w:rFonts w:ascii="Times New Roman" w:hAnsi="Times New Roman" w:cs="Times New Roman"/>
              </w:rPr>
              <w:t>56</w:t>
            </w:r>
          </w:p>
        </w:tc>
        <w:tc>
          <w:tcPr>
            <w:tcW w:w="621" w:type="pct"/>
          </w:tcPr>
          <w:p w14:paraId="0C9AAA55" w14:textId="0073B709" w:rsidR="00180EB8" w:rsidRDefault="00180EB8" w:rsidP="00180EB8">
            <w:pPr>
              <w:rPr>
                <w:rFonts w:ascii="Times New Roman" w:hAnsi="Times New Roman" w:cs="Times New Roman"/>
              </w:rPr>
            </w:pPr>
            <w:r>
              <w:rPr>
                <w:rFonts w:ascii="Times New Roman" w:eastAsia="Times New Roman" w:hAnsi="Times New Roman" w:cs="Times New Roman"/>
              </w:rPr>
              <w:t xml:space="preserve">Explain major developmental disturbances in the head and neck. </w:t>
            </w:r>
          </w:p>
        </w:tc>
        <w:tc>
          <w:tcPr>
            <w:tcW w:w="1228" w:type="pct"/>
          </w:tcPr>
          <w:p w14:paraId="1232E5F1" w14:textId="77777777" w:rsidR="00180EB8" w:rsidRDefault="00180EB8" w:rsidP="00180EB8">
            <w:pPr>
              <w:rPr>
                <w:rFonts w:ascii="Times New Roman" w:hAnsi="Times New Roman" w:cs="Times New Roman"/>
                <w:color w:val="273540"/>
                <w:shd w:val="clear" w:color="auto" w:fill="FFFFFF"/>
              </w:rPr>
            </w:pPr>
            <w:r w:rsidRPr="00BC1756">
              <w:rPr>
                <w:rFonts w:ascii="Times New Roman" w:hAnsi="Times New Roman" w:cs="Times New Roman"/>
                <w:color w:val="273540"/>
                <w:shd w:val="clear" w:color="auto" w:fill="FFFFFF"/>
              </w:rPr>
              <w:t>Explanation should include listing the major disturbances and explaining their causes</w:t>
            </w:r>
            <w:r>
              <w:rPr>
                <w:rFonts w:ascii="Times New Roman" w:hAnsi="Times New Roman" w:cs="Times New Roman"/>
                <w:color w:val="273540"/>
                <w:shd w:val="clear" w:color="auto" w:fill="FFFFFF"/>
              </w:rPr>
              <w:t xml:space="preserve">, such as </w:t>
            </w:r>
          </w:p>
          <w:p w14:paraId="55406519" w14:textId="77777777" w:rsidR="00180EB8" w:rsidRPr="00301354" w:rsidRDefault="00180EB8">
            <w:pPr>
              <w:pStyle w:val="ListParagraph"/>
              <w:numPr>
                <w:ilvl w:val="0"/>
                <w:numId w:val="115"/>
              </w:numPr>
              <w:rPr>
                <w:rFonts w:ascii="Times New Roman" w:hAnsi="Times New Roman" w:cs="Times New Roman"/>
              </w:rPr>
            </w:pPr>
            <w:r>
              <w:rPr>
                <w:rFonts w:ascii="Times New Roman" w:hAnsi="Times New Roman" w:cs="Times New Roman"/>
                <w:color w:val="273540"/>
                <w:shd w:val="clear" w:color="auto" w:fill="FFFFFF"/>
              </w:rPr>
              <w:t>microdontia</w:t>
            </w:r>
          </w:p>
          <w:p w14:paraId="4E2F1093" w14:textId="77777777" w:rsidR="00180EB8" w:rsidRPr="00301354" w:rsidRDefault="00180EB8">
            <w:pPr>
              <w:pStyle w:val="ListParagraph"/>
              <w:numPr>
                <w:ilvl w:val="0"/>
                <w:numId w:val="115"/>
              </w:numPr>
              <w:rPr>
                <w:rFonts w:ascii="Times New Roman" w:hAnsi="Times New Roman" w:cs="Times New Roman"/>
              </w:rPr>
            </w:pPr>
            <w:r>
              <w:rPr>
                <w:rFonts w:ascii="Times New Roman" w:hAnsi="Times New Roman" w:cs="Times New Roman"/>
                <w:color w:val="273540"/>
                <w:shd w:val="clear" w:color="auto" w:fill="FFFFFF"/>
              </w:rPr>
              <w:t>macrodontia</w:t>
            </w:r>
          </w:p>
          <w:p w14:paraId="0587CC64" w14:textId="77777777" w:rsidR="00180EB8" w:rsidRPr="00301354" w:rsidRDefault="00180EB8">
            <w:pPr>
              <w:pStyle w:val="ListParagraph"/>
              <w:numPr>
                <w:ilvl w:val="0"/>
                <w:numId w:val="115"/>
              </w:numPr>
              <w:rPr>
                <w:rFonts w:ascii="Times New Roman" w:hAnsi="Times New Roman" w:cs="Times New Roman"/>
              </w:rPr>
            </w:pPr>
            <w:r>
              <w:rPr>
                <w:rFonts w:ascii="Times New Roman" w:hAnsi="Times New Roman" w:cs="Times New Roman"/>
                <w:color w:val="273540"/>
                <w:shd w:val="clear" w:color="auto" w:fill="FFFFFF"/>
              </w:rPr>
              <w:t>anodontia</w:t>
            </w:r>
          </w:p>
          <w:p w14:paraId="1EC006A4" w14:textId="77777777" w:rsidR="00180EB8" w:rsidRPr="00301354" w:rsidRDefault="00180EB8">
            <w:pPr>
              <w:pStyle w:val="ListParagraph"/>
              <w:numPr>
                <w:ilvl w:val="0"/>
                <w:numId w:val="115"/>
              </w:numPr>
              <w:rPr>
                <w:rFonts w:ascii="Times New Roman" w:hAnsi="Times New Roman" w:cs="Times New Roman"/>
              </w:rPr>
            </w:pPr>
            <w:r>
              <w:rPr>
                <w:rFonts w:ascii="Times New Roman" w:hAnsi="Times New Roman" w:cs="Times New Roman"/>
                <w:color w:val="273540"/>
                <w:shd w:val="clear" w:color="auto" w:fill="FFFFFF"/>
              </w:rPr>
              <w:t>cleft lip/palate</w:t>
            </w:r>
          </w:p>
          <w:p w14:paraId="24852612" w14:textId="44EBC9E5" w:rsidR="00180EB8" w:rsidRPr="00301354" w:rsidRDefault="00180EB8">
            <w:pPr>
              <w:pStyle w:val="ListParagraph"/>
              <w:numPr>
                <w:ilvl w:val="0"/>
                <w:numId w:val="115"/>
              </w:numPr>
              <w:rPr>
                <w:rFonts w:ascii="Times New Roman" w:hAnsi="Times New Roman" w:cs="Times New Roman"/>
              </w:rPr>
            </w:pPr>
            <w:r>
              <w:rPr>
                <w:rFonts w:ascii="Times New Roman" w:hAnsi="Times New Roman" w:cs="Times New Roman"/>
                <w:color w:val="273540"/>
                <w:shd w:val="clear" w:color="auto" w:fill="FFFFFF"/>
              </w:rPr>
              <w:t>tooth anomalies</w:t>
            </w:r>
            <w:r w:rsidRPr="00301354">
              <w:rPr>
                <w:rFonts w:ascii="Times New Roman" w:hAnsi="Times New Roman" w:cs="Times New Roman"/>
                <w:color w:val="273540"/>
                <w:shd w:val="clear" w:color="auto" w:fill="FFFFFF"/>
              </w:rPr>
              <w:t>.</w:t>
            </w:r>
          </w:p>
        </w:tc>
        <w:tc>
          <w:tcPr>
            <w:tcW w:w="1095" w:type="pct"/>
          </w:tcPr>
          <w:p w14:paraId="4AF9B0CF" w14:textId="3827420E"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6800E118" w14:textId="77777777" w:rsidR="00180EB8" w:rsidRPr="00AB72A7" w:rsidRDefault="00180EB8" w:rsidP="00180EB8">
            <w:pPr>
              <w:numPr>
                <w:ilvl w:val="0"/>
                <w:numId w:val="29"/>
              </w:numPr>
              <w:shd w:val="clear" w:color="auto" w:fill="FFFFFF"/>
              <w:spacing w:after="100" w:afterAutospacing="1"/>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do the prefixes </w:t>
            </w:r>
            <w:r w:rsidRPr="00AB72A7">
              <w:rPr>
                <w:rFonts w:ascii="Times New Roman" w:eastAsia="Times New Roman" w:hAnsi="Times New Roman" w:cs="Times New Roman"/>
                <w:i/>
                <w:iCs/>
                <w:color w:val="273540"/>
                <w:kern w:val="0"/>
                <w14:ligatures w14:val="none"/>
              </w:rPr>
              <w:t>micro</w:t>
            </w:r>
            <w:r w:rsidRPr="00AB72A7">
              <w:rPr>
                <w:rFonts w:ascii="Times New Roman" w:eastAsia="Times New Roman" w:hAnsi="Times New Roman" w:cs="Times New Roman"/>
                <w:color w:val="273540"/>
                <w:kern w:val="0"/>
                <w14:ligatures w14:val="none"/>
              </w:rPr>
              <w:t> and </w:t>
            </w:r>
            <w:r w:rsidRPr="00AB72A7">
              <w:rPr>
                <w:rFonts w:ascii="Times New Roman" w:eastAsia="Times New Roman" w:hAnsi="Times New Roman" w:cs="Times New Roman"/>
                <w:i/>
                <w:iCs/>
                <w:color w:val="273540"/>
                <w:kern w:val="0"/>
                <w14:ligatures w14:val="none"/>
              </w:rPr>
              <w:t>macro</w:t>
            </w:r>
            <w:r w:rsidRPr="00AB72A7">
              <w:rPr>
                <w:rFonts w:ascii="Times New Roman" w:eastAsia="Times New Roman" w:hAnsi="Times New Roman" w:cs="Times New Roman"/>
                <w:color w:val="273540"/>
                <w:kern w:val="0"/>
                <w14:ligatures w14:val="none"/>
              </w:rPr>
              <w:t> mean?</w:t>
            </w:r>
          </w:p>
          <w:p w14:paraId="04C84524" w14:textId="77777777" w:rsidR="00180EB8" w:rsidRPr="00AB72A7" w:rsidRDefault="00180EB8" w:rsidP="00180EB8">
            <w:pPr>
              <w:numPr>
                <w:ilvl w:val="0"/>
                <w:numId w:val="29"/>
              </w:numPr>
              <w:shd w:val="clear" w:color="auto" w:fill="FFFFFF"/>
              <w:spacing w:after="100" w:afterAutospacing="1"/>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does the suffix </w:t>
            </w:r>
            <w:r w:rsidRPr="00AB72A7">
              <w:rPr>
                <w:rFonts w:ascii="Times New Roman" w:eastAsia="Times New Roman" w:hAnsi="Times New Roman" w:cs="Times New Roman"/>
                <w:i/>
                <w:iCs/>
                <w:color w:val="273540"/>
                <w:kern w:val="0"/>
                <w14:ligatures w14:val="none"/>
              </w:rPr>
              <w:t>genesis</w:t>
            </w:r>
            <w:r w:rsidRPr="00AB72A7">
              <w:rPr>
                <w:rFonts w:ascii="Times New Roman" w:eastAsia="Times New Roman" w:hAnsi="Times New Roman" w:cs="Times New Roman"/>
                <w:color w:val="273540"/>
                <w:kern w:val="0"/>
                <w14:ligatures w14:val="none"/>
              </w:rPr>
              <w:t> mean?</w:t>
            </w:r>
          </w:p>
          <w:p w14:paraId="12112D61" w14:textId="77777777" w:rsidR="00180EB8" w:rsidRPr="00AB72A7" w:rsidRDefault="00180EB8" w:rsidP="00180EB8">
            <w:pPr>
              <w:numPr>
                <w:ilvl w:val="0"/>
                <w:numId w:val="29"/>
              </w:numPr>
              <w:shd w:val="clear" w:color="auto" w:fill="FFFFFF"/>
              <w:spacing w:after="100" w:afterAutospacing="1"/>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 xml:space="preserve">What are </w:t>
            </w:r>
            <w:r w:rsidRPr="006552D6">
              <w:rPr>
                <w:rFonts w:ascii="Times New Roman" w:eastAsia="Times New Roman" w:hAnsi="Times New Roman" w:cs="Times New Roman"/>
                <w:i/>
                <w:iCs/>
                <w:color w:val="273540"/>
                <w:kern w:val="0"/>
                <w14:ligatures w14:val="none"/>
              </w:rPr>
              <w:t>supernumerary teeth</w:t>
            </w:r>
            <w:r w:rsidRPr="00AB72A7">
              <w:rPr>
                <w:rFonts w:ascii="Times New Roman" w:eastAsia="Times New Roman" w:hAnsi="Times New Roman" w:cs="Times New Roman"/>
                <w:color w:val="273540"/>
                <w:kern w:val="0"/>
                <w14:ligatures w14:val="none"/>
              </w:rPr>
              <w:t>?</w:t>
            </w:r>
          </w:p>
          <w:p w14:paraId="16587238" w14:textId="77777777" w:rsidR="00180EB8" w:rsidRDefault="00180EB8" w:rsidP="00180EB8">
            <w:pPr>
              <w:numPr>
                <w:ilvl w:val="0"/>
                <w:numId w:val="29"/>
              </w:numPr>
              <w:shd w:val="clear" w:color="auto" w:fill="FFFFFF"/>
              <w:spacing w:after="100" w:afterAutospacing="1"/>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Which teeth are most likely to appear as supernumerary teeth? </w:t>
            </w:r>
          </w:p>
          <w:p w14:paraId="231233F1" w14:textId="711DD4E0" w:rsidR="00180EB8" w:rsidRPr="00CF3AF3" w:rsidRDefault="00180EB8" w:rsidP="00180EB8">
            <w:pPr>
              <w:numPr>
                <w:ilvl w:val="0"/>
                <w:numId w:val="29"/>
              </w:numPr>
              <w:shd w:val="clear" w:color="auto" w:fill="FFFFFF"/>
              <w:spacing w:after="100" w:afterAutospacing="1"/>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 xml:space="preserve">What are the two types of cleft </w:t>
            </w:r>
            <w:r>
              <w:rPr>
                <w:rFonts w:ascii="Times New Roman" w:eastAsia="Times New Roman" w:hAnsi="Times New Roman" w:cs="Times New Roman"/>
                <w:color w:val="273540"/>
                <w:kern w:val="0"/>
                <w14:ligatures w14:val="none"/>
              </w:rPr>
              <w:t>anomalies</w:t>
            </w:r>
            <w:r w:rsidRPr="00AB72A7">
              <w:rPr>
                <w:rFonts w:ascii="Times New Roman" w:eastAsia="Times New Roman" w:hAnsi="Times New Roman" w:cs="Times New Roman"/>
                <w:color w:val="273540"/>
                <w:kern w:val="0"/>
                <w14:ligatures w14:val="none"/>
              </w:rPr>
              <w:t>?</w:t>
            </w:r>
          </w:p>
        </w:tc>
        <w:tc>
          <w:tcPr>
            <w:tcW w:w="883" w:type="pct"/>
          </w:tcPr>
          <w:p w14:paraId="468C8812" w14:textId="6F2994A4"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38456938" w14:textId="77777777" w:rsidR="00180EB8" w:rsidRDefault="00180EB8" w:rsidP="00180EB8">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p w14:paraId="2E33973F" w14:textId="77777777"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43BCADE7" w14:textId="0C3E0ECD" w:rsidTr="00975713">
        <w:tc>
          <w:tcPr>
            <w:tcW w:w="187" w:type="pct"/>
          </w:tcPr>
          <w:p w14:paraId="46EB8062" w14:textId="22C80489" w:rsidR="00180EB8" w:rsidRDefault="00180EB8" w:rsidP="00180EB8">
            <w:pPr>
              <w:rPr>
                <w:rFonts w:ascii="Times New Roman" w:hAnsi="Times New Roman" w:cs="Times New Roman"/>
              </w:rPr>
            </w:pPr>
            <w:r>
              <w:rPr>
                <w:rFonts w:ascii="Times New Roman" w:hAnsi="Times New Roman" w:cs="Times New Roman"/>
              </w:rPr>
              <w:t>57</w:t>
            </w:r>
          </w:p>
        </w:tc>
        <w:tc>
          <w:tcPr>
            <w:tcW w:w="621" w:type="pct"/>
          </w:tcPr>
          <w:p w14:paraId="53A8FBCE" w14:textId="1EC1D7F0" w:rsidR="00180EB8" w:rsidRDefault="00180EB8" w:rsidP="00180EB8">
            <w:pPr>
              <w:rPr>
                <w:rFonts w:ascii="Times New Roman" w:hAnsi="Times New Roman" w:cs="Times New Roman"/>
              </w:rPr>
            </w:pPr>
            <w:r>
              <w:rPr>
                <w:rFonts w:ascii="Times New Roman" w:eastAsia="Times New Roman" w:hAnsi="Times New Roman" w:cs="Times New Roman"/>
              </w:rPr>
              <w:t xml:space="preserve">Identify the eruption order for the primary and permanent dentition. </w:t>
            </w:r>
          </w:p>
        </w:tc>
        <w:tc>
          <w:tcPr>
            <w:tcW w:w="1228" w:type="pct"/>
          </w:tcPr>
          <w:p w14:paraId="14D0DD43" w14:textId="3380FAE4" w:rsidR="00180EB8" w:rsidRPr="00BC1756" w:rsidRDefault="00180EB8" w:rsidP="00180EB8">
            <w:pPr>
              <w:rPr>
                <w:rFonts w:ascii="Times New Roman" w:hAnsi="Times New Roman" w:cs="Times New Roman"/>
              </w:rPr>
            </w:pPr>
            <w:r w:rsidRPr="00BC1756">
              <w:rPr>
                <w:rFonts w:ascii="Times New Roman" w:hAnsi="Times New Roman" w:cs="Times New Roman"/>
                <w:color w:val="273540"/>
                <w:shd w:val="clear" w:color="auto" w:fill="FFFFFF"/>
              </w:rPr>
              <w:t xml:space="preserve">Identification should include listing all primary and </w:t>
            </w:r>
            <w:r>
              <w:rPr>
                <w:rFonts w:ascii="Times New Roman" w:hAnsi="Times New Roman" w:cs="Times New Roman"/>
                <w:color w:val="273540"/>
                <w:shd w:val="clear" w:color="auto" w:fill="FFFFFF"/>
              </w:rPr>
              <w:t>permanent</w:t>
            </w:r>
            <w:r w:rsidRPr="00BC1756">
              <w:rPr>
                <w:rFonts w:ascii="Times New Roman" w:hAnsi="Times New Roman" w:cs="Times New Roman"/>
                <w:color w:val="273540"/>
                <w:shd w:val="clear" w:color="auto" w:fill="FFFFFF"/>
              </w:rPr>
              <w:t xml:space="preserve"> teeth in the correct eruption sequence.</w:t>
            </w:r>
          </w:p>
        </w:tc>
        <w:tc>
          <w:tcPr>
            <w:tcW w:w="1095" w:type="pct"/>
          </w:tcPr>
          <w:p w14:paraId="2E5B9F62" w14:textId="0DB871A0"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0BFE32AB" w14:textId="77777777" w:rsidR="00180EB8" w:rsidRPr="00AB72A7" w:rsidRDefault="00180EB8" w:rsidP="00180EB8">
            <w:pPr>
              <w:numPr>
                <w:ilvl w:val="0"/>
                <w:numId w:val="30"/>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How many teeth are succedaneous?</w:t>
            </w:r>
          </w:p>
          <w:p w14:paraId="31EA8936" w14:textId="77777777" w:rsidR="00180EB8" w:rsidRPr="00AB72A7" w:rsidRDefault="00180EB8" w:rsidP="00180EB8">
            <w:pPr>
              <w:numPr>
                <w:ilvl w:val="0"/>
                <w:numId w:val="30"/>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lastRenderedPageBreak/>
              <w:t>What permanent teeth are not succedaneous?</w:t>
            </w:r>
          </w:p>
          <w:p w14:paraId="2BC51B7F" w14:textId="465A3538" w:rsidR="00180EB8" w:rsidRPr="00BC1756" w:rsidRDefault="00180EB8" w:rsidP="00180EB8">
            <w:pPr>
              <w:numPr>
                <w:ilvl w:val="0"/>
                <w:numId w:val="30"/>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 xml:space="preserve">What is a </w:t>
            </w:r>
            <w:r w:rsidRPr="007E1C22">
              <w:rPr>
                <w:rFonts w:ascii="Times New Roman" w:eastAsia="Times New Roman" w:hAnsi="Times New Roman" w:cs="Times New Roman"/>
                <w:i/>
                <w:iCs/>
                <w:color w:val="273540"/>
                <w:kern w:val="0"/>
                <w14:ligatures w14:val="none"/>
              </w:rPr>
              <w:t>mixed dentition</w:t>
            </w:r>
            <w:r w:rsidRPr="00AB72A7">
              <w:rPr>
                <w:rFonts w:ascii="Times New Roman" w:eastAsia="Times New Roman" w:hAnsi="Times New Roman" w:cs="Times New Roman"/>
                <w:color w:val="273540"/>
                <w:kern w:val="0"/>
                <w14:ligatures w14:val="none"/>
              </w:rPr>
              <w:t>?</w:t>
            </w:r>
          </w:p>
        </w:tc>
        <w:tc>
          <w:tcPr>
            <w:tcW w:w="883" w:type="pct"/>
          </w:tcPr>
          <w:p w14:paraId="5B9E3B07" w14:textId="28846F8D"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11.RV, 11.LU, 11.C</w:t>
            </w:r>
          </w:p>
        </w:tc>
        <w:tc>
          <w:tcPr>
            <w:tcW w:w="986" w:type="pct"/>
          </w:tcPr>
          <w:p w14:paraId="43CA89D1" w14:textId="77777777"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3B1CB0C9" w14:textId="4C15EB5F" w:rsidTr="00975713">
        <w:tc>
          <w:tcPr>
            <w:tcW w:w="187" w:type="pct"/>
          </w:tcPr>
          <w:p w14:paraId="18A0FA90" w14:textId="5F05E639" w:rsidR="00180EB8" w:rsidRDefault="00180EB8" w:rsidP="00180EB8">
            <w:pPr>
              <w:rPr>
                <w:rFonts w:ascii="Times New Roman" w:hAnsi="Times New Roman" w:cs="Times New Roman"/>
              </w:rPr>
            </w:pPr>
            <w:r>
              <w:rPr>
                <w:rFonts w:ascii="Times New Roman" w:hAnsi="Times New Roman" w:cs="Times New Roman"/>
              </w:rPr>
              <w:t>58</w:t>
            </w:r>
          </w:p>
        </w:tc>
        <w:tc>
          <w:tcPr>
            <w:tcW w:w="621" w:type="pct"/>
          </w:tcPr>
          <w:p w14:paraId="72B92746" w14:textId="0D85CD29" w:rsidR="00180EB8" w:rsidRDefault="00180EB8" w:rsidP="00180EB8">
            <w:pPr>
              <w:rPr>
                <w:rFonts w:ascii="Times New Roman" w:hAnsi="Times New Roman" w:cs="Times New Roman"/>
              </w:rPr>
            </w:pPr>
            <w:r>
              <w:rPr>
                <w:rFonts w:ascii="Times New Roman" w:eastAsia="Times New Roman" w:hAnsi="Times New Roman" w:cs="Times New Roman"/>
              </w:rPr>
              <w:t xml:space="preserve">Explain the specialized functions and classifications of the four types of teeth. </w:t>
            </w:r>
          </w:p>
        </w:tc>
        <w:tc>
          <w:tcPr>
            <w:tcW w:w="1228" w:type="pct"/>
          </w:tcPr>
          <w:p w14:paraId="69F49C5D" w14:textId="787E016C"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Explanation should include identification and number of the four types of teeth (</w:t>
            </w:r>
            <w:r>
              <w:rPr>
                <w:rFonts w:ascii="Times New Roman" w:eastAsia="Times New Roman" w:hAnsi="Times New Roman" w:cs="Times New Roman"/>
                <w:color w:val="273540"/>
                <w:kern w:val="0"/>
                <w14:ligatures w14:val="none"/>
              </w:rPr>
              <w:t xml:space="preserve">i.e., </w:t>
            </w:r>
            <w:r w:rsidRPr="00AB72A7">
              <w:rPr>
                <w:rFonts w:ascii="Times New Roman" w:eastAsia="Times New Roman" w:hAnsi="Times New Roman" w:cs="Times New Roman"/>
                <w:color w:val="273540"/>
                <w:kern w:val="0"/>
                <w14:ligatures w14:val="none"/>
              </w:rPr>
              <w:t>incisors, canines, premolars, molars), as well as</w:t>
            </w:r>
          </w:p>
          <w:p w14:paraId="681F8189" w14:textId="432E3EBA" w:rsidR="00180EB8" w:rsidRPr="00AB72A7" w:rsidRDefault="00180EB8" w:rsidP="00180EB8">
            <w:pPr>
              <w:numPr>
                <w:ilvl w:val="0"/>
                <w:numId w:val="31"/>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description</w:t>
            </w:r>
            <w:r>
              <w:rPr>
                <w:rFonts w:ascii="Times New Roman" w:eastAsia="Times New Roman" w:hAnsi="Times New Roman" w:cs="Times New Roman"/>
                <w:color w:val="273540"/>
                <w:kern w:val="0"/>
                <w14:ligatures w14:val="none"/>
              </w:rPr>
              <w:t>s</w:t>
            </w:r>
            <w:r w:rsidRPr="00AB72A7">
              <w:rPr>
                <w:rFonts w:ascii="Times New Roman" w:eastAsia="Times New Roman" w:hAnsi="Times New Roman" w:cs="Times New Roman"/>
                <w:color w:val="273540"/>
                <w:kern w:val="0"/>
                <w14:ligatures w14:val="none"/>
              </w:rPr>
              <w:t xml:space="preserve"> of their functions</w:t>
            </w:r>
          </w:p>
          <w:p w14:paraId="1BB9583D" w14:textId="77777777" w:rsidR="00180EB8" w:rsidRPr="00AB72A7" w:rsidRDefault="00180EB8" w:rsidP="00180EB8">
            <w:pPr>
              <w:numPr>
                <w:ilvl w:val="0"/>
                <w:numId w:val="31"/>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classification as primary or permanent and as anterior or posterior</w:t>
            </w:r>
          </w:p>
          <w:p w14:paraId="307ACC1E" w14:textId="77777777" w:rsidR="00180EB8" w:rsidRPr="00AB72A7" w:rsidRDefault="00180EB8" w:rsidP="00180EB8">
            <w:pPr>
              <w:numPr>
                <w:ilvl w:val="0"/>
                <w:numId w:val="31"/>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number of each found in primary and permanent dentition</w:t>
            </w:r>
          </w:p>
          <w:p w14:paraId="442494C7" w14:textId="5A101530" w:rsidR="00180EB8" w:rsidRPr="00BC1756" w:rsidRDefault="00180EB8" w:rsidP="00180EB8">
            <w:pPr>
              <w:numPr>
                <w:ilvl w:val="0"/>
                <w:numId w:val="31"/>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identification of surfaces of anterior and posterior teeth in all dentition.</w:t>
            </w:r>
          </w:p>
        </w:tc>
        <w:tc>
          <w:tcPr>
            <w:tcW w:w="1095" w:type="pct"/>
          </w:tcPr>
          <w:p w14:paraId="35976C6B" w14:textId="1594DBF6"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0D271D84" w14:textId="77777777" w:rsidR="00180EB8" w:rsidRPr="00AB72A7" w:rsidRDefault="00180EB8" w:rsidP="00180EB8">
            <w:pPr>
              <w:numPr>
                <w:ilvl w:val="0"/>
                <w:numId w:val="32"/>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Which type of tooth is </w:t>
            </w:r>
            <w:r w:rsidRPr="00AB72A7">
              <w:rPr>
                <w:rFonts w:ascii="Times New Roman" w:eastAsia="Times New Roman" w:hAnsi="Times New Roman" w:cs="Times New Roman"/>
                <w:i/>
                <w:iCs/>
                <w:color w:val="273540"/>
                <w:kern w:val="0"/>
                <w14:ligatures w14:val="none"/>
              </w:rPr>
              <w:t>not</w:t>
            </w:r>
            <w:r w:rsidRPr="00AB72A7">
              <w:rPr>
                <w:rFonts w:ascii="Times New Roman" w:eastAsia="Times New Roman" w:hAnsi="Times New Roman" w:cs="Times New Roman"/>
                <w:color w:val="273540"/>
                <w:kern w:val="0"/>
                <w14:ligatures w14:val="none"/>
              </w:rPr>
              <w:t> found in a primary dentition?</w:t>
            </w:r>
          </w:p>
          <w:p w14:paraId="30A3FFDC" w14:textId="77777777" w:rsidR="00180EB8" w:rsidRPr="00AB72A7" w:rsidRDefault="00180EB8" w:rsidP="00180EB8">
            <w:pPr>
              <w:numPr>
                <w:ilvl w:val="0"/>
                <w:numId w:val="32"/>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Which type of tooth is commonly called a </w:t>
            </w:r>
            <w:r w:rsidRPr="00AB72A7">
              <w:rPr>
                <w:rFonts w:ascii="Times New Roman" w:eastAsia="Times New Roman" w:hAnsi="Times New Roman" w:cs="Times New Roman"/>
                <w:i/>
                <w:iCs/>
                <w:color w:val="273540"/>
                <w:kern w:val="0"/>
                <w14:ligatures w14:val="none"/>
              </w:rPr>
              <w:t>wisdom tooth</w:t>
            </w:r>
            <w:r w:rsidRPr="00AB72A7">
              <w:rPr>
                <w:rFonts w:ascii="Times New Roman" w:eastAsia="Times New Roman" w:hAnsi="Times New Roman" w:cs="Times New Roman"/>
                <w:color w:val="273540"/>
                <w:kern w:val="0"/>
                <w14:ligatures w14:val="none"/>
              </w:rPr>
              <w:t>?</w:t>
            </w:r>
          </w:p>
          <w:p w14:paraId="1E9B6986" w14:textId="77777777" w:rsidR="00180EB8" w:rsidRPr="00AB72A7" w:rsidRDefault="00180EB8" w:rsidP="00180EB8">
            <w:pPr>
              <w:numPr>
                <w:ilvl w:val="0"/>
                <w:numId w:val="32"/>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teeth are in the anterior region?</w:t>
            </w:r>
          </w:p>
          <w:p w14:paraId="2C708DF9" w14:textId="3E928213" w:rsidR="00180EB8" w:rsidRPr="00BC1756" w:rsidRDefault="00180EB8" w:rsidP="00180EB8">
            <w:pPr>
              <w:numPr>
                <w:ilvl w:val="0"/>
                <w:numId w:val="32"/>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teeth are in the posterior region?</w:t>
            </w:r>
          </w:p>
          <w:p w14:paraId="4A6C62F2" w14:textId="750366AA" w:rsidR="00180EB8" w:rsidRPr="00BC1756" w:rsidRDefault="00180EB8" w:rsidP="00180EB8">
            <w:pPr>
              <w:tabs>
                <w:tab w:val="left" w:pos="1245"/>
              </w:tabs>
              <w:rPr>
                <w:rFonts w:ascii="Times New Roman" w:hAnsi="Times New Roman" w:cs="Times New Roman"/>
              </w:rPr>
            </w:pPr>
            <w:r w:rsidRPr="00BC1756">
              <w:rPr>
                <w:rFonts w:ascii="Times New Roman" w:hAnsi="Times New Roman" w:cs="Times New Roman"/>
              </w:rPr>
              <w:tab/>
            </w:r>
          </w:p>
        </w:tc>
        <w:tc>
          <w:tcPr>
            <w:tcW w:w="883" w:type="pct"/>
          </w:tcPr>
          <w:p w14:paraId="497E2F94" w14:textId="42D1317D"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7FF36A2F" w14:textId="59E26E45"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&amp; Dental Terminology Competitive Events</w:t>
            </w:r>
          </w:p>
        </w:tc>
      </w:tr>
      <w:tr w:rsidR="00180EB8" w14:paraId="6CFA5D4E" w14:textId="383D82A3" w:rsidTr="00975713">
        <w:tc>
          <w:tcPr>
            <w:tcW w:w="187" w:type="pct"/>
          </w:tcPr>
          <w:p w14:paraId="372DC824" w14:textId="330B8A0B" w:rsidR="00180EB8" w:rsidRDefault="00180EB8" w:rsidP="00180EB8">
            <w:pPr>
              <w:rPr>
                <w:rFonts w:ascii="Times New Roman" w:hAnsi="Times New Roman" w:cs="Times New Roman"/>
              </w:rPr>
            </w:pPr>
            <w:r>
              <w:rPr>
                <w:rFonts w:ascii="Times New Roman" w:hAnsi="Times New Roman" w:cs="Times New Roman"/>
              </w:rPr>
              <w:t>59</w:t>
            </w:r>
          </w:p>
        </w:tc>
        <w:tc>
          <w:tcPr>
            <w:tcW w:w="621" w:type="pct"/>
          </w:tcPr>
          <w:p w14:paraId="7263E99D" w14:textId="611C4F7F" w:rsidR="00180EB8" w:rsidRDefault="00180EB8" w:rsidP="00180EB8">
            <w:pPr>
              <w:rPr>
                <w:rFonts w:ascii="Times New Roman" w:hAnsi="Times New Roman" w:cs="Times New Roman"/>
              </w:rPr>
            </w:pPr>
            <w:r>
              <w:rPr>
                <w:rFonts w:ascii="Times New Roman" w:eastAsia="Times New Roman" w:hAnsi="Times New Roman" w:cs="Times New Roman"/>
              </w:rPr>
              <w:t xml:space="preserve">Describe the anatomical features of teeth. </w:t>
            </w:r>
          </w:p>
        </w:tc>
        <w:tc>
          <w:tcPr>
            <w:tcW w:w="1228" w:type="pct"/>
          </w:tcPr>
          <w:p w14:paraId="4DE4E9A4" w14:textId="77777777" w:rsidR="00180EB8" w:rsidRDefault="00180EB8" w:rsidP="00180EB8">
            <w:pPr>
              <w:tabs>
                <w:tab w:val="left" w:pos="975"/>
              </w:tabs>
              <w:rPr>
                <w:rFonts w:ascii="Times New Roman" w:hAnsi="Times New Roman" w:cs="Times New Roman"/>
                <w:color w:val="273540"/>
                <w:shd w:val="clear" w:color="auto" w:fill="FFFFFF"/>
              </w:rPr>
            </w:pPr>
            <w:r w:rsidRPr="00BC1756">
              <w:rPr>
                <w:rFonts w:ascii="Times New Roman" w:hAnsi="Times New Roman" w:cs="Times New Roman"/>
                <w:color w:val="273540"/>
                <w:shd w:val="clear" w:color="auto" w:fill="FFFFFF"/>
              </w:rPr>
              <w:t xml:space="preserve">Description should include all </w:t>
            </w:r>
          </w:p>
          <w:p w14:paraId="0CFF53D6" w14:textId="77777777" w:rsidR="00180EB8" w:rsidRPr="00301354" w:rsidRDefault="00180EB8">
            <w:pPr>
              <w:pStyle w:val="ListParagraph"/>
              <w:numPr>
                <w:ilvl w:val="0"/>
                <w:numId w:val="116"/>
              </w:numPr>
              <w:tabs>
                <w:tab w:val="left" w:pos="975"/>
              </w:tabs>
              <w:rPr>
                <w:rFonts w:ascii="Times New Roman" w:hAnsi="Times New Roman" w:cs="Times New Roman"/>
              </w:rPr>
            </w:pPr>
            <w:r w:rsidRPr="00301354">
              <w:rPr>
                <w:rFonts w:ascii="Times New Roman" w:hAnsi="Times New Roman" w:cs="Times New Roman"/>
                <w:color w:val="273540"/>
                <w:shd w:val="clear" w:color="auto" w:fill="FFFFFF"/>
              </w:rPr>
              <w:t>anatomical landmarks</w:t>
            </w:r>
          </w:p>
          <w:p w14:paraId="012A5390" w14:textId="77777777" w:rsidR="00180EB8" w:rsidRPr="00301354" w:rsidRDefault="00180EB8">
            <w:pPr>
              <w:pStyle w:val="ListParagraph"/>
              <w:numPr>
                <w:ilvl w:val="1"/>
                <w:numId w:val="116"/>
              </w:numPr>
              <w:tabs>
                <w:tab w:val="left" w:pos="975"/>
              </w:tabs>
              <w:rPr>
                <w:rFonts w:ascii="Times New Roman" w:hAnsi="Times New Roman" w:cs="Times New Roman"/>
              </w:rPr>
            </w:pPr>
            <w:r>
              <w:rPr>
                <w:rFonts w:ascii="Times New Roman" w:hAnsi="Times New Roman" w:cs="Times New Roman"/>
              </w:rPr>
              <w:t>apex</w:t>
            </w:r>
          </w:p>
          <w:p w14:paraId="4FD4741C" w14:textId="77777777" w:rsidR="00180EB8" w:rsidRPr="00301354" w:rsidRDefault="00180EB8">
            <w:pPr>
              <w:pStyle w:val="ListParagraph"/>
              <w:numPr>
                <w:ilvl w:val="1"/>
                <w:numId w:val="116"/>
              </w:numPr>
              <w:tabs>
                <w:tab w:val="left" w:pos="975"/>
              </w:tabs>
              <w:rPr>
                <w:rFonts w:ascii="Times New Roman" w:hAnsi="Times New Roman" w:cs="Times New Roman"/>
              </w:rPr>
            </w:pPr>
            <w:r>
              <w:rPr>
                <w:rFonts w:ascii="Times New Roman" w:hAnsi="Times New Roman" w:cs="Times New Roman"/>
                <w:color w:val="273540"/>
                <w:shd w:val="clear" w:color="auto" w:fill="FFFFFF"/>
              </w:rPr>
              <w:t>cusps</w:t>
            </w:r>
          </w:p>
          <w:p w14:paraId="247723E0" w14:textId="77777777" w:rsidR="00180EB8" w:rsidRPr="00301354" w:rsidRDefault="00180EB8">
            <w:pPr>
              <w:pStyle w:val="ListParagraph"/>
              <w:numPr>
                <w:ilvl w:val="1"/>
                <w:numId w:val="116"/>
              </w:numPr>
              <w:tabs>
                <w:tab w:val="left" w:pos="975"/>
              </w:tabs>
              <w:rPr>
                <w:rFonts w:ascii="Times New Roman" w:hAnsi="Times New Roman" w:cs="Times New Roman"/>
              </w:rPr>
            </w:pPr>
            <w:r>
              <w:rPr>
                <w:rFonts w:ascii="Times New Roman" w:hAnsi="Times New Roman" w:cs="Times New Roman"/>
                <w:color w:val="273540"/>
                <w:shd w:val="clear" w:color="auto" w:fill="FFFFFF"/>
              </w:rPr>
              <w:t>fissures</w:t>
            </w:r>
          </w:p>
          <w:p w14:paraId="09A8152E" w14:textId="77777777" w:rsidR="00180EB8" w:rsidRDefault="00180EB8">
            <w:pPr>
              <w:pStyle w:val="ListParagraph"/>
              <w:numPr>
                <w:ilvl w:val="1"/>
                <w:numId w:val="116"/>
              </w:numPr>
              <w:tabs>
                <w:tab w:val="left" w:pos="975"/>
              </w:tabs>
              <w:rPr>
                <w:rFonts w:ascii="Times New Roman" w:hAnsi="Times New Roman" w:cs="Times New Roman"/>
              </w:rPr>
            </w:pPr>
            <w:r>
              <w:rPr>
                <w:rFonts w:ascii="Times New Roman" w:hAnsi="Times New Roman" w:cs="Times New Roman"/>
              </w:rPr>
              <w:t>furcation</w:t>
            </w:r>
          </w:p>
          <w:p w14:paraId="10414029" w14:textId="77777777" w:rsidR="00180EB8" w:rsidRPr="00301354" w:rsidRDefault="00180EB8">
            <w:pPr>
              <w:pStyle w:val="ListParagraph"/>
              <w:numPr>
                <w:ilvl w:val="1"/>
                <w:numId w:val="116"/>
              </w:numPr>
              <w:tabs>
                <w:tab w:val="left" w:pos="975"/>
              </w:tabs>
              <w:rPr>
                <w:rFonts w:ascii="Times New Roman" w:hAnsi="Times New Roman" w:cs="Times New Roman"/>
              </w:rPr>
            </w:pPr>
            <w:r>
              <w:rPr>
                <w:rFonts w:ascii="Times New Roman" w:hAnsi="Times New Roman" w:cs="Times New Roman"/>
                <w:color w:val="273540"/>
                <w:shd w:val="clear" w:color="auto" w:fill="FFFFFF"/>
              </w:rPr>
              <w:t>grooves</w:t>
            </w:r>
          </w:p>
          <w:p w14:paraId="32470C15" w14:textId="77777777" w:rsidR="00180EB8" w:rsidRPr="00301354" w:rsidRDefault="00180EB8">
            <w:pPr>
              <w:pStyle w:val="ListParagraph"/>
              <w:numPr>
                <w:ilvl w:val="1"/>
                <w:numId w:val="116"/>
              </w:numPr>
              <w:tabs>
                <w:tab w:val="left" w:pos="975"/>
              </w:tabs>
              <w:rPr>
                <w:rFonts w:ascii="Times New Roman" w:hAnsi="Times New Roman" w:cs="Times New Roman"/>
              </w:rPr>
            </w:pPr>
            <w:r>
              <w:rPr>
                <w:rFonts w:ascii="Times New Roman" w:hAnsi="Times New Roman" w:cs="Times New Roman"/>
                <w:color w:val="273540"/>
                <w:shd w:val="clear" w:color="auto" w:fill="FFFFFF"/>
              </w:rPr>
              <w:t>pits</w:t>
            </w:r>
          </w:p>
          <w:p w14:paraId="6AA75B64" w14:textId="77777777" w:rsidR="00180EB8" w:rsidRPr="00301354" w:rsidRDefault="00180EB8">
            <w:pPr>
              <w:pStyle w:val="ListParagraph"/>
              <w:numPr>
                <w:ilvl w:val="1"/>
                <w:numId w:val="116"/>
              </w:numPr>
              <w:tabs>
                <w:tab w:val="left" w:pos="975"/>
              </w:tabs>
              <w:rPr>
                <w:rFonts w:ascii="Times New Roman" w:hAnsi="Times New Roman" w:cs="Times New Roman"/>
              </w:rPr>
            </w:pPr>
            <w:r>
              <w:rPr>
                <w:rFonts w:ascii="Times New Roman" w:hAnsi="Times New Roman" w:cs="Times New Roman"/>
                <w:color w:val="273540"/>
                <w:shd w:val="clear" w:color="auto" w:fill="FFFFFF"/>
              </w:rPr>
              <w:t>ridges</w:t>
            </w:r>
          </w:p>
          <w:p w14:paraId="2D5CF564" w14:textId="07ED26C1" w:rsidR="00180EB8" w:rsidRPr="00301354" w:rsidRDefault="00180EB8">
            <w:pPr>
              <w:pStyle w:val="ListParagraph"/>
              <w:numPr>
                <w:ilvl w:val="0"/>
                <w:numId w:val="116"/>
              </w:numPr>
              <w:tabs>
                <w:tab w:val="left" w:pos="975"/>
              </w:tabs>
              <w:rPr>
                <w:rFonts w:ascii="Times New Roman" w:hAnsi="Times New Roman" w:cs="Times New Roman"/>
              </w:rPr>
            </w:pPr>
            <w:r w:rsidRPr="00301354">
              <w:rPr>
                <w:rFonts w:ascii="Times New Roman" w:hAnsi="Times New Roman" w:cs="Times New Roman"/>
                <w:color w:val="273540"/>
                <w:shd w:val="clear" w:color="auto" w:fill="FFFFFF"/>
              </w:rPr>
              <w:t>structures</w:t>
            </w:r>
          </w:p>
          <w:p w14:paraId="5FBA56DC" w14:textId="0DBBCA4E" w:rsidR="00180EB8" w:rsidRDefault="00180EB8">
            <w:pPr>
              <w:pStyle w:val="ListParagraph"/>
              <w:numPr>
                <w:ilvl w:val="1"/>
                <w:numId w:val="116"/>
              </w:numPr>
              <w:tabs>
                <w:tab w:val="left" w:pos="975"/>
              </w:tabs>
              <w:rPr>
                <w:rFonts w:ascii="Times New Roman" w:hAnsi="Times New Roman" w:cs="Times New Roman"/>
              </w:rPr>
            </w:pPr>
            <w:r>
              <w:rPr>
                <w:rFonts w:ascii="Times New Roman" w:hAnsi="Times New Roman" w:cs="Times New Roman"/>
              </w:rPr>
              <w:t>clinical crown</w:t>
            </w:r>
          </w:p>
          <w:p w14:paraId="20D55EC4" w14:textId="2C6A312F" w:rsidR="00180EB8" w:rsidRDefault="00180EB8">
            <w:pPr>
              <w:pStyle w:val="ListParagraph"/>
              <w:numPr>
                <w:ilvl w:val="1"/>
                <w:numId w:val="116"/>
              </w:numPr>
              <w:tabs>
                <w:tab w:val="left" w:pos="975"/>
              </w:tabs>
              <w:rPr>
                <w:rFonts w:ascii="Times New Roman" w:hAnsi="Times New Roman" w:cs="Times New Roman"/>
              </w:rPr>
            </w:pPr>
            <w:r>
              <w:rPr>
                <w:rFonts w:ascii="Times New Roman" w:hAnsi="Times New Roman" w:cs="Times New Roman"/>
              </w:rPr>
              <w:t>anatomical crown</w:t>
            </w:r>
          </w:p>
          <w:p w14:paraId="7E061262" w14:textId="440D09D6" w:rsidR="00180EB8" w:rsidRPr="00301354" w:rsidRDefault="00180EB8">
            <w:pPr>
              <w:pStyle w:val="ListParagraph"/>
              <w:numPr>
                <w:ilvl w:val="1"/>
                <w:numId w:val="116"/>
              </w:numPr>
              <w:tabs>
                <w:tab w:val="left" w:pos="975"/>
              </w:tabs>
              <w:rPr>
                <w:rFonts w:ascii="Times New Roman" w:hAnsi="Times New Roman" w:cs="Times New Roman"/>
              </w:rPr>
            </w:pPr>
            <w:r>
              <w:rPr>
                <w:rFonts w:ascii="Times New Roman" w:hAnsi="Times New Roman" w:cs="Times New Roman"/>
              </w:rPr>
              <w:t>roots</w:t>
            </w:r>
            <w:r w:rsidRPr="00301354">
              <w:rPr>
                <w:rFonts w:ascii="Times New Roman" w:hAnsi="Times New Roman" w:cs="Times New Roman"/>
                <w:color w:val="273540"/>
                <w:shd w:val="clear" w:color="auto" w:fill="FFFFFF"/>
              </w:rPr>
              <w:t>. </w:t>
            </w:r>
          </w:p>
        </w:tc>
        <w:tc>
          <w:tcPr>
            <w:tcW w:w="1095" w:type="pct"/>
          </w:tcPr>
          <w:p w14:paraId="70282109" w14:textId="3FE49B5C"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4E88447D" w14:textId="77777777" w:rsidR="00180EB8" w:rsidRPr="00AB72A7" w:rsidRDefault="00180EB8" w:rsidP="00180EB8">
            <w:pPr>
              <w:numPr>
                <w:ilvl w:val="0"/>
                <w:numId w:val="33"/>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Which types of teeth have a convex surface?</w:t>
            </w:r>
          </w:p>
          <w:p w14:paraId="5CB850BE" w14:textId="77777777" w:rsidR="00180EB8" w:rsidRPr="00AB72A7" w:rsidRDefault="00180EB8" w:rsidP="00180EB8">
            <w:pPr>
              <w:numPr>
                <w:ilvl w:val="0"/>
                <w:numId w:val="33"/>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Which types of teeth have a concave surface?</w:t>
            </w:r>
          </w:p>
          <w:p w14:paraId="25FE60FE" w14:textId="77777777" w:rsidR="00180EB8" w:rsidRPr="00AB72A7" w:rsidRDefault="00180EB8" w:rsidP="00180EB8">
            <w:pPr>
              <w:numPr>
                <w:ilvl w:val="0"/>
                <w:numId w:val="33"/>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type of cusp is found only on maxillary first permanent molars?</w:t>
            </w:r>
          </w:p>
          <w:p w14:paraId="2ADBAD31" w14:textId="77777777" w:rsidR="00180EB8" w:rsidRPr="00AB72A7" w:rsidRDefault="00180EB8" w:rsidP="00180EB8">
            <w:pPr>
              <w:numPr>
                <w:ilvl w:val="0"/>
                <w:numId w:val="33"/>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Which teeth are bifurcated?</w:t>
            </w:r>
          </w:p>
          <w:p w14:paraId="488FFE20" w14:textId="77777777" w:rsidR="00180EB8" w:rsidRPr="00AB72A7" w:rsidRDefault="00180EB8" w:rsidP="00180EB8">
            <w:pPr>
              <w:numPr>
                <w:ilvl w:val="0"/>
                <w:numId w:val="33"/>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Which teeth are trifurcated?</w:t>
            </w:r>
          </w:p>
          <w:p w14:paraId="49FC3E99" w14:textId="4BB5204C" w:rsidR="00180EB8" w:rsidRPr="008536F6" w:rsidRDefault="00180EB8" w:rsidP="00180EB8">
            <w:pPr>
              <w:numPr>
                <w:ilvl w:val="0"/>
                <w:numId w:val="33"/>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What are signs and symptoms of abnormalities of hard tissue?</w:t>
            </w:r>
          </w:p>
        </w:tc>
        <w:tc>
          <w:tcPr>
            <w:tcW w:w="883" w:type="pct"/>
          </w:tcPr>
          <w:p w14:paraId="16FB4600" w14:textId="1CCC5038"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11.RI, 11.LU</w:t>
            </w:r>
          </w:p>
        </w:tc>
        <w:tc>
          <w:tcPr>
            <w:tcW w:w="986" w:type="pct"/>
          </w:tcPr>
          <w:p w14:paraId="2AC980E8" w14:textId="5EAD409B"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&amp; Dental Terminology Competitive Events</w:t>
            </w:r>
          </w:p>
        </w:tc>
      </w:tr>
      <w:tr w:rsidR="00180EB8" w14:paraId="22151C53" w14:textId="0F630805" w:rsidTr="00975713">
        <w:tc>
          <w:tcPr>
            <w:tcW w:w="187" w:type="pct"/>
          </w:tcPr>
          <w:p w14:paraId="6A24D76C" w14:textId="25702C79" w:rsidR="00180EB8" w:rsidRDefault="00180EB8" w:rsidP="00180EB8">
            <w:pPr>
              <w:rPr>
                <w:rFonts w:ascii="Times New Roman" w:hAnsi="Times New Roman" w:cs="Times New Roman"/>
              </w:rPr>
            </w:pPr>
            <w:r>
              <w:rPr>
                <w:rFonts w:ascii="Times New Roman" w:hAnsi="Times New Roman" w:cs="Times New Roman"/>
              </w:rPr>
              <w:lastRenderedPageBreak/>
              <w:t>60</w:t>
            </w:r>
          </w:p>
        </w:tc>
        <w:tc>
          <w:tcPr>
            <w:tcW w:w="621" w:type="pct"/>
          </w:tcPr>
          <w:p w14:paraId="2269433F" w14:textId="16229E6B" w:rsidR="00180EB8" w:rsidRDefault="00180EB8" w:rsidP="00180EB8">
            <w:pPr>
              <w:rPr>
                <w:rFonts w:ascii="Times New Roman" w:hAnsi="Times New Roman" w:cs="Times New Roman"/>
              </w:rPr>
            </w:pPr>
            <w:r>
              <w:rPr>
                <w:rFonts w:ascii="Times New Roman" w:eastAsia="Times New Roman" w:hAnsi="Times New Roman" w:cs="Times New Roman"/>
              </w:rPr>
              <w:t xml:space="preserve">Identify tooth surfaces. </w:t>
            </w:r>
          </w:p>
        </w:tc>
        <w:tc>
          <w:tcPr>
            <w:tcW w:w="1228" w:type="pct"/>
          </w:tcPr>
          <w:p w14:paraId="2B5CF9FA" w14:textId="3E6831F6" w:rsidR="00180EB8" w:rsidRDefault="00180EB8" w:rsidP="00180EB8">
            <w:pPr>
              <w:rPr>
                <w:rFonts w:ascii="Times New Roman" w:hAnsi="Times New Roman" w:cs="Times New Roman"/>
                <w:color w:val="273540"/>
                <w:shd w:val="clear" w:color="auto" w:fill="FFFFFF"/>
              </w:rPr>
            </w:pPr>
            <w:r w:rsidRPr="00BC1756">
              <w:rPr>
                <w:rFonts w:ascii="Times New Roman" w:hAnsi="Times New Roman" w:cs="Times New Roman"/>
                <w:color w:val="273540"/>
                <w:shd w:val="clear" w:color="auto" w:fill="FFFFFF"/>
              </w:rPr>
              <w:t>Identification should include all surfaces of anterior and posterior teeth</w:t>
            </w:r>
            <w:r>
              <w:rPr>
                <w:rFonts w:ascii="Times New Roman" w:hAnsi="Times New Roman" w:cs="Times New Roman"/>
                <w:color w:val="273540"/>
                <w:shd w:val="clear" w:color="auto" w:fill="FFFFFF"/>
              </w:rPr>
              <w:t>, such as</w:t>
            </w:r>
          </w:p>
          <w:p w14:paraId="1C32D6DC" w14:textId="755EC166" w:rsidR="00180EB8" w:rsidRPr="00301354" w:rsidRDefault="00180EB8">
            <w:pPr>
              <w:pStyle w:val="ListParagraph"/>
              <w:numPr>
                <w:ilvl w:val="0"/>
                <w:numId w:val="117"/>
              </w:numPr>
              <w:rPr>
                <w:rFonts w:ascii="Times New Roman" w:hAnsi="Times New Roman" w:cs="Times New Roman"/>
              </w:rPr>
            </w:pPr>
            <w:r>
              <w:rPr>
                <w:rFonts w:ascii="Times New Roman" w:hAnsi="Times New Roman" w:cs="Times New Roman"/>
                <w:color w:val="273540"/>
                <w:shd w:val="clear" w:color="auto" w:fill="FFFFFF"/>
              </w:rPr>
              <w:t>buccal</w:t>
            </w:r>
          </w:p>
          <w:p w14:paraId="656969FF" w14:textId="7A61BB6B" w:rsidR="00180EB8" w:rsidRPr="00301354" w:rsidRDefault="00180EB8">
            <w:pPr>
              <w:pStyle w:val="ListParagraph"/>
              <w:numPr>
                <w:ilvl w:val="0"/>
                <w:numId w:val="117"/>
              </w:numPr>
              <w:rPr>
                <w:rFonts w:ascii="Times New Roman" w:hAnsi="Times New Roman" w:cs="Times New Roman"/>
              </w:rPr>
            </w:pPr>
            <w:r>
              <w:rPr>
                <w:rFonts w:ascii="Times New Roman" w:hAnsi="Times New Roman" w:cs="Times New Roman"/>
                <w:color w:val="273540"/>
                <w:shd w:val="clear" w:color="auto" w:fill="FFFFFF"/>
              </w:rPr>
              <w:t>distal</w:t>
            </w:r>
          </w:p>
          <w:p w14:paraId="18143EB2" w14:textId="43ED9590" w:rsidR="00180EB8" w:rsidRPr="00301354" w:rsidRDefault="00180EB8">
            <w:pPr>
              <w:pStyle w:val="ListParagraph"/>
              <w:numPr>
                <w:ilvl w:val="0"/>
                <w:numId w:val="117"/>
              </w:numPr>
              <w:rPr>
                <w:rFonts w:ascii="Times New Roman" w:hAnsi="Times New Roman" w:cs="Times New Roman"/>
              </w:rPr>
            </w:pPr>
            <w:r>
              <w:rPr>
                <w:rFonts w:ascii="Times New Roman" w:hAnsi="Times New Roman" w:cs="Times New Roman"/>
                <w:color w:val="273540"/>
                <w:shd w:val="clear" w:color="auto" w:fill="FFFFFF"/>
              </w:rPr>
              <w:t>facial</w:t>
            </w:r>
          </w:p>
          <w:p w14:paraId="5BB5EB15" w14:textId="25056C2A" w:rsidR="00180EB8" w:rsidRPr="00301354" w:rsidRDefault="00180EB8">
            <w:pPr>
              <w:pStyle w:val="ListParagraph"/>
              <w:numPr>
                <w:ilvl w:val="0"/>
                <w:numId w:val="117"/>
              </w:numPr>
              <w:rPr>
                <w:rFonts w:ascii="Times New Roman" w:hAnsi="Times New Roman" w:cs="Times New Roman"/>
              </w:rPr>
            </w:pPr>
            <w:r>
              <w:rPr>
                <w:rFonts w:ascii="Times New Roman" w:hAnsi="Times New Roman" w:cs="Times New Roman"/>
                <w:color w:val="273540"/>
                <w:shd w:val="clear" w:color="auto" w:fill="FFFFFF"/>
              </w:rPr>
              <w:t>incisal</w:t>
            </w:r>
          </w:p>
          <w:p w14:paraId="6D087C36" w14:textId="1074CDB0" w:rsidR="00180EB8" w:rsidRPr="00301354" w:rsidRDefault="00180EB8">
            <w:pPr>
              <w:pStyle w:val="ListParagraph"/>
              <w:numPr>
                <w:ilvl w:val="0"/>
                <w:numId w:val="117"/>
              </w:numPr>
              <w:rPr>
                <w:rFonts w:ascii="Times New Roman" w:hAnsi="Times New Roman" w:cs="Times New Roman"/>
              </w:rPr>
            </w:pPr>
            <w:r>
              <w:rPr>
                <w:rFonts w:ascii="Times New Roman" w:hAnsi="Times New Roman" w:cs="Times New Roman"/>
                <w:color w:val="273540"/>
                <w:shd w:val="clear" w:color="auto" w:fill="FFFFFF"/>
              </w:rPr>
              <w:t>lingual</w:t>
            </w:r>
          </w:p>
          <w:p w14:paraId="79921FEC" w14:textId="55D2F3F1" w:rsidR="00180EB8" w:rsidRPr="00301354" w:rsidRDefault="00180EB8">
            <w:pPr>
              <w:pStyle w:val="ListParagraph"/>
              <w:numPr>
                <w:ilvl w:val="0"/>
                <w:numId w:val="117"/>
              </w:numPr>
              <w:rPr>
                <w:rFonts w:ascii="Times New Roman" w:hAnsi="Times New Roman" w:cs="Times New Roman"/>
              </w:rPr>
            </w:pPr>
            <w:r>
              <w:rPr>
                <w:rFonts w:ascii="Times New Roman" w:hAnsi="Times New Roman" w:cs="Times New Roman"/>
                <w:color w:val="273540"/>
                <w:shd w:val="clear" w:color="auto" w:fill="FFFFFF"/>
              </w:rPr>
              <w:t>mesial</w:t>
            </w:r>
          </w:p>
          <w:p w14:paraId="3B4588C6" w14:textId="22605528" w:rsidR="00180EB8" w:rsidRPr="00301354" w:rsidRDefault="00180EB8">
            <w:pPr>
              <w:pStyle w:val="ListParagraph"/>
              <w:numPr>
                <w:ilvl w:val="0"/>
                <w:numId w:val="117"/>
              </w:numPr>
              <w:rPr>
                <w:rFonts w:ascii="Times New Roman" w:hAnsi="Times New Roman" w:cs="Times New Roman"/>
              </w:rPr>
            </w:pPr>
            <w:r>
              <w:rPr>
                <w:rFonts w:ascii="Times New Roman" w:hAnsi="Times New Roman" w:cs="Times New Roman"/>
                <w:color w:val="273540"/>
                <w:shd w:val="clear" w:color="auto" w:fill="FFFFFF"/>
              </w:rPr>
              <w:t>occlusal.</w:t>
            </w:r>
          </w:p>
        </w:tc>
        <w:tc>
          <w:tcPr>
            <w:tcW w:w="1095" w:type="pct"/>
          </w:tcPr>
          <w:p w14:paraId="24AEF051" w14:textId="76EC9D15"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66460C12" w14:textId="77777777" w:rsidR="00180EB8" w:rsidRPr="00AB72A7" w:rsidRDefault="00180EB8" w:rsidP="00180EB8">
            <w:pPr>
              <w:numPr>
                <w:ilvl w:val="0"/>
                <w:numId w:val="34"/>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How many surfaces does each tooth have?</w:t>
            </w:r>
          </w:p>
          <w:p w14:paraId="2849F4AB" w14:textId="25014C66" w:rsidR="00180EB8" w:rsidRPr="00AB72A7" w:rsidRDefault="00180EB8" w:rsidP="00180EB8">
            <w:pPr>
              <w:numPr>
                <w:ilvl w:val="0"/>
                <w:numId w:val="34"/>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 xml:space="preserve">What surface term can replace both </w:t>
            </w:r>
            <w:r w:rsidRPr="005F2702">
              <w:rPr>
                <w:rFonts w:ascii="Times New Roman" w:eastAsia="Times New Roman" w:hAnsi="Times New Roman" w:cs="Times New Roman"/>
                <w:i/>
                <w:iCs/>
                <w:color w:val="273540"/>
                <w:kern w:val="0"/>
                <w14:ligatures w14:val="none"/>
              </w:rPr>
              <w:t>labial</w:t>
            </w:r>
            <w:r>
              <w:rPr>
                <w:rFonts w:ascii="Times New Roman" w:eastAsia="Times New Roman" w:hAnsi="Times New Roman" w:cs="Times New Roman"/>
                <w:color w:val="273540"/>
                <w:kern w:val="0"/>
                <w14:ligatures w14:val="none"/>
              </w:rPr>
              <w:t xml:space="preserve"> and </w:t>
            </w:r>
            <w:r w:rsidRPr="005F2702">
              <w:rPr>
                <w:rFonts w:ascii="Times New Roman" w:eastAsia="Times New Roman" w:hAnsi="Times New Roman" w:cs="Times New Roman"/>
                <w:i/>
                <w:iCs/>
                <w:color w:val="273540"/>
                <w:kern w:val="0"/>
                <w14:ligatures w14:val="none"/>
              </w:rPr>
              <w:t>buccal</w:t>
            </w:r>
            <w:r>
              <w:rPr>
                <w:rFonts w:ascii="Times New Roman" w:eastAsia="Times New Roman" w:hAnsi="Times New Roman" w:cs="Times New Roman"/>
                <w:color w:val="273540"/>
                <w:kern w:val="0"/>
                <w14:ligatures w14:val="none"/>
              </w:rPr>
              <w:t xml:space="preserve">? </w:t>
            </w:r>
          </w:p>
          <w:p w14:paraId="383C0DB4" w14:textId="77777777" w:rsidR="00180EB8" w:rsidRPr="00AB72A7" w:rsidRDefault="00180EB8" w:rsidP="00180EB8">
            <w:pPr>
              <w:numPr>
                <w:ilvl w:val="0"/>
                <w:numId w:val="34"/>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 xml:space="preserve">What are </w:t>
            </w:r>
            <w:r w:rsidRPr="007E1C22">
              <w:rPr>
                <w:rFonts w:ascii="Times New Roman" w:eastAsia="Times New Roman" w:hAnsi="Times New Roman" w:cs="Times New Roman"/>
                <w:i/>
                <w:iCs/>
                <w:color w:val="273540"/>
                <w:kern w:val="0"/>
                <w14:ligatures w14:val="none"/>
              </w:rPr>
              <w:t>proximal surfaces</w:t>
            </w:r>
            <w:r w:rsidRPr="00AB72A7">
              <w:rPr>
                <w:rFonts w:ascii="Times New Roman" w:eastAsia="Times New Roman" w:hAnsi="Times New Roman" w:cs="Times New Roman"/>
                <w:color w:val="273540"/>
                <w:kern w:val="0"/>
                <w14:ligatures w14:val="none"/>
              </w:rPr>
              <w:t>?</w:t>
            </w:r>
          </w:p>
          <w:p w14:paraId="759CF94E" w14:textId="784B2C3A" w:rsidR="00180EB8" w:rsidRPr="00BC1756" w:rsidRDefault="00180EB8" w:rsidP="00180EB8">
            <w:pPr>
              <w:numPr>
                <w:ilvl w:val="0"/>
                <w:numId w:val="34"/>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Where can two mesial surfaces be proximal?</w:t>
            </w:r>
          </w:p>
        </w:tc>
        <w:tc>
          <w:tcPr>
            <w:tcW w:w="883" w:type="pct"/>
          </w:tcPr>
          <w:p w14:paraId="1D006C0F" w14:textId="3C9457D9"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65376315" w14:textId="37945798"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Events</w:t>
            </w:r>
          </w:p>
        </w:tc>
      </w:tr>
      <w:tr w:rsidR="00180EB8" w14:paraId="25EEAA46" w14:textId="18E11079" w:rsidTr="00975713">
        <w:tc>
          <w:tcPr>
            <w:tcW w:w="187" w:type="pct"/>
          </w:tcPr>
          <w:p w14:paraId="6584F256" w14:textId="17D5A371" w:rsidR="00180EB8" w:rsidRDefault="00180EB8" w:rsidP="00180EB8">
            <w:pPr>
              <w:rPr>
                <w:rFonts w:ascii="Times New Roman" w:hAnsi="Times New Roman" w:cs="Times New Roman"/>
              </w:rPr>
            </w:pPr>
            <w:r>
              <w:rPr>
                <w:rFonts w:ascii="Times New Roman" w:hAnsi="Times New Roman" w:cs="Times New Roman"/>
              </w:rPr>
              <w:t>61</w:t>
            </w:r>
          </w:p>
        </w:tc>
        <w:tc>
          <w:tcPr>
            <w:tcW w:w="621" w:type="pct"/>
          </w:tcPr>
          <w:p w14:paraId="3851AE33" w14:textId="417D76C0" w:rsidR="00180EB8" w:rsidRDefault="00180EB8" w:rsidP="00180EB8">
            <w:pPr>
              <w:rPr>
                <w:rFonts w:ascii="Times New Roman" w:hAnsi="Times New Roman" w:cs="Times New Roman"/>
              </w:rPr>
            </w:pPr>
            <w:r>
              <w:rPr>
                <w:rFonts w:ascii="Times New Roman" w:eastAsia="Times New Roman" w:hAnsi="Times New Roman" w:cs="Times New Roman"/>
              </w:rPr>
              <w:t xml:space="preserve">Identify teeth. </w:t>
            </w:r>
          </w:p>
        </w:tc>
        <w:tc>
          <w:tcPr>
            <w:tcW w:w="1228" w:type="pct"/>
          </w:tcPr>
          <w:p w14:paraId="6BF0810C" w14:textId="3859A26B" w:rsidR="00180EB8" w:rsidRDefault="00180EB8" w:rsidP="00180EB8">
            <w:pPr>
              <w:rPr>
                <w:rFonts w:ascii="Times New Roman" w:hAnsi="Times New Roman" w:cs="Times New Roman"/>
                <w:color w:val="273540"/>
                <w:shd w:val="clear" w:color="auto" w:fill="FFFFFF"/>
              </w:rPr>
            </w:pPr>
            <w:r w:rsidRPr="00BC1756">
              <w:rPr>
                <w:rFonts w:ascii="Times New Roman" w:hAnsi="Times New Roman" w:cs="Times New Roman"/>
                <w:color w:val="273540"/>
                <w:shd w:val="clear" w:color="auto" w:fill="FFFFFF"/>
              </w:rPr>
              <w:t xml:space="preserve">Identification should include </w:t>
            </w:r>
            <w:r w:rsidRPr="00786D57">
              <w:rPr>
                <w:rFonts w:ascii="Times New Roman" w:hAnsi="Times New Roman" w:cs="Times New Roman"/>
                <w:color w:val="273540"/>
                <w:shd w:val="clear" w:color="auto" w:fill="FFFFFF"/>
              </w:rPr>
              <w:t>label</w:t>
            </w:r>
            <w:r>
              <w:rPr>
                <w:rFonts w:ascii="Times New Roman" w:hAnsi="Times New Roman" w:cs="Times New Roman"/>
                <w:color w:val="273540"/>
                <w:shd w:val="clear" w:color="auto" w:fill="FFFFFF"/>
              </w:rPr>
              <w:t>ing</w:t>
            </w:r>
            <w:r w:rsidRPr="00786D57">
              <w:rPr>
                <w:rFonts w:ascii="Times New Roman" w:hAnsi="Times New Roman" w:cs="Times New Roman"/>
                <w:color w:val="273540"/>
                <w:shd w:val="clear" w:color="auto" w:fill="FFFFFF"/>
              </w:rPr>
              <w:t xml:space="preserve"> all primary and permanent teeth on dentition charts, using </w:t>
            </w:r>
            <w:r>
              <w:rPr>
                <w:rFonts w:ascii="Times New Roman" w:hAnsi="Times New Roman" w:cs="Times New Roman"/>
                <w:color w:val="273540"/>
                <w:shd w:val="clear" w:color="auto" w:fill="FFFFFF"/>
              </w:rPr>
              <w:t>the following</w:t>
            </w:r>
            <w:r w:rsidRPr="00786D57">
              <w:rPr>
                <w:rFonts w:ascii="Times New Roman" w:hAnsi="Times New Roman" w:cs="Times New Roman"/>
                <w:color w:val="273540"/>
                <w:shd w:val="clear" w:color="auto" w:fill="FFFFFF"/>
              </w:rPr>
              <w:t xml:space="preserve"> system</w:t>
            </w:r>
            <w:r>
              <w:rPr>
                <w:rFonts w:ascii="Times New Roman" w:hAnsi="Times New Roman" w:cs="Times New Roman"/>
                <w:color w:val="273540"/>
                <w:shd w:val="clear" w:color="auto" w:fill="FFFFFF"/>
              </w:rPr>
              <w:t>s:</w:t>
            </w:r>
          </w:p>
          <w:p w14:paraId="2D01F4EB" w14:textId="488AF2DF" w:rsidR="00180EB8" w:rsidRPr="00301354" w:rsidRDefault="00180EB8">
            <w:pPr>
              <w:pStyle w:val="ListParagraph"/>
              <w:numPr>
                <w:ilvl w:val="0"/>
                <w:numId w:val="118"/>
              </w:numPr>
              <w:rPr>
                <w:rFonts w:ascii="Times New Roman" w:hAnsi="Times New Roman" w:cs="Times New Roman"/>
              </w:rPr>
            </w:pPr>
            <w:r w:rsidRPr="00301354">
              <w:rPr>
                <w:rFonts w:ascii="Times New Roman" w:eastAsia="Times New Roman" w:hAnsi="Times New Roman" w:cs="Times New Roman"/>
              </w:rPr>
              <w:t>Universal</w:t>
            </w:r>
            <w:r>
              <w:rPr>
                <w:rFonts w:ascii="Times New Roman" w:eastAsia="Times New Roman" w:hAnsi="Times New Roman" w:cs="Times New Roman"/>
              </w:rPr>
              <w:t xml:space="preserve"> Numbering System</w:t>
            </w:r>
          </w:p>
          <w:p w14:paraId="212151CA" w14:textId="401CF9FA" w:rsidR="00180EB8" w:rsidRPr="00301354" w:rsidRDefault="00180EB8">
            <w:pPr>
              <w:pStyle w:val="ListParagraph"/>
              <w:numPr>
                <w:ilvl w:val="0"/>
                <w:numId w:val="118"/>
              </w:numPr>
              <w:rPr>
                <w:rFonts w:ascii="Times New Roman" w:hAnsi="Times New Roman" w:cs="Times New Roman"/>
              </w:rPr>
            </w:pPr>
            <w:r w:rsidRPr="00301354">
              <w:rPr>
                <w:rFonts w:ascii="Times New Roman" w:eastAsia="Times New Roman" w:hAnsi="Times New Roman" w:cs="Times New Roman"/>
              </w:rPr>
              <w:t>Federation Dentaire Internationale (FDI)</w:t>
            </w:r>
            <w:r>
              <w:rPr>
                <w:rFonts w:ascii="Times New Roman" w:eastAsia="Times New Roman" w:hAnsi="Times New Roman" w:cs="Times New Roman"/>
              </w:rPr>
              <w:t xml:space="preserve"> numbering system</w:t>
            </w:r>
          </w:p>
          <w:p w14:paraId="3094B604" w14:textId="625A6DF2" w:rsidR="00180EB8" w:rsidRPr="00301354" w:rsidRDefault="00180EB8">
            <w:pPr>
              <w:pStyle w:val="ListParagraph"/>
              <w:numPr>
                <w:ilvl w:val="0"/>
                <w:numId w:val="118"/>
              </w:numPr>
              <w:rPr>
                <w:rFonts w:ascii="Times New Roman" w:hAnsi="Times New Roman" w:cs="Times New Roman"/>
              </w:rPr>
            </w:pPr>
            <w:r w:rsidRPr="00301354">
              <w:rPr>
                <w:rFonts w:ascii="Times New Roman" w:eastAsia="Times New Roman" w:hAnsi="Times New Roman" w:cs="Times New Roman"/>
              </w:rPr>
              <w:t xml:space="preserve">Palmer </w:t>
            </w:r>
            <w:r>
              <w:rPr>
                <w:rFonts w:ascii="Times New Roman" w:eastAsia="Times New Roman" w:hAnsi="Times New Roman" w:cs="Times New Roman"/>
              </w:rPr>
              <w:t xml:space="preserve">Notation </w:t>
            </w:r>
            <w:r w:rsidRPr="00301354">
              <w:rPr>
                <w:rFonts w:ascii="Times New Roman" w:eastAsia="Times New Roman" w:hAnsi="Times New Roman" w:cs="Times New Roman"/>
              </w:rPr>
              <w:t>Numbering System</w:t>
            </w:r>
          </w:p>
        </w:tc>
        <w:tc>
          <w:tcPr>
            <w:tcW w:w="1095" w:type="pct"/>
          </w:tcPr>
          <w:p w14:paraId="28B6A737" w14:textId="287E4445" w:rsidR="00180EB8" w:rsidRPr="00AB72A7" w:rsidRDefault="00180EB8" w:rsidP="00180EB8">
            <w:pPr>
              <w:shd w:val="clear" w:color="auto" w:fill="FFFFFF"/>
              <w:spacing w:after="180"/>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0239B38A" w14:textId="77777777" w:rsidR="00180EB8" w:rsidRPr="00AB72A7" w:rsidRDefault="00180EB8" w:rsidP="00180EB8">
            <w:pPr>
              <w:numPr>
                <w:ilvl w:val="0"/>
                <w:numId w:val="35"/>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How would one identify a permanent tooth, using the Universal Numbering System?</w:t>
            </w:r>
          </w:p>
          <w:p w14:paraId="7AA95E57" w14:textId="1D8377FD" w:rsidR="00180EB8" w:rsidRPr="00AB72A7" w:rsidRDefault="00180EB8" w:rsidP="00180EB8">
            <w:pPr>
              <w:numPr>
                <w:ilvl w:val="0"/>
                <w:numId w:val="35"/>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How would one identify a primary tooth using the Universal Numbering System?</w:t>
            </w:r>
          </w:p>
          <w:p w14:paraId="4E952C10" w14:textId="3665291C" w:rsidR="00180EB8" w:rsidRPr="00AB72A7" w:rsidRDefault="00180EB8" w:rsidP="00180EB8">
            <w:pPr>
              <w:numPr>
                <w:ilvl w:val="0"/>
                <w:numId w:val="35"/>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 xml:space="preserve">Which numbering system numbers </w:t>
            </w:r>
            <w:r>
              <w:rPr>
                <w:rFonts w:ascii="Times New Roman" w:eastAsia="Times New Roman" w:hAnsi="Times New Roman" w:cs="Times New Roman"/>
                <w:color w:val="273540"/>
                <w:kern w:val="0"/>
                <w14:ligatures w14:val="none"/>
              </w:rPr>
              <w:t xml:space="preserve">both </w:t>
            </w:r>
            <w:r w:rsidRPr="00AB72A7">
              <w:rPr>
                <w:rFonts w:ascii="Times New Roman" w:eastAsia="Times New Roman" w:hAnsi="Times New Roman" w:cs="Times New Roman"/>
                <w:color w:val="273540"/>
                <w:kern w:val="0"/>
                <w14:ligatures w14:val="none"/>
              </w:rPr>
              <w:t>quadrants and teeth?</w:t>
            </w:r>
          </w:p>
          <w:p w14:paraId="7040B40E" w14:textId="77777777" w:rsidR="00180EB8" w:rsidRDefault="00180EB8" w:rsidP="00180EB8">
            <w:pPr>
              <w:numPr>
                <w:ilvl w:val="0"/>
                <w:numId w:val="35"/>
              </w:numPr>
              <w:shd w:val="clear" w:color="auto" w:fill="FFFFFF"/>
              <w:spacing w:after="100" w:afterAutospacing="1"/>
              <w:ind w:left="1095"/>
              <w:rPr>
                <w:rFonts w:ascii="Times New Roman" w:eastAsia="Times New Roman" w:hAnsi="Times New Roman" w:cs="Times New Roman"/>
                <w:color w:val="273540"/>
                <w:kern w:val="0"/>
                <w14:ligatures w14:val="none"/>
              </w:rPr>
            </w:pPr>
            <w:r w:rsidRPr="00AB72A7">
              <w:rPr>
                <w:rFonts w:ascii="Times New Roman" w:eastAsia="Times New Roman" w:hAnsi="Times New Roman" w:cs="Times New Roman"/>
                <w:color w:val="273540"/>
                <w:kern w:val="0"/>
                <w14:ligatures w14:val="none"/>
              </w:rPr>
              <w:t>Which numbering system uses symbols to denote quadrants?</w:t>
            </w:r>
          </w:p>
          <w:p w14:paraId="541788F9" w14:textId="445E88B8" w:rsidR="00180EB8" w:rsidRPr="00BC1756" w:rsidRDefault="00180EB8" w:rsidP="00180EB8">
            <w:pPr>
              <w:numPr>
                <w:ilvl w:val="0"/>
                <w:numId w:val="35"/>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should be done if a tooth is missing from an arch?</w:t>
            </w:r>
          </w:p>
        </w:tc>
        <w:tc>
          <w:tcPr>
            <w:tcW w:w="883" w:type="pct"/>
          </w:tcPr>
          <w:p w14:paraId="5278364D" w14:textId="3F6B2040"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0D419E65" w14:textId="50F14187" w:rsidR="00180EB8" w:rsidRPr="00AB72A7"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Events</w:t>
            </w:r>
          </w:p>
        </w:tc>
      </w:tr>
      <w:tr w:rsidR="00180EB8" w:rsidRPr="00812CBD" w14:paraId="266DC78A" w14:textId="29663128" w:rsidTr="00975713">
        <w:tc>
          <w:tcPr>
            <w:tcW w:w="187" w:type="pct"/>
            <w:shd w:val="clear" w:color="auto" w:fill="ADADAD" w:themeFill="background2" w:themeFillShade="BF"/>
          </w:tcPr>
          <w:p w14:paraId="3FB850D4" w14:textId="77777777" w:rsidR="00180EB8" w:rsidRPr="00812CBD" w:rsidRDefault="00180EB8" w:rsidP="00180EB8">
            <w:pPr>
              <w:rPr>
                <w:rFonts w:ascii="Times New Roman" w:hAnsi="Times New Roman" w:cs="Times New Roman"/>
                <w:b/>
                <w:bCs/>
              </w:rPr>
            </w:pPr>
          </w:p>
        </w:tc>
        <w:tc>
          <w:tcPr>
            <w:tcW w:w="621" w:type="pct"/>
            <w:shd w:val="clear" w:color="auto" w:fill="ADADAD" w:themeFill="background2" w:themeFillShade="BF"/>
          </w:tcPr>
          <w:p w14:paraId="1D019AC7" w14:textId="78A6CF1B" w:rsidR="00180EB8" w:rsidRPr="00812CBD" w:rsidRDefault="00180EB8" w:rsidP="00180EB8">
            <w:pPr>
              <w:rPr>
                <w:rFonts w:ascii="Times New Roman" w:hAnsi="Times New Roman" w:cs="Times New Roman"/>
                <w:b/>
                <w:bCs/>
              </w:rPr>
            </w:pPr>
            <w:r w:rsidRPr="00812CBD">
              <w:rPr>
                <w:rFonts w:ascii="Times New Roman" w:hAnsi="Times New Roman" w:cs="Times New Roman"/>
                <w:b/>
                <w:bCs/>
              </w:rPr>
              <w:t>Recording Patient Information and Assessment</w:t>
            </w:r>
          </w:p>
        </w:tc>
        <w:tc>
          <w:tcPr>
            <w:tcW w:w="1228" w:type="pct"/>
            <w:shd w:val="clear" w:color="auto" w:fill="ADADAD" w:themeFill="background2" w:themeFillShade="BF"/>
          </w:tcPr>
          <w:p w14:paraId="619B7BE3" w14:textId="77777777" w:rsidR="00180EB8" w:rsidRPr="00BC1756" w:rsidRDefault="00180EB8" w:rsidP="00180EB8">
            <w:pPr>
              <w:rPr>
                <w:rFonts w:ascii="Times New Roman" w:hAnsi="Times New Roman" w:cs="Times New Roman"/>
                <w:b/>
                <w:bCs/>
              </w:rPr>
            </w:pPr>
          </w:p>
        </w:tc>
        <w:tc>
          <w:tcPr>
            <w:tcW w:w="1095" w:type="pct"/>
            <w:shd w:val="clear" w:color="auto" w:fill="ADADAD" w:themeFill="background2" w:themeFillShade="BF"/>
          </w:tcPr>
          <w:p w14:paraId="24ECAB21" w14:textId="77777777" w:rsidR="00180EB8" w:rsidRPr="00BC1756" w:rsidRDefault="00180EB8" w:rsidP="00180EB8">
            <w:pPr>
              <w:rPr>
                <w:rFonts w:ascii="Times New Roman" w:hAnsi="Times New Roman" w:cs="Times New Roman"/>
                <w:b/>
                <w:bCs/>
              </w:rPr>
            </w:pPr>
          </w:p>
        </w:tc>
        <w:tc>
          <w:tcPr>
            <w:tcW w:w="883" w:type="pct"/>
            <w:shd w:val="clear" w:color="auto" w:fill="ADADAD" w:themeFill="background2" w:themeFillShade="BF"/>
          </w:tcPr>
          <w:p w14:paraId="5CE04FE3" w14:textId="77777777" w:rsidR="00180EB8" w:rsidRPr="00BC1756" w:rsidRDefault="00180EB8" w:rsidP="00180EB8">
            <w:pPr>
              <w:rPr>
                <w:rFonts w:ascii="Times New Roman" w:hAnsi="Times New Roman" w:cs="Times New Roman"/>
                <w:b/>
                <w:bCs/>
              </w:rPr>
            </w:pPr>
          </w:p>
        </w:tc>
        <w:tc>
          <w:tcPr>
            <w:tcW w:w="986" w:type="pct"/>
            <w:shd w:val="clear" w:color="auto" w:fill="ADADAD" w:themeFill="background2" w:themeFillShade="BF"/>
          </w:tcPr>
          <w:p w14:paraId="5078824E" w14:textId="77777777" w:rsidR="00180EB8" w:rsidRPr="00BC1756" w:rsidRDefault="00180EB8" w:rsidP="00180EB8">
            <w:pPr>
              <w:rPr>
                <w:rFonts w:ascii="Times New Roman" w:hAnsi="Times New Roman" w:cs="Times New Roman"/>
                <w:b/>
                <w:bCs/>
              </w:rPr>
            </w:pPr>
          </w:p>
        </w:tc>
      </w:tr>
      <w:tr w:rsidR="00180EB8" w14:paraId="7BF9283E" w14:textId="3A2BBBB5" w:rsidTr="00975713">
        <w:tc>
          <w:tcPr>
            <w:tcW w:w="187" w:type="pct"/>
          </w:tcPr>
          <w:p w14:paraId="544FDEA1" w14:textId="67302B48" w:rsidR="00180EB8" w:rsidRDefault="00180EB8" w:rsidP="00180EB8">
            <w:pPr>
              <w:rPr>
                <w:rFonts w:ascii="Times New Roman" w:hAnsi="Times New Roman" w:cs="Times New Roman"/>
              </w:rPr>
            </w:pPr>
            <w:r>
              <w:rPr>
                <w:rFonts w:ascii="Times New Roman" w:hAnsi="Times New Roman" w:cs="Times New Roman"/>
              </w:rPr>
              <w:lastRenderedPageBreak/>
              <w:t>62</w:t>
            </w:r>
          </w:p>
        </w:tc>
        <w:tc>
          <w:tcPr>
            <w:tcW w:w="621" w:type="pct"/>
          </w:tcPr>
          <w:p w14:paraId="171CB622" w14:textId="61271E4B" w:rsidR="00180EB8" w:rsidRDefault="00180EB8" w:rsidP="00180EB8">
            <w:pPr>
              <w:rPr>
                <w:rFonts w:ascii="Times New Roman" w:hAnsi="Times New Roman" w:cs="Times New Roman"/>
              </w:rPr>
            </w:pPr>
            <w:r>
              <w:rPr>
                <w:rFonts w:ascii="Times New Roman" w:eastAsia="Times New Roman" w:hAnsi="Times New Roman" w:cs="Times New Roman"/>
              </w:rPr>
              <w:t xml:space="preserve">Demonstrate compliance with HIPAA’s Privacy Rule when handling patient information. </w:t>
            </w:r>
          </w:p>
        </w:tc>
        <w:tc>
          <w:tcPr>
            <w:tcW w:w="1228" w:type="pct"/>
          </w:tcPr>
          <w:p w14:paraId="33049D2C" w14:textId="77777777" w:rsidR="00180EB8" w:rsidRPr="00BC1756" w:rsidRDefault="00180EB8" w:rsidP="00180EB8">
            <w:pPr>
              <w:pStyle w:val="NormalWeb"/>
              <w:shd w:val="clear" w:color="auto" w:fill="FFFFFF"/>
              <w:spacing w:before="0" w:beforeAutospacing="0" w:after="180" w:afterAutospacing="0"/>
              <w:rPr>
                <w:color w:val="273540"/>
              </w:rPr>
            </w:pPr>
            <w:r w:rsidRPr="00BC1756">
              <w:rPr>
                <w:color w:val="273540"/>
              </w:rPr>
              <w:t>Demonstration should include</w:t>
            </w:r>
          </w:p>
          <w:p w14:paraId="530E77D3" w14:textId="3E2CFE66" w:rsidR="00180EB8" w:rsidRPr="00BC1756" w:rsidRDefault="00180EB8" w:rsidP="00180EB8">
            <w:pPr>
              <w:numPr>
                <w:ilvl w:val="0"/>
                <w:numId w:val="36"/>
              </w:numPr>
              <w:shd w:val="clear" w:color="auto" w:fill="FFFFFF"/>
              <w:spacing w:after="100" w:afterAutospacing="1"/>
              <w:ind w:left="1095"/>
              <w:rPr>
                <w:rFonts w:ascii="Times New Roman" w:hAnsi="Times New Roman" w:cs="Times New Roman"/>
                <w:color w:val="273540"/>
              </w:rPr>
            </w:pPr>
            <w:r w:rsidRPr="00BC1756">
              <w:rPr>
                <w:rFonts w:ascii="Times New Roman" w:hAnsi="Times New Roman" w:cs="Times New Roman"/>
                <w:color w:val="273540"/>
              </w:rPr>
              <w:t>handling confidential patient information</w:t>
            </w:r>
          </w:p>
          <w:p w14:paraId="6D17C77F" w14:textId="77777777" w:rsidR="00180EB8" w:rsidRPr="00BC1756" w:rsidRDefault="00180EB8" w:rsidP="00180EB8">
            <w:pPr>
              <w:numPr>
                <w:ilvl w:val="0"/>
                <w:numId w:val="36"/>
              </w:numPr>
              <w:shd w:val="clear" w:color="auto" w:fill="FFFFFF"/>
              <w:spacing w:after="100" w:afterAutospacing="1"/>
              <w:ind w:left="1095"/>
              <w:rPr>
                <w:rFonts w:ascii="Times New Roman" w:hAnsi="Times New Roman" w:cs="Times New Roman"/>
                <w:color w:val="273540"/>
              </w:rPr>
            </w:pPr>
            <w:r w:rsidRPr="00BC1756">
              <w:rPr>
                <w:rFonts w:ascii="Times New Roman" w:hAnsi="Times New Roman" w:cs="Times New Roman"/>
                <w:color w:val="273540"/>
              </w:rPr>
              <w:t>explaining procedures meant to preserve patient privacy</w:t>
            </w:r>
          </w:p>
          <w:p w14:paraId="4384028E" w14:textId="6AF2BF54" w:rsidR="00180EB8" w:rsidRPr="00BC1756" w:rsidRDefault="00180EB8" w:rsidP="00180EB8">
            <w:pPr>
              <w:numPr>
                <w:ilvl w:val="0"/>
                <w:numId w:val="36"/>
              </w:numPr>
              <w:shd w:val="clear" w:color="auto" w:fill="FFFFFF"/>
              <w:spacing w:afterAutospacing="1"/>
              <w:ind w:left="1095"/>
              <w:rPr>
                <w:rFonts w:ascii="Times New Roman" w:hAnsi="Times New Roman" w:cs="Times New Roman"/>
                <w:color w:val="273540"/>
              </w:rPr>
            </w:pPr>
            <w:r w:rsidRPr="00BC1756">
              <w:rPr>
                <w:rFonts w:ascii="Times New Roman" w:hAnsi="Times New Roman" w:cs="Times New Roman"/>
                <w:color w:val="273540"/>
              </w:rPr>
              <w:t>adhering to </w:t>
            </w:r>
            <w:hyperlink r:id="rId19" w:tgtFrame="_blank" w:history="1">
              <w:r w:rsidRPr="00BC1756">
                <w:rPr>
                  <w:rStyle w:val="Hyperlink"/>
                  <w:rFonts w:ascii="Times New Roman" w:hAnsi="Times New Roman" w:cs="Times New Roman"/>
                  <w:color w:val="397FBD"/>
                </w:rPr>
                <w:t>Virginia Code §32.1127.1:03</w:t>
              </w:r>
            </w:hyperlink>
            <w:r w:rsidRPr="00BC1756">
              <w:rPr>
                <w:rFonts w:ascii="Times New Roman" w:hAnsi="Times New Roman" w:cs="Times New Roman"/>
                <w:color w:val="273540"/>
              </w:rPr>
              <w:t> and </w:t>
            </w:r>
            <w:hyperlink r:id="rId20" w:tgtFrame="_blank" w:history="1">
              <w:r>
                <w:rPr>
                  <w:rStyle w:val="Hyperlink"/>
                  <w:rFonts w:ascii="Times New Roman" w:hAnsi="Times New Roman" w:cs="Times New Roman"/>
                  <w:color w:val="397FBD"/>
                </w:rPr>
                <w:t>Virginia Board of Dentistry Laws and Regulations:</w:t>
              </w:r>
              <w:r w:rsidRPr="00BC1756">
                <w:rPr>
                  <w:rStyle w:val="Hyperlink"/>
                  <w:rFonts w:ascii="Times New Roman" w:hAnsi="Times New Roman" w:cs="Times New Roman"/>
                  <w:color w:val="397FBD"/>
                </w:rPr>
                <w:t xml:space="preserve"> Regulations Governing the Practice of Dental Assistants </w:t>
              </w:r>
            </w:hyperlink>
            <w:r w:rsidRPr="00330152">
              <w:rPr>
                <w:rFonts w:ascii="Times New Roman" w:hAnsi="Times New Roman" w:cs="Times New Roman"/>
                <w:i/>
                <w:iCs/>
              </w:rPr>
              <w:t>(effective 10/24/2024)</w:t>
            </w:r>
            <w:r w:rsidR="00B75A07">
              <w:rPr>
                <w:rFonts w:ascii="Times New Roman" w:hAnsi="Times New Roman" w:cs="Times New Roman"/>
                <w:i/>
                <w:iCs/>
              </w:rPr>
              <w:t>.</w:t>
            </w:r>
          </w:p>
        </w:tc>
        <w:tc>
          <w:tcPr>
            <w:tcW w:w="1095" w:type="pct"/>
          </w:tcPr>
          <w:p w14:paraId="0470E181" w14:textId="77777777"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b/>
                <w:bCs/>
                <w:color w:val="273540"/>
                <w:kern w:val="0"/>
                <w14:ligatures w14:val="none"/>
              </w:rPr>
              <w:t>Process/Skill Questions</w:t>
            </w:r>
          </w:p>
          <w:p w14:paraId="7987C017" w14:textId="77777777" w:rsidR="00180EB8" w:rsidRPr="00F820E3" w:rsidRDefault="00180EB8" w:rsidP="00180EB8">
            <w:pPr>
              <w:numPr>
                <w:ilvl w:val="0"/>
                <w:numId w:val="37"/>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When would one </w:t>
            </w:r>
            <w:r w:rsidRPr="00F820E3">
              <w:rPr>
                <w:rFonts w:ascii="Times New Roman" w:eastAsia="Times New Roman" w:hAnsi="Times New Roman" w:cs="Times New Roman"/>
                <w:i/>
                <w:iCs/>
                <w:color w:val="273540"/>
                <w:kern w:val="0"/>
                <w14:ligatures w14:val="none"/>
              </w:rPr>
              <w:t>not</w:t>
            </w:r>
            <w:r w:rsidRPr="00F820E3">
              <w:rPr>
                <w:rFonts w:ascii="Times New Roman" w:eastAsia="Times New Roman" w:hAnsi="Times New Roman" w:cs="Times New Roman"/>
                <w:color w:val="273540"/>
                <w:kern w:val="0"/>
                <w14:ligatures w14:val="none"/>
              </w:rPr>
              <w:t> record a patient's personal information?</w:t>
            </w:r>
          </w:p>
          <w:p w14:paraId="67E13554" w14:textId="77777777" w:rsidR="00180EB8" w:rsidRPr="00F820E3" w:rsidRDefault="00180EB8" w:rsidP="00180EB8">
            <w:pPr>
              <w:numPr>
                <w:ilvl w:val="0"/>
                <w:numId w:val="37"/>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What information can one give another medical office about a patient? What information should one not share?</w:t>
            </w:r>
          </w:p>
          <w:p w14:paraId="45C7C4D6" w14:textId="77777777" w:rsidR="00180EB8" w:rsidRPr="00F820E3" w:rsidRDefault="00180EB8" w:rsidP="00180EB8">
            <w:pPr>
              <w:numPr>
                <w:ilvl w:val="0"/>
                <w:numId w:val="37"/>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would one discuss treatment with a patient who needs an interpreter?</w:t>
            </w:r>
          </w:p>
          <w:p w14:paraId="3A62D103" w14:textId="3A8A7F08" w:rsidR="00180EB8" w:rsidRPr="00BC1756" w:rsidRDefault="00180EB8" w:rsidP="00180EB8">
            <w:pPr>
              <w:numPr>
                <w:ilvl w:val="0"/>
                <w:numId w:val="37"/>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would one discuss treatment with a hard-of-hearing patient in an office that has been designed with an open-bay concept?</w:t>
            </w:r>
          </w:p>
        </w:tc>
        <w:tc>
          <w:tcPr>
            <w:tcW w:w="883" w:type="pct"/>
          </w:tcPr>
          <w:p w14:paraId="69C8D4E2" w14:textId="4360492E"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3ACCF2A2" w14:textId="77777777"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5CA2B0F8" w14:textId="63850F8F" w:rsidTr="00975713">
        <w:tc>
          <w:tcPr>
            <w:tcW w:w="187" w:type="pct"/>
          </w:tcPr>
          <w:p w14:paraId="6AF28E26" w14:textId="23EFC43C" w:rsidR="00180EB8" w:rsidRDefault="00180EB8" w:rsidP="00180EB8">
            <w:pPr>
              <w:rPr>
                <w:rFonts w:ascii="Times New Roman" w:hAnsi="Times New Roman" w:cs="Times New Roman"/>
              </w:rPr>
            </w:pPr>
            <w:r>
              <w:rPr>
                <w:rFonts w:ascii="Times New Roman" w:hAnsi="Times New Roman" w:cs="Times New Roman"/>
              </w:rPr>
              <w:t>63</w:t>
            </w:r>
          </w:p>
        </w:tc>
        <w:tc>
          <w:tcPr>
            <w:tcW w:w="621" w:type="pct"/>
          </w:tcPr>
          <w:p w14:paraId="764439D8" w14:textId="6DCDEEFF" w:rsidR="00180EB8" w:rsidRDefault="00180EB8" w:rsidP="00180EB8">
            <w:pPr>
              <w:rPr>
                <w:rFonts w:ascii="Times New Roman" w:hAnsi="Times New Roman" w:cs="Times New Roman"/>
              </w:rPr>
            </w:pPr>
            <w:r>
              <w:rPr>
                <w:rFonts w:ascii="Times New Roman" w:eastAsia="Times New Roman" w:hAnsi="Times New Roman" w:cs="Times New Roman"/>
              </w:rPr>
              <w:t xml:space="preserve">Manage protected health information (PHI). </w:t>
            </w:r>
          </w:p>
        </w:tc>
        <w:tc>
          <w:tcPr>
            <w:tcW w:w="1228" w:type="pct"/>
          </w:tcPr>
          <w:p w14:paraId="226C7F76" w14:textId="77777777"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Management should include gathering and recording personal information such as the following:</w:t>
            </w:r>
          </w:p>
          <w:p w14:paraId="37628EDC" w14:textId="77777777" w:rsidR="00180EB8" w:rsidRPr="00F820E3" w:rsidRDefault="00180EB8" w:rsidP="00180EB8">
            <w:pPr>
              <w:numPr>
                <w:ilvl w:val="0"/>
                <w:numId w:val="38"/>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Name</w:t>
            </w:r>
          </w:p>
          <w:p w14:paraId="5B0F6237" w14:textId="77777777" w:rsidR="00180EB8" w:rsidRPr="00F820E3" w:rsidRDefault="00180EB8" w:rsidP="00180EB8">
            <w:pPr>
              <w:numPr>
                <w:ilvl w:val="0"/>
                <w:numId w:val="38"/>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Address</w:t>
            </w:r>
          </w:p>
          <w:p w14:paraId="7837BF14" w14:textId="77777777" w:rsidR="00180EB8" w:rsidRPr="00F820E3" w:rsidRDefault="00180EB8" w:rsidP="00180EB8">
            <w:pPr>
              <w:numPr>
                <w:ilvl w:val="0"/>
                <w:numId w:val="38"/>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Phone number</w:t>
            </w:r>
          </w:p>
          <w:p w14:paraId="0DAA6013" w14:textId="77777777" w:rsidR="00180EB8" w:rsidRPr="00F820E3" w:rsidRDefault="00180EB8" w:rsidP="00180EB8">
            <w:pPr>
              <w:numPr>
                <w:ilvl w:val="0"/>
                <w:numId w:val="38"/>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Date of birth</w:t>
            </w:r>
          </w:p>
          <w:p w14:paraId="5C346B7A" w14:textId="77777777" w:rsidR="00180EB8" w:rsidRPr="00F820E3" w:rsidRDefault="00180EB8" w:rsidP="00180EB8">
            <w:pPr>
              <w:numPr>
                <w:ilvl w:val="0"/>
                <w:numId w:val="38"/>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Insurance provider information</w:t>
            </w:r>
          </w:p>
          <w:p w14:paraId="620C1876" w14:textId="77777777" w:rsidR="00180EB8" w:rsidRPr="00F820E3" w:rsidRDefault="00180EB8" w:rsidP="00180EB8">
            <w:pPr>
              <w:numPr>
                <w:ilvl w:val="0"/>
                <w:numId w:val="38"/>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Employment</w:t>
            </w:r>
          </w:p>
          <w:p w14:paraId="326BFEFE" w14:textId="6A5980A1" w:rsidR="00180EB8" w:rsidRPr="00BC1756" w:rsidRDefault="00180EB8" w:rsidP="00180EB8">
            <w:pPr>
              <w:numPr>
                <w:ilvl w:val="0"/>
                <w:numId w:val="38"/>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Party responsible for payment</w:t>
            </w:r>
          </w:p>
        </w:tc>
        <w:tc>
          <w:tcPr>
            <w:tcW w:w="1095" w:type="pct"/>
          </w:tcPr>
          <w:p w14:paraId="29C2F66D" w14:textId="6AB68177"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377478C2" w14:textId="77777777" w:rsidR="00180EB8" w:rsidRPr="00F820E3" w:rsidRDefault="00180EB8" w:rsidP="00180EB8">
            <w:pPr>
              <w:numPr>
                <w:ilvl w:val="0"/>
                <w:numId w:val="39"/>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can one differentiate between two patients with the same name?</w:t>
            </w:r>
          </w:p>
          <w:p w14:paraId="0A49770F" w14:textId="77777777" w:rsidR="00180EB8" w:rsidRPr="00F820E3" w:rsidRDefault="00180EB8" w:rsidP="00180EB8">
            <w:pPr>
              <w:numPr>
                <w:ilvl w:val="0"/>
                <w:numId w:val="39"/>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What kind of information is recorded on the front of the chart?</w:t>
            </w:r>
          </w:p>
          <w:p w14:paraId="742222EC" w14:textId="7F5E963C" w:rsidR="00180EB8" w:rsidRPr="00BC1756" w:rsidRDefault="00180EB8" w:rsidP="00180EB8">
            <w:pPr>
              <w:numPr>
                <w:ilvl w:val="0"/>
                <w:numId w:val="39"/>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What kind of questions would one ask the provider of a new insurance-coverage policy?</w:t>
            </w:r>
          </w:p>
        </w:tc>
        <w:tc>
          <w:tcPr>
            <w:tcW w:w="883" w:type="pct"/>
          </w:tcPr>
          <w:p w14:paraId="6B2F4B15" w14:textId="5B051212"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11.C, 11.LU, 11.W</w:t>
            </w:r>
          </w:p>
        </w:tc>
        <w:tc>
          <w:tcPr>
            <w:tcW w:w="986" w:type="pct"/>
          </w:tcPr>
          <w:p w14:paraId="02B2D192" w14:textId="77777777"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589802FF" w14:textId="211E81BE" w:rsidTr="00975713">
        <w:tc>
          <w:tcPr>
            <w:tcW w:w="187" w:type="pct"/>
          </w:tcPr>
          <w:p w14:paraId="48F9F482" w14:textId="23A623E9" w:rsidR="00180EB8" w:rsidRDefault="00180EB8" w:rsidP="00180EB8">
            <w:pPr>
              <w:rPr>
                <w:rFonts w:ascii="Times New Roman" w:hAnsi="Times New Roman" w:cs="Times New Roman"/>
              </w:rPr>
            </w:pPr>
            <w:r>
              <w:rPr>
                <w:rFonts w:ascii="Times New Roman" w:hAnsi="Times New Roman" w:cs="Times New Roman"/>
              </w:rPr>
              <w:t>64</w:t>
            </w:r>
          </w:p>
        </w:tc>
        <w:tc>
          <w:tcPr>
            <w:tcW w:w="621" w:type="pct"/>
          </w:tcPr>
          <w:p w14:paraId="382605A8" w14:textId="6BFE936D" w:rsidR="00180EB8" w:rsidRDefault="00180EB8" w:rsidP="00180EB8">
            <w:pPr>
              <w:rPr>
                <w:rFonts w:ascii="Times New Roman" w:hAnsi="Times New Roman" w:cs="Times New Roman"/>
              </w:rPr>
            </w:pPr>
            <w:r>
              <w:rPr>
                <w:rFonts w:ascii="Times New Roman" w:eastAsia="Times New Roman" w:hAnsi="Times New Roman" w:cs="Times New Roman"/>
              </w:rPr>
              <w:t xml:space="preserve">Update medical and dental history. </w:t>
            </w:r>
          </w:p>
        </w:tc>
        <w:tc>
          <w:tcPr>
            <w:tcW w:w="1228" w:type="pct"/>
          </w:tcPr>
          <w:p w14:paraId="6E57EAD9" w14:textId="77777777"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Update should include a list of</w:t>
            </w:r>
          </w:p>
          <w:p w14:paraId="3DD97F18" w14:textId="77777777" w:rsidR="00180EB8" w:rsidRPr="00F820E3" w:rsidRDefault="00180EB8" w:rsidP="00180EB8">
            <w:pPr>
              <w:numPr>
                <w:ilvl w:val="0"/>
                <w:numId w:val="40"/>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allergies</w:t>
            </w:r>
          </w:p>
          <w:p w14:paraId="5BED83B9" w14:textId="77777777" w:rsidR="00180EB8" w:rsidRPr="00F820E3" w:rsidRDefault="00180EB8" w:rsidP="00180EB8">
            <w:pPr>
              <w:numPr>
                <w:ilvl w:val="0"/>
                <w:numId w:val="40"/>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lastRenderedPageBreak/>
              <w:t>medications</w:t>
            </w:r>
          </w:p>
          <w:p w14:paraId="41E33F67" w14:textId="77777777" w:rsidR="00180EB8" w:rsidRPr="00F820E3" w:rsidRDefault="00180EB8" w:rsidP="00180EB8">
            <w:pPr>
              <w:numPr>
                <w:ilvl w:val="0"/>
                <w:numId w:val="40"/>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medical conditions</w:t>
            </w:r>
          </w:p>
          <w:p w14:paraId="46041B2C" w14:textId="77777777" w:rsidR="00180EB8" w:rsidRPr="00F820E3" w:rsidRDefault="00180EB8" w:rsidP="00180EB8">
            <w:pPr>
              <w:numPr>
                <w:ilvl w:val="0"/>
                <w:numId w:val="40"/>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hospitalizations</w:t>
            </w:r>
          </w:p>
          <w:p w14:paraId="25B3BD1F" w14:textId="132A339D" w:rsidR="00180EB8" w:rsidRPr="00BC1756" w:rsidRDefault="00180EB8" w:rsidP="00180EB8">
            <w:pPr>
              <w:numPr>
                <w:ilvl w:val="0"/>
                <w:numId w:val="40"/>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specific dental symptoms.</w:t>
            </w:r>
          </w:p>
        </w:tc>
        <w:tc>
          <w:tcPr>
            <w:tcW w:w="1095" w:type="pct"/>
          </w:tcPr>
          <w:p w14:paraId="01D4C87F" w14:textId="0647F73D"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b/>
                <w:bCs/>
                <w:color w:val="273540"/>
                <w:kern w:val="0"/>
                <w14:ligatures w14:val="none"/>
              </w:rPr>
              <w:lastRenderedPageBreak/>
              <w:t>Process/Skill Questions</w:t>
            </w:r>
            <w:r w:rsidRPr="00BC1756">
              <w:rPr>
                <w:rFonts w:ascii="Times New Roman" w:eastAsia="Times New Roman" w:hAnsi="Times New Roman" w:cs="Times New Roman"/>
                <w:b/>
                <w:bCs/>
                <w:color w:val="273540"/>
                <w:kern w:val="0"/>
                <w14:ligatures w14:val="none"/>
              </w:rPr>
              <w:t>:</w:t>
            </w:r>
          </w:p>
          <w:p w14:paraId="57CAF2BB" w14:textId="0637309A" w:rsidR="00180EB8" w:rsidRDefault="00180EB8" w:rsidP="00180EB8">
            <w:pPr>
              <w:numPr>
                <w:ilvl w:val="0"/>
                <w:numId w:val="41"/>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lastRenderedPageBreak/>
              <w:t>How can information from a patient’s history help prevent medical emergencies?</w:t>
            </w:r>
          </w:p>
          <w:p w14:paraId="5B1C5F44" w14:textId="3AB54954" w:rsidR="00180EB8" w:rsidRPr="00F820E3" w:rsidRDefault="00180EB8" w:rsidP="00180EB8">
            <w:pPr>
              <w:numPr>
                <w:ilvl w:val="0"/>
                <w:numId w:val="41"/>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What medical information is recorded on the front of the chart?</w:t>
            </w:r>
          </w:p>
          <w:p w14:paraId="6A7F9735" w14:textId="77777777" w:rsidR="00180EB8" w:rsidRPr="00F820E3" w:rsidRDefault="00180EB8" w:rsidP="00180EB8">
            <w:pPr>
              <w:numPr>
                <w:ilvl w:val="0"/>
                <w:numId w:val="41"/>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What information can one give another medical office about a patient? What information can one</w:t>
            </w:r>
            <w:r w:rsidRPr="00F820E3">
              <w:rPr>
                <w:rFonts w:ascii="Times New Roman" w:eastAsia="Times New Roman" w:hAnsi="Times New Roman" w:cs="Times New Roman"/>
                <w:i/>
                <w:iCs/>
                <w:color w:val="273540"/>
                <w:kern w:val="0"/>
                <w14:ligatures w14:val="none"/>
              </w:rPr>
              <w:t> not</w:t>
            </w:r>
            <w:r w:rsidRPr="00F820E3">
              <w:rPr>
                <w:rFonts w:ascii="Times New Roman" w:eastAsia="Times New Roman" w:hAnsi="Times New Roman" w:cs="Times New Roman"/>
                <w:color w:val="273540"/>
                <w:kern w:val="0"/>
                <w14:ligatures w14:val="none"/>
              </w:rPr>
              <w:t> share?</w:t>
            </w:r>
          </w:p>
          <w:p w14:paraId="7B6B25D9" w14:textId="533A7FDC" w:rsidR="00180EB8" w:rsidRPr="00BC1756" w:rsidRDefault="00180EB8" w:rsidP="00180EB8">
            <w:pPr>
              <w:numPr>
                <w:ilvl w:val="0"/>
                <w:numId w:val="41"/>
              </w:numPr>
              <w:shd w:val="clear" w:color="auto" w:fill="FFFFFF"/>
              <w:spacing w:after="100" w:afterAutospacing="1"/>
              <w:ind w:left="1095"/>
              <w:rPr>
                <w:rFonts w:ascii="Times New Roman" w:hAnsi="Times New Roman" w:cs="Times New Roman"/>
              </w:rPr>
            </w:pPr>
            <w:r w:rsidRPr="00F820E3">
              <w:rPr>
                <w:rFonts w:ascii="Times New Roman" w:eastAsia="Times New Roman" w:hAnsi="Times New Roman" w:cs="Times New Roman"/>
                <w:color w:val="273540"/>
                <w:kern w:val="0"/>
                <w14:ligatures w14:val="none"/>
              </w:rPr>
              <w:t>How would one handle a phone conversation with another medical office when receiving information about a patient's medications and health status?</w:t>
            </w:r>
          </w:p>
        </w:tc>
        <w:tc>
          <w:tcPr>
            <w:tcW w:w="883" w:type="pct"/>
          </w:tcPr>
          <w:p w14:paraId="57CD8D64" w14:textId="683A8C3F"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11.RV, 11.C, 11.LU, 11.W</w:t>
            </w:r>
          </w:p>
        </w:tc>
        <w:tc>
          <w:tcPr>
            <w:tcW w:w="986" w:type="pct"/>
          </w:tcPr>
          <w:p w14:paraId="2A64163E" w14:textId="77777777"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01087F5B" w14:textId="5CB60630" w:rsidTr="00975713">
        <w:tc>
          <w:tcPr>
            <w:tcW w:w="187" w:type="pct"/>
          </w:tcPr>
          <w:p w14:paraId="7254CC8C" w14:textId="0F31A4D4" w:rsidR="00180EB8" w:rsidRDefault="00180EB8" w:rsidP="00180EB8">
            <w:pPr>
              <w:rPr>
                <w:rFonts w:ascii="Times New Roman" w:hAnsi="Times New Roman" w:cs="Times New Roman"/>
              </w:rPr>
            </w:pPr>
            <w:r>
              <w:rPr>
                <w:rFonts w:ascii="Times New Roman" w:hAnsi="Times New Roman" w:cs="Times New Roman"/>
              </w:rPr>
              <w:t>65</w:t>
            </w:r>
          </w:p>
        </w:tc>
        <w:tc>
          <w:tcPr>
            <w:tcW w:w="621" w:type="pct"/>
          </w:tcPr>
          <w:p w14:paraId="3A381856" w14:textId="1D4B0A0B" w:rsidR="00180EB8" w:rsidRDefault="00180EB8" w:rsidP="00180EB8">
            <w:pPr>
              <w:rPr>
                <w:rFonts w:ascii="Times New Roman" w:hAnsi="Times New Roman" w:cs="Times New Roman"/>
              </w:rPr>
            </w:pPr>
            <w:r>
              <w:rPr>
                <w:rFonts w:ascii="Times New Roman" w:eastAsia="Times New Roman" w:hAnsi="Times New Roman" w:cs="Times New Roman"/>
              </w:rPr>
              <w:t xml:space="preserve">Obtain vital signs and observations. </w:t>
            </w:r>
          </w:p>
        </w:tc>
        <w:tc>
          <w:tcPr>
            <w:tcW w:w="1228" w:type="pct"/>
          </w:tcPr>
          <w:p w14:paraId="150A704A" w14:textId="7F99BE5A"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C1525E">
              <w:rPr>
                <w:rFonts w:ascii="Times New Roman" w:eastAsia="Times New Roman" w:hAnsi="Times New Roman" w:cs="Times New Roman"/>
                <w:color w:val="273540"/>
                <w:kern w:val="0"/>
                <w14:ligatures w14:val="none"/>
              </w:rPr>
              <w:t xml:space="preserve">Obtaining </w:t>
            </w:r>
            <w:r w:rsidRPr="005F2702">
              <w:rPr>
                <w:rFonts w:ascii="Times New Roman" w:eastAsia="Times New Roman" w:hAnsi="Times New Roman" w:cs="Times New Roman"/>
                <w:color w:val="273540"/>
                <w:kern w:val="0"/>
                <w14:ligatures w14:val="none"/>
              </w:rPr>
              <w:t>must include recording</w:t>
            </w:r>
          </w:p>
          <w:p w14:paraId="4C828094" w14:textId="16BC29C9" w:rsidR="00180EB8" w:rsidRPr="00F820E3" w:rsidRDefault="00B75A07">
            <w:pPr>
              <w:numPr>
                <w:ilvl w:val="0"/>
                <w:numId w:val="43"/>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v</w:t>
            </w:r>
            <w:r w:rsidR="00180EB8" w:rsidRPr="00F820E3">
              <w:rPr>
                <w:rFonts w:ascii="Times New Roman" w:eastAsia="Times New Roman" w:hAnsi="Times New Roman" w:cs="Times New Roman"/>
                <w:color w:val="273540"/>
                <w:kern w:val="0"/>
                <w14:ligatures w14:val="none"/>
              </w:rPr>
              <w:t>ital signs (e.g., temperature, pulse, respiration, blood pressure)</w:t>
            </w:r>
          </w:p>
          <w:p w14:paraId="458B825C" w14:textId="4B3ED373" w:rsidR="00180EB8" w:rsidRPr="00BC1756" w:rsidRDefault="00B75A07">
            <w:pPr>
              <w:numPr>
                <w:ilvl w:val="0"/>
                <w:numId w:val="43"/>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o</w:t>
            </w:r>
            <w:r w:rsidR="00180EB8" w:rsidRPr="00F820E3">
              <w:rPr>
                <w:rFonts w:ascii="Times New Roman" w:eastAsia="Times New Roman" w:hAnsi="Times New Roman" w:cs="Times New Roman"/>
                <w:color w:val="273540"/>
                <w:kern w:val="0"/>
                <w14:ligatures w14:val="none"/>
              </w:rPr>
              <w:t>bservations (e.g., appearance, gait, speech, breath odors)</w:t>
            </w:r>
            <w:r>
              <w:rPr>
                <w:rFonts w:ascii="Times New Roman" w:eastAsia="Times New Roman" w:hAnsi="Times New Roman" w:cs="Times New Roman"/>
                <w:color w:val="273540"/>
                <w:kern w:val="0"/>
                <w14:ligatures w14:val="none"/>
              </w:rPr>
              <w:t>.</w:t>
            </w:r>
          </w:p>
        </w:tc>
        <w:tc>
          <w:tcPr>
            <w:tcW w:w="1095" w:type="pct"/>
          </w:tcPr>
          <w:p w14:paraId="1414E009" w14:textId="75EFD34D"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b/>
                <w:bCs/>
                <w:color w:val="273540"/>
                <w:kern w:val="0"/>
                <w14:ligatures w14:val="none"/>
              </w:rPr>
              <w:t>Process/Skill Questions</w:t>
            </w:r>
            <w:r w:rsidR="00B75A07">
              <w:rPr>
                <w:rFonts w:ascii="Times New Roman" w:eastAsia="Times New Roman" w:hAnsi="Times New Roman" w:cs="Times New Roman"/>
                <w:b/>
                <w:bCs/>
                <w:color w:val="273540"/>
                <w:kern w:val="0"/>
                <w14:ligatures w14:val="none"/>
              </w:rPr>
              <w:t>:</w:t>
            </w:r>
          </w:p>
          <w:p w14:paraId="7FE38039" w14:textId="77777777" w:rsidR="00180EB8" w:rsidRPr="00F820E3" w:rsidRDefault="00180EB8">
            <w:pPr>
              <w:numPr>
                <w:ilvl w:val="0"/>
                <w:numId w:val="44"/>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Why would one take a radial pulse instead of a carotid artery pulse?</w:t>
            </w:r>
          </w:p>
          <w:p w14:paraId="55BB0B6F" w14:textId="64ABC2E1" w:rsidR="00180EB8" w:rsidRPr="00F820E3" w:rsidRDefault="00180EB8">
            <w:pPr>
              <w:numPr>
                <w:ilvl w:val="0"/>
                <w:numId w:val="44"/>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 xml:space="preserve">What would one do if a patient presenting for treatment showed vital signs that are </w:t>
            </w:r>
            <w:r>
              <w:rPr>
                <w:rFonts w:ascii="Times New Roman" w:eastAsia="Times New Roman" w:hAnsi="Times New Roman" w:cs="Times New Roman"/>
                <w:color w:val="273540"/>
                <w:kern w:val="0"/>
                <w14:ligatures w14:val="none"/>
              </w:rPr>
              <w:t>not</w:t>
            </w:r>
            <w:r w:rsidRPr="00F820E3">
              <w:rPr>
                <w:rFonts w:ascii="Times New Roman" w:eastAsia="Times New Roman" w:hAnsi="Times New Roman" w:cs="Times New Roman"/>
                <w:color w:val="273540"/>
                <w:kern w:val="0"/>
                <w14:ligatures w14:val="none"/>
              </w:rPr>
              <w:t xml:space="preserve"> normal?</w:t>
            </w:r>
          </w:p>
          <w:p w14:paraId="03B27D91" w14:textId="77777777" w:rsidR="00180EB8" w:rsidRDefault="00180EB8">
            <w:pPr>
              <w:numPr>
                <w:ilvl w:val="0"/>
                <w:numId w:val="44"/>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What would one do if a patient were to claim that there is an inaccuracy in his or her recorded vital signs?</w:t>
            </w:r>
          </w:p>
          <w:p w14:paraId="7187C7CA" w14:textId="77777777" w:rsidR="00180EB8" w:rsidRPr="00BC1756" w:rsidRDefault="00180EB8">
            <w:pPr>
              <w:numPr>
                <w:ilvl w:val="0"/>
                <w:numId w:val="44"/>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vital signs might be self-reported by a patient?</w:t>
            </w:r>
          </w:p>
        </w:tc>
        <w:tc>
          <w:tcPr>
            <w:tcW w:w="883" w:type="pct"/>
          </w:tcPr>
          <w:p w14:paraId="7BC10729" w14:textId="39C5B316"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11.LU, 11.C</w:t>
            </w:r>
          </w:p>
        </w:tc>
        <w:tc>
          <w:tcPr>
            <w:tcW w:w="986" w:type="pct"/>
          </w:tcPr>
          <w:p w14:paraId="4E184C15" w14:textId="77777777"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152D1F90" w14:textId="152BAA02" w:rsidTr="00975713">
        <w:tc>
          <w:tcPr>
            <w:tcW w:w="187" w:type="pct"/>
          </w:tcPr>
          <w:p w14:paraId="58CD52E5" w14:textId="411F082A" w:rsidR="00180EB8" w:rsidRDefault="00180EB8" w:rsidP="00180EB8">
            <w:pPr>
              <w:rPr>
                <w:rFonts w:ascii="Times New Roman" w:hAnsi="Times New Roman" w:cs="Times New Roman"/>
              </w:rPr>
            </w:pPr>
            <w:r>
              <w:rPr>
                <w:rFonts w:ascii="Times New Roman" w:hAnsi="Times New Roman" w:cs="Times New Roman"/>
              </w:rPr>
              <w:lastRenderedPageBreak/>
              <w:t>66</w:t>
            </w:r>
          </w:p>
        </w:tc>
        <w:tc>
          <w:tcPr>
            <w:tcW w:w="621" w:type="pct"/>
          </w:tcPr>
          <w:p w14:paraId="57F1F315" w14:textId="189AF02F" w:rsidR="00180EB8" w:rsidRDefault="00180EB8" w:rsidP="00180EB8">
            <w:pPr>
              <w:rPr>
                <w:rFonts w:ascii="Times New Roman" w:hAnsi="Times New Roman" w:cs="Times New Roman"/>
              </w:rPr>
            </w:pPr>
            <w:r>
              <w:rPr>
                <w:rFonts w:ascii="Times New Roman" w:eastAsia="Times New Roman" w:hAnsi="Times New Roman" w:cs="Times New Roman"/>
              </w:rPr>
              <w:t xml:space="preserve">Explain the meaning and importance of </w:t>
            </w:r>
            <w:r w:rsidRPr="005F2702">
              <w:rPr>
                <w:rFonts w:ascii="Times New Roman" w:eastAsia="Times New Roman" w:hAnsi="Times New Roman" w:cs="Times New Roman"/>
                <w:i/>
                <w:iCs/>
              </w:rPr>
              <w:t>consent</w:t>
            </w:r>
            <w:r>
              <w:rPr>
                <w:rFonts w:ascii="Times New Roman" w:eastAsia="Times New Roman" w:hAnsi="Times New Roman" w:cs="Times New Roman"/>
              </w:rPr>
              <w:t xml:space="preserve">. </w:t>
            </w:r>
          </w:p>
        </w:tc>
        <w:tc>
          <w:tcPr>
            <w:tcW w:w="1228" w:type="pct"/>
          </w:tcPr>
          <w:p w14:paraId="429FBA3F" w14:textId="77777777" w:rsidR="00180EB8" w:rsidRDefault="00180EB8" w:rsidP="00180EB8">
            <w:pPr>
              <w:rPr>
                <w:rFonts w:ascii="Times New Roman" w:hAnsi="Times New Roman" w:cs="Times New Roman"/>
                <w:color w:val="273540"/>
                <w:shd w:val="clear" w:color="auto" w:fill="FFFFFF"/>
              </w:rPr>
            </w:pPr>
            <w:r w:rsidRPr="00BC1756">
              <w:rPr>
                <w:rFonts w:ascii="Times New Roman" w:hAnsi="Times New Roman" w:cs="Times New Roman"/>
                <w:color w:val="273540"/>
                <w:shd w:val="clear" w:color="auto" w:fill="FFFFFF"/>
              </w:rPr>
              <w:t xml:space="preserve">Explanation should include </w:t>
            </w:r>
          </w:p>
          <w:p w14:paraId="24E954A9" w14:textId="13F097B9" w:rsidR="00180EB8" w:rsidRDefault="00180EB8">
            <w:pPr>
              <w:pStyle w:val="ListParagraph"/>
              <w:numPr>
                <w:ilvl w:val="0"/>
                <w:numId w:val="119"/>
              </w:numPr>
              <w:rPr>
                <w:rFonts w:ascii="Times New Roman" w:hAnsi="Times New Roman" w:cs="Times New Roman"/>
              </w:rPr>
            </w:pPr>
            <w:r>
              <w:rPr>
                <w:rFonts w:ascii="Times New Roman" w:hAnsi="Times New Roman" w:cs="Times New Roman"/>
              </w:rPr>
              <w:t xml:space="preserve">defining the types of </w:t>
            </w:r>
            <w:r w:rsidRPr="00301354">
              <w:rPr>
                <w:rFonts w:ascii="Times New Roman" w:hAnsi="Times New Roman" w:cs="Times New Roman"/>
                <w:i/>
                <w:iCs/>
              </w:rPr>
              <w:t>consent</w:t>
            </w:r>
            <w:r>
              <w:rPr>
                <w:rFonts w:ascii="Times New Roman" w:hAnsi="Times New Roman" w:cs="Times New Roman"/>
              </w:rPr>
              <w:t xml:space="preserve"> such as</w:t>
            </w:r>
          </w:p>
          <w:p w14:paraId="343D1A8B" w14:textId="1349C1EE" w:rsidR="00180EB8" w:rsidRPr="00301354" w:rsidRDefault="00180EB8">
            <w:pPr>
              <w:pStyle w:val="ListParagraph"/>
              <w:numPr>
                <w:ilvl w:val="1"/>
                <w:numId w:val="119"/>
              </w:numPr>
              <w:rPr>
                <w:rFonts w:ascii="Times New Roman" w:hAnsi="Times New Roman" w:cs="Times New Roman"/>
                <w:i/>
                <w:iCs/>
              </w:rPr>
            </w:pPr>
            <w:r w:rsidRPr="00301354">
              <w:rPr>
                <w:rFonts w:ascii="Times New Roman" w:hAnsi="Times New Roman" w:cs="Times New Roman"/>
                <w:i/>
                <w:iCs/>
              </w:rPr>
              <w:t xml:space="preserve">implied </w:t>
            </w:r>
          </w:p>
          <w:p w14:paraId="5F9B0463" w14:textId="14C027B2" w:rsidR="00180EB8" w:rsidRPr="00301354" w:rsidRDefault="00180EB8">
            <w:pPr>
              <w:pStyle w:val="ListParagraph"/>
              <w:numPr>
                <w:ilvl w:val="1"/>
                <w:numId w:val="119"/>
              </w:numPr>
              <w:rPr>
                <w:rFonts w:ascii="Times New Roman" w:hAnsi="Times New Roman" w:cs="Times New Roman"/>
                <w:i/>
                <w:iCs/>
              </w:rPr>
            </w:pPr>
            <w:r w:rsidRPr="00301354">
              <w:rPr>
                <w:rFonts w:ascii="Times New Roman" w:hAnsi="Times New Roman" w:cs="Times New Roman"/>
                <w:i/>
                <w:iCs/>
              </w:rPr>
              <w:t xml:space="preserve">informed </w:t>
            </w:r>
          </w:p>
          <w:p w14:paraId="393FABD0" w14:textId="0AC00E6D" w:rsidR="00180EB8" w:rsidRPr="00301354" w:rsidRDefault="00180EB8">
            <w:pPr>
              <w:pStyle w:val="ListParagraph"/>
              <w:numPr>
                <w:ilvl w:val="1"/>
                <w:numId w:val="119"/>
              </w:numPr>
              <w:rPr>
                <w:rFonts w:ascii="Times New Roman" w:hAnsi="Times New Roman" w:cs="Times New Roman"/>
                <w:i/>
                <w:iCs/>
              </w:rPr>
            </w:pPr>
            <w:r w:rsidRPr="00301354">
              <w:rPr>
                <w:rFonts w:ascii="Times New Roman" w:hAnsi="Times New Roman" w:cs="Times New Roman"/>
                <w:i/>
                <w:iCs/>
              </w:rPr>
              <w:t xml:space="preserve">written </w:t>
            </w:r>
          </w:p>
          <w:p w14:paraId="2E65AC44" w14:textId="0F914409" w:rsidR="00180EB8" w:rsidRPr="00301354" w:rsidRDefault="00180EB8">
            <w:pPr>
              <w:pStyle w:val="ListParagraph"/>
              <w:numPr>
                <w:ilvl w:val="0"/>
                <w:numId w:val="119"/>
              </w:numPr>
              <w:rPr>
                <w:rFonts w:ascii="Times New Roman" w:hAnsi="Times New Roman" w:cs="Times New Roman"/>
              </w:rPr>
            </w:pPr>
            <w:r>
              <w:rPr>
                <w:rFonts w:ascii="Times New Roman" w:hAnsi="Times New Roman" w:cs="Times New Roman"/>
                <w:color w:val="273540"/>
                <w:shd w:val="clear" w:color="auto" w:fill="FFFFFF"/>
              </w:rPr>
              <w:t>describing the components of consent to the patient, such as</w:t>
            </w:r>
          </w:p>
          <w:p w14:paraId="62ECEE94" w14:textId="406205D7" w:rsidR="00180EB8" w:rsidRPr="00301354" w:rsidRDefault="00180EB8">
            <w:pPr>
              <w:pStyle w:val="ListParagraph"/>
              <w:numPr>
                <w:ilvl w:val="1"/>
                <w:numId w:val="119"/>
              </w:numPr>
              <w:rPr>
                <w:rFonts w:ascii="Times New Roman" w:hAnsi="Times New Roman" w:cs="Times New Roman"/>
              </w:rPr>
            </w:pPr>
            <w:r w:rsidRPr="00301354">
              <w:rPr>
                <w:rFonts w:ascii="Times New Roman" w:hAnsi="Times New Roman" w:cs="Times New Roman"/>
                <w:color w:val="273540"/>
                <w:shd w:val="clear" w:color="auto" w:fill="FFFFFF"/>
              </w:rPr>
              <w:t>the importance of the procedure to be performed</w:t>
            </w:r>
          </w:p>
          <w:p w14:paraId="62C9B087" w14:textId="2059AAAB" w:rsidR="00180EB8" w:rsidRPr="00301354" w:rsidRDefault="00180EB8">
            <w:pPr>
              <w:pStyle w:val="ListParagraph"/>
              <w:numPr>
                <w:ilvl w:val="1"/>
                <w:numId w:val="119"/>
              </w:numPr>
              <w:rPr>
                <w:rFonts w:ascii="Times New Roman" w:hAnsi="Times New Roman" w:cs="Times New Roman"/>
              </w:rPr>
            </w:pPr>
            <w:r w:rsidRPr="00301354">
              <w:rPr>
                <w:rFonts w:ascii="Times New Roman" w:hAnsi="Times New Roman" w:cs="Times New Roman"/>
                <w:color w:val="273540"/>
                <w:shd w:val="clear" w:color="auto" w:fill="FFFFFF"/>
              </w:rPr>
              <w:t>the risks involved</w:t>
            </w:r>
          </w:p>
          <w:p w14:paraId="4FAB89B4" w14:textId="43DEC92E" w:rsidR="00180EB8" w:rsidRPr="00301354" w:rsidRDefault="00180EB8">
            <w:pPr>
              <w:pStyle w:val="ListParagraph"/>
              <w:numPr>
                <w:ilvl w:val="1"/>
                <w:numId w:val="119"/>
              </w:numPr>
              <w:rPr>
                <w:rFonts w:ascii="Times New Roman" w:hAnsi="Times New Roman" w:cs="Times New Roman"/>
              </w:rPr>
            </w:pPr>
            <w:r w:rsidRPr="00301354">
              <w:rPr>
                <w:rFonts w:ascii="Times New Roman" w:hAnsi="Times New Roman" w:cs="Times New Roman"/>
                <w:color w:val="273540"/>
                <w:shd w:val="clear" w:color="auto" w:fill="FFFFFF"/>
              </w:rPr>
              <w:t>the expected outcome</w:t>
            </w:r>
          </w:p>
          <w:p w14:paraId="740851ED" w14:textId="54D8D1EF" w:rsidR="00180EB8" w:rsidRPr="00301354" w:rsidRDefault="00180EB8">
            <w:pPr>
              <w:pStyle w:val="ListParagraph"/>
              <w:numPr>
                <w:ilvl w:val="1"/>
                <w:numId w:val="119"/>
              </w:numPr>
              <w:rPr>
                <w:rFonts w:ascii="Times New Roman" w:hAnsi="Times New Roman" w:cs="Times New Roman"/>
              </w:rPr>
            </w:pPr>
            <w:r w:rsidRPr="00301354">
              <w:rPr>
                <w:rFonts w:ascii="Times New Roman" w:hAnsi="Times New Roman" w:cs="Times New Roman"/>
                <w:color w:val="273540"/>
                <w:shd w:val="clear" w:color="auto" w:fill="FFFFFF"/>
              </w:rPr>
              <w:t xml:space="preserve">other treatment options </w:t>
            </w:r>
          </w:p>
          <w:p w14:paraId="4277D3B7" w14:textId="77777777" w:rsidR="00180EB8" w:rsidRPr="00301354" w:rsidRDefault="00180EB8">
            <w:pPr>
              <w:pStyle w:val="ListParagraph"/>
              <w:numPr>
                <w:ilvl w:val="1"/>
                <w:numId w:val="119"/>
              </w:numPr>
              <w:rPr>
                <w:rFonts w:ascii="Times New Roman" w:hAnsi="Times New Roman" w:cs="Times New Roman"/>
              </w:rPr>
            </w:pPr>
            <w:r w:rsidRPr="00301354">
              <w:rPr>
                <w:rFonts w:ascii="Times New Roman" w:hAnsi="Times New Roman" w:cs="Times New Roman"/>
                <w:color w:val="273540"/>
                <w:shd w:val="clear" w:color="auto" w:fill="FFFFFF"/>
              </w:rPr>
              <w:t>risks of no treatment</w:t>
            </w:r>
          </w:p>
          <w:p w14:paraId="780748F0" w14:textId="28D347CA" w:rsidR="00180EB8" w:rsidRPr="00301354" w:rsidRDefault="00180EB8">
            <w:pPr>
              <w:pStyle w:val="ListParagraph"/>
              <w:numPr>
                <w:ilvl w:val="1"/>
                <w:numId w:val="119"/>
              </w:numPr>
              <w:rPr>
                <w:rFonts w:ascii="Times New Roman" w:hAnsi="Times New Roman" w:cs="Times New Roman"/>
              </w:rPr>
            </w:pPr>
            <w:r>
              <w:rPr>
                <w:rFonts w:ascii="Times New Roman" w:hAnsi="Times New Roman" w:cs="Times New Roman"/>
                <w:color w:val="273540"/>
                <w:shd w:val="clear" w:color="auto" w:fill="FFFFFF"/>
              </w:rPr>
              <w:t>the specific oral health professional providing treatment.</w:t>
            </w:r>
          </w:p>
        </w:tc>
        <w:tc>
          <w:tcPr>
            <w:tcW w:w="1095" w:type="pct"/>
          </w:tcPr>
          <w:p w14:paraId="53F802FA" w14:textId="34C88E12"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0403EAED" w14:textId="3B6FC5C8" w:rsidR="00180EB8" w:rsidRDefault="00180EB8" w:rsidP="00180EB8">
            <w:pPr>
              <w:numPr>
                <w:ilvl w:val="0"/>
                <w:numId w:val="42"/>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 xml:space="preserve">What is </w:t>
            </w:r>
            <w:r w:rsidRPr="00301354">
              <w:rPr>
                <w:rFonts w:ascii="Times New Roman" w:eastAsia="Times New Roman" w:hAnsi="Times New Roman" w:cs="Times New Roman"/>
                <w:i/>
                <w:iCs/>
                <w:color w:val="273540"/>
                <w:kern w:val="0"/>
                <w14:ligatures w14:val="none"/>
              </w:rPr>
              <w:t>implied consent</w:t>
            </w:r>
            <w:r>
              <w:rPr>
                <w:rFonts w:ascii="Times New Roman" w:eastAsia="Times New Roman" w:hAnsi="Times New Roman" w:cs="Times New Roman"/>
                <w:color w:val="273540"/>
                <w:kern w:val="0"/>
                <w14:ligatures w14:val="none"/>
              </w:rPr>
              <w:t>? When is informed consent needed?</w:t>
            </w:r>
          </w:p>
          <w:p w14:paraId="6C9704AA" w14:textId="78B2F23C" w:rsidR="00180EB8" w:rsidRPr="00F820E3" w:rsidRDefault="00180EB8" w:rsidP="00180EB8">
            <w:pPr>
              <w:numPr>
                <w:ilvl w:val="0"/>
                <w:numId w:val="42"/>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Why is it necessary to give patients copies of consent forms?</w:t>
            </w:r>
          </w:p>
          <w:p w14:paraId="789AD169" w14:textId="77777777" w:rsidR="00180EB8" w:rsidRPr="00F820E3" w:rsidRDefault="00180EB8" w:rsidP="00180EB8">
            <w:pPr>
              <w:numPr>
                <w:ilvl w:val="0"/>
                <w:numId w:val="42"/>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Why is informed consent not required for a routine procedure?</w:t>
            </w:r>
          </w:p>
          <w:p w14:paraId="4A8616FF" w14:textId="532E5D92" w:rsidR="00180EB8" w:rsidRPr="00BC1756" w:rsidRDefault="00180EB8" w:rsidP="00180EB8">
            <w:pPr>
              <w:numPr>
                <w:ilvl w:val="0"/>
                <w:numId w:val="42"/>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could a dentist obtain informed consent from a patient who is not fluent in English?</w:t>
            </w:r>
          </w:p>
        </w:tc>
        <w:tc>
          <w:tcPr>
            <w:tcW w:w="883" w:type="pct"/>
          </w:tcPr>
          <w:p w14:paraId="2AE6C751" w14:textId="2B4A8852"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4725C32D" w14:textId="77777777"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6C7CCEF9" w14:textId="0EBD74E2" w:rsidTr="00975713">
        <w:tc>
          <w:tcPr>
            <w:tcW w:w="187" w:type="pct"/>
          </w:tcPr>
          <w:p w14:paraId="50D7F144" w14:textId="34244512" w:rsidR="00180EB8" w:rsidRDefault="00180EB8" w:rsidP="00180EB8">
            <w:pPr>
              <w:rPr>
                <w:rFonts w:ascii="Times New Roman" w:hAnsi="Times New Roman" w:cs="Times New Roman"/>
              </w:rPr>
            </w:pPr>
            <w:r>
              <w:rPr>
                <w:rFonts w:ascii="Times New Roman" w:hAnsi="Times New Roman" w:cs="Times New Roman"/>
              </w:rPr>
              <w:t>67</w:t>
            </w:r>
          </w:p>
        </w:tc>
        <w:tc>
          <w:tcPr>
            <w:tcW w:w="621" w:type="pct"/>
          </w:tcPr>
          <w:p w14:paraId="074F93B9" w14:textId="34C690AD" w:rsidR="00180EB8" w:rsidRDefault="00180EB8" w:rsidP="00180EB8">
            <w:pPr>
              <w:rPr>
                <w:rFonts w:ascii="Times New Roman" w:hAnsi="Times New Roman" w:cs="Times New Roman"/>
              </w:rPr>
            </w:pPr>
            <w:r>
              <w:rPr>
                <w:rFonts w:ascii="Times New Roman" w:eastAsia="Times New Roman" w:hAnsi="Times New Roman" w:cs="Times New Roman"/>
              </w:rPr>
              <w:t xml:space="preserve">Identify the standards and criteria for patient-record entries. </w:t>
            </w:r>
          </w:p>
        </w:tc>
        <w:tc>
          <w:tcPr>
            <w:tcW w:w="1228" w:type="pct"/>
          </w:tcPr>
          <w:p w14:paraId="23F2E832" w14:textId="77777777" w:rsidR="00180EB8" w:rsidRDefault="00180EB8" w:rsidP="00180EB8">
            <w:pPr>
              <w:rPr>
                <w:rFonts w:ascii="Times New Roman" w:hAnsi="Times New Roman" w:cs="Times New Roman"/>
                <w:color w:val="273540"/>
                <w:shd w:val="clear" w:color="auto" w:fill="FFFFFF"/>
              </w:rPr>
            </w:pPr>
            <w:r w:rsidRPr="00BC1756">
              <w:rPr>
                <w:rFonts w:ascii="Times New Roman" w:hAnsi="Times New Roman" w:cs="Times New Roman"/>
                <w:color w:val="273540"/>
                <w:shd w:val="clear" w:color="auto" w:fill="FFFFFF"/>
              </w:rPr>
              <w:t xml:space="preserve">Identification should include </w:t>
            </w:r>
          </w:p>
          <w:p w14:paraId="32BE5EE2" w14:textId="66346EAD" w:rsidR="00180EB8" w:rsidRPr="00301354" w:rsidRDefault="00180EB8">
            <w:pPr>
              <w:pStyle w:val="ListParagraph"/>
              <w:numPr>
                <w:ilvl w:val="0"/>
                <w:numId w:val="120"/>
              </w:numPr>
              <w:rPr>
                <w:rFonts w:ascii="Times New Roman" w:hAnsi="Times New Roman" w:cs="Times New Roman"/>
              </w:rPr>
            </w:pPr>
            <w:r w:rsidRPr="00301354">
              <w:rPr>
                <w:rFonts w:ascii="Times New Roman" w:hAnsi="Times New Roman" w:cs="Times New Roman"/>
                <w:color w:val="273540"/>
                <w:shd w:val="clear" w:color="auto" w:fill="FFFFFF"/>
              </w:rPr>
              <w:t>legal issues</w:t>
            </w:r>
          </w:p>
          <w:p w14:paraId="179C581B" w14:textId="442F8B5C" w:rsidR="00180EB8" w:rsidRPr="00301354" w:rsidRDefault="00180EB8">
            <w:pPr>
              <w:pStyle w:val="ListParagraph"/>
              <w:numPr>
                <w:ilvl w:val="0"/>
                <w:numId w:val="120"/>
              </w:numPr>
              <w:rPr>
                <w:rFonts w:ascii="Times New Roman" w:hAnsi="Times New Roman" w:cs="Times New Roman"/>
              </w:rPr>
            </w:pPr>
            <w:r w:rsidRPr="00301354">
              <w:rPr>
                <w:rFonts w:ascii="Times New Roman" w:hAnsi="Times New Roman" w:cs="Times New Roman"/>
                <w:color w:val="273540"/>
                <w:shd w:val="clear" w:color="auto" w:fill="FFFFFF"/>
              </w:rPr>
              <w:t>patient responses</w:t>
            </w:r>
          </w:p>
          <w:p w14:paraId="2B65B581" w14:textId="7DA1BDBC" w:rsidR="00180EB8" w:rsidRPr="00301354" w:rsidRDefault="00180EB8">
            <w:pPr>
              <w:pStyle w:val="ListParagraph"/>
              <w:numPr>
                <w:ilvl w:val="0"/>
                <w:numId w:val="120"/>
              </w:numPr>
              <w:rPr>
                <w:rFonts w:ascii="Times New Roman" w:hAnsi="Times New Roman" w:cs="Times New Roman"/>
              </w:rPr>
            </w:pPr>
            <w:r w:rsidRPr="00301354">
              <w:rPr>
                <w:rFonts w:ascii="Times New Roman" w:hAnsi="Times New Roman" w:cs="Times New Roman"/>
                <w:color w:val="273540"/>
                <w:shd w:val="clear" w:color="auto" w:fill="FFFFFF"/>
              </w:rPr>
              <w:t>storage</w:t>
            </w:r>
          </w:p>
          <w:p w14:paraId="42620601" w14:textId="77777777" w:rsidR="00180EB8" w:rsidRPr="0025606C" w:rsidRDefault="00180EB8">
            <w:pPr>
              <w:pStyle w:val="ListParagraph"/>
              <w:numPr>
                <w:ilvl w:val="0"/>
                <w:numId w:val="120"/>
              </w:numPr>
              <w:rPr>
                <w:rFonts w:ascii="Times New Roman" w:hAnsi="Times New Roman" w:cs="Times New Roman"/>
              </w:rPr>
            </w:pPr>
            <w:r w:rsidRPr="00301354">
              <w:rPr>
                <w:rFonts w:ascii="Times New Roman" w:hAnsi="Times New Roman" w:cs="Times New Roman"/>
              </w:rPr>
              <w:t>record transfer</w:t>
            </w:r>
            <w:r w:rsidRPr="00301354">
              <w:rPr>
                <w:rFonts w:ascii="Times New Roman" w:hAnsi="Times New Roman" w:cs="Times New Roman"/>
                <w:color w:val="273540"/>
                <w:shd w:val="clear" w:color="auto" w:fill="FFFFFF"/>
              </w:rPr>
              <w:t>.</w:t>
            </w:r>
          </w:p>
          <w:p w14:paraId="7EFDADE7" w14:textId="77777777" w:rsidR="00180EB8" w:rsidRDefault="00180EB8" w:rsidP="00180EB8">
            <w:pPr>
              <w:rPr>
                <w:rFonts w:ascii="Times New Roman" w:hAnsi="Times New Roman" w:cs="Times New Roman"/>
              </w:rPr>
            </w:pPr>
          </w:p>
          <w:p w14:paraId="71D7410C" w14:textId="05C1C222" w:rsidR="00180EB8" w:rsidRPr="00BC1756" w:rsidRDefault="00180EB8" w:rsidP="00180EB8">
            <w:pPr>
              <w:pStyle w:val="NormalWeb"/>
              <w:shd w:val="clear" w:color="auto" w:fill="FFFFFF"/>
              <w:spacing w:before="0" w:beforeAutospacing="0" w:after="180" w:afterAutospacing="0"/>
              <w:rPr>
                <w:color w:val="273540"/>
              </w:rPr>
            </w:pPr>
            <w:r w:rsidRPr="0025606C">
              <w:rPr>
                <w:b/>
                <w:bCs/>
                <w:color w:val="273540"/>
              </w:rPr>
              <w:t>Teacher Resource:</w:t>
            </w:r>
            <w:r>
              <w:rPr>
                <w:b/>
                <w:bCs/>
                <w:color w:val="273540"/>
              </w:rPr>
              <w:t xml:space="preserve"> </w:t>
            </w:r>
            <w:r w:rsidRPr="005F2702">
              <w:rPr>
                <w:color w:val="273540"/>
              </w:rPr>
              <w:t xml:space="preserve">Virginia Code </w:t>
            </w:r>
            <w:hyperlink r:id="rId21" w:tgtFrame="_blank" w:history="1">
              <w:r w:rsidRPr="00BC1756">
                <w:rPr>
                  <w:rStyle w:val="Hyperlink"/>
                  <w:rFonts w:eastAsiaTheme="majorEastAsia"/>
                  <w:color w:val="397FBD"/>
                </w:rPr>
                <w:t>§ 54.1-2403.3. Medical records; ownership; provision of copies</w:t>
              </w:r>
            </w:hyperlink>
          </w:p>
          <w:p w14:paraId="12E2E7C4" w14:textId="510AEE53" w:rsidR="00180EB8" w:rsidRPr="0025606C" w:rsidRDefault="00180EB8" w:rsidP="00180EB8">
            <w:pPr>
              <w:rPr>
                <w:rFonts w:ascii="Times New Roman" w:hAnsi="Times New Roman" w:cs="Times New Roman"/>
              </w:rPr>
            </w:pPr>
          </w:p>
        </w:tc>
        <w:tc>
          <w:tcPr>
            <w:tcW w:w="1095" w:type="pct"/>
          </w:tcPr>
          <w:p w14:paraId="00191F5E" w14:textId="43C058E5"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5ED50787" w14:textId="77777777" w:rsidR="00180EB8" w:rsidRPr="0025606C" w:rsidRDefault="00180EB8">
            <w:pPr>
              <w:pStyle w:val="ListParagraph"/>
              <w:numPr>
                <w:ilvl w:val="0"/>
                <w:numId w:val="127"/>
              </w:numPr>
              <w:shd w:val="clear" w:color="auto" w:fill="FFFFFF"/>
              <w:spacing w:after="100" w:afterAutospacing="1"/>
              <w:rPr>
                <w:rFonts w:ascii="Times New Roman" w:eastAsia="Times New Roman" w:hAnsi="Times New Roman" w:cs="Times New Roman"/>
                <w:color w:val="273540"/>
                <w:kern w:val="0"/>
                <w14:ligatures w14:val="none"/>
              </w:rPr>
            </w:pPr>
            <w:r w:rsidRPr="0025606C">
              <w:rPr>
                <w:rFonts w:ascii="Times New Roman" w:eastAsia="Times New Roman" w:hAnsi="Times New Roman" w:cs="Times New Roman"/>
                <w:color w:val="273540"/>
                <w:kern w:val="0"/>
                <w14:ligatures w14:val="none"/>
              </w:rPr>
              <w:t>Who owns a patient's records?</w:t>
            </w:r>
          </w:p>
          <w:p w14:paraId="01A84EB4" w14:textId="77777777" w:rsidR="00180EB8" w:rsidRPr="0025606C" w:rsidRDefault="00180EB8">
            <w:pPr>
              <w:pStyle w:val="ListParagraph"/>
              <w:numPr>
                <w:ilvl w:val="0"/>
                <w:numId w:val="127"/>
              </w:numPr>
              <w:shd w:val="clear" w:color="auto" w:fill="FFFFFF"/>
              <w:spacing w:after="100" w:afterAutospacing="1"/>
              <w:rPr>
                <w:rFonts w:ascii="Times New Roman" w:eastAsia="Times New Roman" w:hAnsi="Times New Roman" w:cs="Times New Roman"/>
                <w:color w:val="273540"/>
                <w:kern w:val="0"/>
                <w14:ligatures w14:val="none"/>
              </w:rPr>
            </w:pPr>
            <w:r w:rsidRPr="0025606C">
              <w:rPr>
                <w:rFonts w:ascii="Times New Roman" w:eastAsia="Times New Roman" w:hAnsi="Times New Roman" w:cs="Times New Roman"/>
                <w:color w:val="273540"/>
                <w:kern w:val="0"/>
                <w14:ligatures w14:val="none"/>
              </w:rPr>
              <w:t>How would one respond to a patient who does not understand the purpose of an appointment?</w:t>
            </w:r>
          </w:p>
          <w:p w14:paraId="7CEF9FC8" w14:textId="77777777" w:rsidR="00180EB8" w:rsidRPr="0025606C" w:rsidRDefault="00180EB8">
            <w:pPr>
              <w:pStyle w:val="ListParagraph"/>
              <w:numPr>
                <w:ilvl w:val="0"/>
                <w:numId w:val="127"/>
              </w:numPr>
              <w:shd w:val="clear" w:color="auto" w:fill="FFFFFF"/>
              <w:spacing w:after="100" w:afterAutospacing="1"/>
              <w:rPr>
                <w:rFonts w:ascii="Times New Roman" w:eastAsia="Times New Roman" w:hAnsi="Times New Roman" w:cs="Times New Roman"/>
                <w:color w:val="273540"/>
                <w:kern w:val="0"/>
                <w14:ligatures w14:val="none"/>
              </w:rPr>
            </w:pPr>
            <w:r w:rsidRPr="0025606C">
              <w:rPr>
                <w:rFonts w:ascii="Times New Roman" w:eastAsia="Times New Roman" w:hAnsi="Times New Roman" w:cs="Times New Roman"/>
                <w:color w:val="273540"/>
                <w:kern w:val="0"/>
                <w14:ligatures w14:val="none"/>
              </w:rPr>
              <w:t>What is the length requirement for keeping dental records in Virginia?</w:t>
            </w:r>
          </w:p>
          <w:p w14:paraId="006AAAA1" w14:textId="77777777" w:rsidR="00180EB8" w:rsidRPr="0025606C" w:rsidRDefault="00180EB8">
            <w:pPr>
              <w:pStyle w:val="ListParagraph"/>
              <w:numPr>
                <w:ilvl w:val="0"/>
                <w:numId w:val="127"/>
              </w:numPr>
              <w:shd w:val="clear" w:color="auto" w:fill="FFFFFF"/>
              <w:spacing w:after="100" w:afterAutospacing="1"/>
              <w:rPr>
                <w:rFonts w:ascii="Times New Roman" w:eastAsia="Times New Roman" w:hAnsi="Times New Roman" w:cs="Times New Roman"/>
                <w:color w:val="273540"/>
                <w:kern w:val="0"/>
                <w14:ligatures w14:val="none"/>
              </w:rPr>
            </w:pPr>
            <w:r w:rsidRPr="0025606C">
              <w:rPr>
                <w:rFonts w:ascii="Times New Roman" w:eastAsia="Times New Roman" w:hAnsi="Times New Roman" w:cs="Times New Roman"/>
                <w:color w:val="273540"/>
                <w:kern w:val="0"/>
                <w14:ligatures w14:val="none"/>
              </w:rPr>
              <w:t>What qualifies a patient to be considered active or inactive?</w:t>
            </w:r>
          </w:p>
          <w:p w14:paraId="1720A5DA" w14:textId="77777777" w:rsidR="00180EB8" w:rsidRPr="0025606C" w:rsidRDefault="00180EB8">
            <w:pPr>
              <w:pStyle w:val="ListParagraph"/>
              <w:numPr>
                <w:ilvl w:val="0"/>
                <w:numId w:val="127"/>
              </w:numPr>
              <w:shd w:val="clear" w:color="auto" w:fill="FFFFFF"/>
              <w:spacing w:after="100" w:afterAutospacing="1"/>
              <w:rPr>
                <w:rFonts w:ascii="Times New Roman" w:eastAsia="Times New Roman" w:hAnsi="Times New Roman" w:cs="Times New Roman"/>
                <w:color w:val="273540"/>
                <w:kern w:val="0"/>
                <w14:ligatures w14:val="none"/>
              </w:rPr>
            </w:pPr>
            <w:r w:rsidRPr="0025606C">
              <w:rPr>
                <w:rFonts w:ascii="Times New Roman" w:eastAsia="Times New Roman" w:hAnsi="Times New Roman" w:cs="Times New Roman"/>
                <w:color w:val="273540"/>
                <w:kern w:val="0"/>
                <w14:ligatures w14:val="none"/>
              </w:rPr>
              <w:t>What are the regulations for record transfer?</w:t>
            </w:r>
          </w:p>
          <w:p w14:paraId="25E20F97" w14:textId="5A875AFC" w:rsidR="00180EB8" w:rsidRPr="0025606C" w:rsidRDefault="00180EB8">
            <w:pPr>
              <w:pStyle w:val="ListParagraph"/>
              <w:numPr>
                <w:ilvl w:val="0"/>
                <w:numId w:val="127"/>
              </w:numPr>
              <w:shd w:val="clear" w:color="auto" w:fill="FFFFFF"/>
              <w:spacing w:after="100" w:afterAutospacing="1"/>
              <w:rPr>
                <w:rFonts w:ascii="Times New Roman" w:eastAsia="Times New Roman" w:hAnsi="Times New Roman" w:cs="Times New Roman"/>
                <w:color w:val="273540"/>
                <w:kern w:val="0"/>
                <w14:ligatures w14:val="none"/>
              </w:rPr>
            </w:pPr>
            <w:r w:rsidRPr="0025606C">
              <w:rPr>
                <w:rFonts w:ascii="Times New Roman" w:eastAsia="Times New Roman" w:hAnsi="Times New Roman" w:cs="Times New Roman"/>
                <w:color w:val="273540"/>
                <w:kern w:val="0"/>
                <w14:ligatures w14:val="none"/>
              </w:rPr>
              <w:t>How are records protected?</w:t>
            </w:r>
          </w:p>
        </w:tc>
        <w:tc>
          <w:tcPr>
            <w:tcW w:w="883" w:type="pct"/>
          </w:tcPr>
          <w:p w14:paraId="2D8EFBA6" w14:textId="7F6699D7"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11.RI, 11.LU, 11.C</w:t>
            </w:r>
          </w:p>
        </w:tc>
        <w:tc>
          <w:tcPr>
            <w:tcW w:w="986" w:type="pct"/>
          </w:tcPr>
          <w:p w14:paraId="1539CC49" w14:textId="77777777"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36C36E05" w14:textId="655EB940" w:rsidTr="00975713">
        <w:tc>
          <w:tcPr>
            <w:tcW w:w="187" w:type="pct"/>
          </w:tcPr>
          <w:p w14:paraId="028EA60D" w14:textId="1D4F6163" w:rsidR="00180EB8" w:rsidRDefault="00180EB8" w:rsidP="00180EB8">
            <w:pPr>
              <w:rPr>
                <w:rFonts w:ascii="Times New Roman" w:hAnsi="Times New Roman" w:cs="Times New Roman"/>
              </w:rPr>
            </w:pPr>
            <w:r>
              <w:rPr>
                <w:rFonts w:ascii="Times New Roman" w:hAnsi="Times New Roman" w:cs="Times New Roman"/>
              </w:rPr>
              <w:lastRenderedPageBreak/>
              <w:t>68</w:t>
            </w:r>
          </w:p>
        </w:tc>
        <w:tc>
          <w:tcPr>
            <w:tcW w:w="621" w:type="pct"/>
          </w:tcPr>
          <w:p w14:paraId="3584E750" w14:textId="3042E1D8" w:rsidR="00180EB8" w:rsidRDefault="00180EB8" w:rsidP="00180EB8">
            <w:pPr>
              <w:rPr>
                <w:rFonts w:ascii="Times New Roman" w:hAnsi="Times New Roman" w:cs="Times New Roman"/>
              </w:rPr>
            </w:pPr>
            <w:r>
              <w:rPr>
                <w:rFonts w:ascii="Times New Roman" w:eastAsia="Times New Roman" w:hAnsi="Times New Roman" w:cs="Times New Roman"/>
              </w:rPr>
              <w:t xml:space="preserve">Document initial findings, including recommended treatment. </w:t>
            </w:r>
          </w:p>
        </w:tc>
        <w:tc>
          <w:tcPr>
            <w:tcW w:w="1228" w:type="pct"/>
          </w:tcPr>
          <w:p w14:paraId="3EFC5C04" w14:textId="77777777"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Documentation should include the following:</w:t>
            </w:r>
          </w:p>
          <w:p w14:paraId="7D65ED19" w14:textId="5F9F9488" w:rsidR="00180EB8" w:rsidRDefault="00180EB8">
            <w:pPr>
              <w:numPr>
                <w:ilvl w:val="0"/>
                <w:numId w:val="45"/>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Recording existing restorations and missing teeth</w:t>
            </w:r>
          </w:p>
          <w:p w14:paraId="7262D22D" w14:textId="1D5435DF" w:rsidR="00180EB8" w:rsidRPr="00F820E3" w:rsidRDefault="00180EB8">
            <w:pPr>
              <w:numPr>
                <w:ilvl w:val="0"/>
                <w:numId w:val="45"/>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Charting findings (in all current formats)</w:t>
            </w:r>
            <w:r>
              <w:rPr>
                <w:rFonts w:ascii="Times New Roman" w:eastAsia="Times New Roman" w:hAnsi="Times New Roman" w:cs="Times New Roman"/>
                <w:color w:val="273540"/>
                <w:kern w:val="0"/>
                <w14:ligatures w14:val="none"/>
              </w:rPr>
              <w:t xml:space="preserve">, such as </w:t>
            </w:r>
            <w:r w:rsidRPr="00F820E3">
              <w:rPr>
                <w:rFonts w:ascii="Times New Roman" w:eastAsia="Times New Roman" w:hAnsi="Times New Roman" w:cs="Times New Roman"/>
                <w:color w:val="273540"/>
                <w:kern w:val="0"/>
                <w14:ligatures w14:val="none"/>
              </w:rPr>
              <w:t>areas of inflammation; types of oral lesions and conditions; developmental defects; diseases of the teeth; and pulp, periodontal, and TMJ disorders</w:t>
            </w:r>
          </w:p>
          <w:p w14:paraId="3DFB7C29" w14:textId="77DB2A94" w:rsidR="00180EB8" w:rsidRDefault="00180EB8">
            <w:pPr>
              <w:numPr>
                <w:ilvl w:val="0"/>
                <w:numId w:val="45"/>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Recording the diagnosis</w:t>
            </w:r>
          </w:p>
          <w:p w14:paraId="46AAB072" w14:textId="42A37F55" w:rsidR="00180EB8" w:rsidRPr="00BC1756" w:rsidRDefault="00180EB8">
            <w:pPr>
              <w:numPr>
                <w:ilvl w:val="0"/>
                <w:numId w:val="45"/>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 xml:space="preserve">Listing treatment(s) as determined by a </w:t>
            </w:r>
            <w:r>
              <w:rPr>
                <w:rFonts w:ascii="Times New Roman" w:eastAsia="Times New Roman" w:hAnsi="Times New Roman" w:cs="Times New Roman"/>
                <w:color w:val="273540"/>
                <w:kern w:val="0"/>
                <w14:ligatures w14:val="none"/>
              </w:rPr>
              <w:t>dentist</w:t>
            </w:r>
          </w:p>
        </w:tc>
        <w:tc>
          <w:tcPr>
            <w:tcW w:w="1095" w:type="pct"/>
          </w:tcPr>
          <w:p w14:paraId="0B1F7222" w14:textId="1725955B"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506A4B1B" w14:textId="77777777" w:rsidR="00180EB8" w:rsidRPr="00F820E3" w:rsidRDefault="00180EB8">
            <w:pPr>
              <w:numPr>
                <w:ilvl w:val="0"/>
                <w:numId w:val="46"/>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does one respond to a patient who asks for clarification of the dentist's instructions?</w:t>
            </w:r>
          </w:p>
          <w:p w14:paraId="1D3FE1BA" w14:textId="3B8C79B3" w:rsidR="00180EB8" w:rsidRPr="00BC1756" w:rsidRDefault="00180EB8">
            <w:pPr>
              <w:numPr>
                <w:ilvl w:val="0"/>
                <w:numId w:val="46"/>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does one respond to a patient who asks for advice on treatment options?</w:t>
            </w:r>
          </w:p>
        </w:tc>
        <w:tc>
          <w:tcPr>
            <w:tcW w:w="883" w:type="pct"/>
          </w:tcPr>
          <w:p w14:paraId="2A7C478C" w14:textId="1D0BE1AB"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 11.W</w:t>
            </w:r>
          </w:p>
        </w:tc>
        <w:tc>
          <w:tcPr>
            <w:tcW w:w="986" w:type="pct"/>
          </w:tcPr>
          <w:p w14:paraId="7DF5B6F2" w14:textId="77777777"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491CECA2" w14:textId="567854EE" w:rsidTr="00975713">
        <w:tc>
          <w:tcPr>
            <w:tcW w:w="187" w:type="pct"/>
          </w:tcPr>
          <w:p w14:paraId="0DBC907B" w14:textId="0B8C3EE0" w:rsidR="00180EB8" w:rsidRDefault="00180EB8" w:rsidP="00180EB8">
            <w:pPr>
              <w:rPr>
                <w:rFonts w:ascii="Times New Roman" w:hAnsi="Times New Roman" w:cs="Times New Roman"/>
              </w:rPr>
            </w:pPr>
            <w:r>
              <w:rPr>
                <w:rFonts w:ascii="Times New Roman" w:hAnsi="Times New Roman" w:cs="Times New Roman"/>
              </w:rPr>
              <w:t>69</w:t>
            </w:r>
          </w:p>
        </w:tc>
        <w:tc>
          <w:tcPr>
            <w:tcW w:w="621" w:type="pct"/>
          </w:tcPr>
          <w:p w14:paraId="15FF833F" w14:textId="10DEFA7B" w:rsidR="00180EB8" w:rsidRDefault="00180EB8" w:rsidP="00180EB8">
            <w:pPr>
              <w:rPr>
                <w:rFonts w:ascii="Times New Roman" w:hAnsi="Times New Roman" w:cs="Times New Roman"/>
              </w:rPr>
            </w:pPr>
            <w:r>
              <w:rPr>
                <w:rFonts w:ascii="Times New Roman" w:eastAsia="Times New Roman" w:hAnsi="Times New Roman" w:cs="Times New Roman"/>
              </w:rPr>
              <w:t xml:space="preserve">Record treatment rendered. </w:t>
            </w:r>
          </w:p>
        </w:tc>
        <w:tc>
          <w:tcPr>
            <w:tcW w:w="1228" w:type="pct"/>
          </w:tcPr>
          <w:p w14:paraId="63ADE5DD" w14:textId="77777777"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Recording should include</w:t>
            </w:r>
          </w:p>
          <w:p w14:paraId="21584B98" w14:textId="77777777" w:rsidR="00180EB8" w:rsidRPr="00F820E3" w:rsidRDefault="00180EB8">
            <w:pPr>
              <w:numPr>
                <w:ilvl w:val="0"/>
                <w:numId w:val="47"/>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tooth number</w:t>
            </w:r>
          </w:p>
          <w:p w14:paraId="5358C6CE" w14:textId="5751B363" w:rsidR="00180EB8" w:rsidRPr="00F820E3" w:rsidRDefault="00180EB8">
            <w:pPr>
              <w:numPr>
                <w:ilvl w:val="0"/>
                <w:numId w:val="47"/>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the type of restoration or treatment</w:t>
            </w:r>
          </w:p>
          <w:p w14:paraId="0FCFBCB5" w14:textId="77777777" w:rsidR="00180EB8" w:rsidRDefault="00180EB8">
            <w:pPr>
              <w:numPr>
                <w:ilvl w:val="0"/>
                <w:numId w:val="47"/>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oral surgery</w:t>
            </w:r>
          </w:p>
          <w:p w14:paraId="6C8E768D" w14:textId="5219CF60" w:rsidR="00180EB8" w:rsidRPr="00F820E3" w:rsidRDefault="00180EB8">
            <w:pPr>
              <w:numPr>
                <w:ilvl w:val="0"/>
                <w:numId w:val="47"/>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dispensed medications</w:t>
            </w:r>
          </w:p>
          <w:p w14:paraId="2F872680" w14:textId="37940999" w:rsidR="00180EB8" w:rsidRDefault="00180EB8">
            <w:pPr>
              <w:numPr>
                <w:ilvl w:val="0"/>
                <w:numId w:val="47"/>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 xml:space="preserve">prescribed </w:t>
            </w:r>
            <w:r w:rsidRPr="00F820E3">
              <w:rPr>
                <w:rFonts w:ascii="Times New Roman" w:eastAsia="Times New Roman" w:hAnsi="Times New Roman" w:cs="Times New Roman"/>
                <w:color w:val="273540"/>
                <w:kern w:val="0"/>
                <w14:ligatures w14:val="none"/>
              </w:rPr>
              <w:t xml:space="preserve">medications </w:t>
            </w:r>
          </w:p>
          <w:p w14:paraId="73F8DF14" w14:textId="29282AEF" w:rsidR="00180EB8" w:rsidRPr="00F820E3" w:rsidRDefault="00180EB8">
            <w:pPr>
              <w:numPr>
                <w:ilvl w:val="0"/>
                <w:numId w:val="47"/>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over-the-counter (OTC) medications or supplements</w:t>
            </w:r>
          </w:p>
          <w:p w14:paraId="6EDCBF8F" w14:textId="172AE050" w:rsidR="00180EB8" w:rsidRPr="00F820E3" w:rsidRDefault="00180EB8">
            <w:pPr>
              <w:numPr>
                <w:ilvl w:val="0"/>
                <w:numId w:val="47"/>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anesthetic</w:t>
            </w:r>
            <w:r>
              <w:rPr>
                <w:rFonts w:ascii="Times New Roman" w:eastAsia="Times New Roman" w:hAnsi="Times New Roman" w:cs="Times New Roman"/>
                <w:color w:val="273540"/>
                <w:kern w:val="0"/>
                <w14:ligatures w14:val="none"/>
              </w:rPr>
              <w:t xml:space="preserve"> used (if any)</w:t>
            </w:r>
          </w:p>
          <w:p w14:paraId="25ADC098" w14:textId="1A4E7840" w:rsidR="00180EB8" w:rsidRPr="00F820E3" w:rsidRDefault="00180EB8">
            <w:pPr>
              <w:numPr>
                <w:ilvl w:val="0"/>
                <w:numId w:val="47"/>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 xml:space="preserve">pre- and </w:t>
            </w:r>
            <w:r w:rsidRPr="00F820E3">
              <w:rPr>
                <w:rFonts w:ascii="Times New Roman" w:eastAsia="Times New Roman" w:hAnsi="Times New Roman" w:cs="Times New Roman"/>
                <w:color w:val="273540"/>
                <w:kern w:val="0"/>
                <w14:ligatures w14:val="none"/>
              </w:rPr>
              <w:t>postoperative instructions (reviewed and understood by the patient)</w:t>
            </w:r>
          </w:p>
          <w:p w14:paraId="15C25393" w14:textId="037A2B37" w:rsidR="00180EB8" w:rsidRPr="00F820E3" w:rsidRDefault="00180EB8">
            <w:pPr>
              <w:numPr>
                <w:ilvl w:val="0"/>
                <w:numId w:val="47"/>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dental procedures (e.</w:t>
            </w:r>
            <w:r>
              <w:rPr>
                <w:rFonts w:ascii="Times New Roman" w:eastAsia="Times New Roman" w:hAnsi="Times New Roman" w:cs="Times New Roman"/>
                <w:color w:val="273540"/>
                <w:kern w:val="0"/>
                <w14:ligatures w14:val="none"/>
              </w:rPr>
              <w:t>g.</w:t>
            </w:r>
            <w:r w:rsidRPr="00F820E3">
              <w:rPr>
                <w:rFonts w:ascii="Times New Roman" w:eastAsia="Times New Roman" w:hAnsi="Times New Roman" w:cs="Times New Roman"/>
                <w:color w:val="273540"/>
                <w:kern w:val="0"/>
                <w14:ligatures w14:val="none"/>
              </w:rPr>
              <w:t>, impressions, fluoride, vital signs)</w:t>
            </w:r>
          </w:p>
          <w:p w14:paraId="5B0CE566" w14:textId="77777777" w:rsidR="00180EB8" w:rsidRPr="00F820E3" w:rsidRDefault="00180EB8">
            <w:pPr>
              <w:numPr>
                <w:ilvl w:val="0"/>
                <w:numId w:val="47"/>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date</w:t>
            </w:r>
          </w:p>
          <w:p w14:paraId="18C96056" w14:textId="77777777" w:rsidR="00180EB8" w:rsidRPr="00F820E3" w:rsidRDefault="00180EB8">
            <w:pPr>
              <w:numPr>
                <w:ilvl w:val="0"/>
                <w:numId w:val="47"/>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operator</w:t>
            </w:r>
          </w:p>
          <w:p w14:paraId="065AC315" w14:textId="001F4A6E" w:rsidR="00180EB8" w:rsidRPr="00BC1756" w:rsidRDefault="00180EB8">
            <w:pPr>
              <w:numPr>
                <w:ilvl w:val="0"/>
                <w:numId w:val="47"/>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assistant.</w:t>
            </w:r>
          </w:p>
        </w:tc>
        <w:tc>
          <w:tcPr>
            <w:tcW w:w="1095" w:type="pct"/>
          </w:tcPr>
          <w:p w14:paraId="7AD3E604" w14:textId="2BA7016A"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3FFA2669" w14:textId="77777777" w:rsidR="00180EB8" w:rsidRPr="00F820E3" w:rsidRDefault="00180EB8">
            <w:pPr>
              <w:numPr>
                <w:ilvl w:val="0"/>
                <w:numId w:val="48"/>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Why, or why not, do all recorded procedures require a tooth number?</w:t>
            </w:r>
          </w:p>
          <w:p w14:paraId="7AA04E1A" w14:textId="77777777" w:rsidR="00180EB8" w:rsidRPr="00F820E3" w:rsidRDefault="00180EB8">
            <w:pPr>
              <w:numPr>
                <w:ilvl w:val="0"/>
                <w:numId w:val="48"/>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should a multiple-tooth-restoration appointment be recorded?</w:t>
            </w:r>
          </w:p>
          <w:p w14:paraId="72E131FB" w14:textId="77777777" w:rsidR="00180EB8" w:rsidRPr="00F820E3" w:rsidRDefault="00180EB8">
            <w:pPr>
              <w:numPr>
                <w:ilvl w:val="0"/>
                <w:numId w:val="48"/>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Why is it necessary to record all materials used in a procedure?</w:t>
            </w:r>
          </w:p>
          <w:p w14:paraId="62FAC322" w14:textId="0AE26E1D" w:rsidR="00180EB8" w:rsidRPr="00BC1756" w:rsidRDefault="00180EB8">
            <w:pPr>
              <w:numPr>
                <w:ilvl w:val="0"/>
                <w:numId w:val="48"/>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could waiting to record information be problematic?</w:t>
            </w:r>
          </w:p>
        </w:tc>
        <w:tc>
          <w:tcPr>
            <w:tcW w:w="883" w:type="pct"/>
          </w:tcPr>
          <w:p w14:paraId="0E0888CF" w14:textId="3BCB79E8"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 11.W</w:t>
            </w:r>
          </w:p>
        </w:tc>
        <w:tc>
          <w:tcPr>
            <w:tcW w:w="986" w:type="pct"/>
          </w:tcPr>
          <w:p w14:paraId="615F0168" w14:textId="77777777"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6B96709A" w14:textId="14C5CF8C" w:rsidTr="00975713">
        <w:tc>
          <w:tcPr>
            <w:tcW w:w="187" w:type="pct"/>
          </w:tcPr>
          <w:p w14:paraId="465F0DC9" w14:textId="375B4ED5" w:rsidR="00180EB8" w:rsidRDefault="00180EB8" w:rsidP="00180EB8">
            <w:pPr>
              <w:rPr>
                <w:rFonts w:ascii="Times New Roman" w:hAnsi="Times New Roman" w:cs="Times New Roman"/>
              </w:rPr>
            </w:pPr>
            <w:r>
              <w:rPr>
                <w:rFonts w:ascii="Times New Roman" w:hAnsi="Times New Roman" w:cs="Times New Roman"/>
              </w:rPr>
              <w:lastRenderedPageBreak/>
              <w:t>70</w:t>
            </w:r>
          </w:p>
        </w:tc>
        <w:tc>
          <w:tcPr>
            <w:tcW w:w="621" w:type="pct"/>
          </w:tcPr>
          <w:p w14:paraId="47A0B621" w14:textId="728E1A31" w:rsidR="00180EB8" w:rsidRDefault="00180EB8" w:rsidP="00180EB8">
            <w:pPr>
              <w:rPr>
                <w:rFonts w:ascii="Times New Roman" w:hAnsi="Times New Roman" w:cs="Times New Roman"/>
              </w:rPr>
            </w:pPr>
            <w:r>
              <w:rPr>
                <w:rFonts w:ascii="Times New Roman" w:eastAsia="Times New Roman" w:hAnsi="Times New Roman" w:cs="Times New Roman"/>
              </w:rPr>
              <w:t xml:space="preserve">Explain the use of intraoral and extraoral photographic images and scans. </w:t>
            </w:r>
          </w:p>
        </w:tc>
        <w:tc>
          <w:tcPr>
            <w:tcW w:w="1228" w:type="pct"/>
          </w:tcPr>
          <w:p w14:paraId="6A373740" w14:textId="65B0CA05" w:rsidR="00180EB8" w:rsidRDefault="00180EB8" w:rsidP="00180EB8">
            <w:pPr>
              <w:rPr>
                <w:rFonts w:ascii="Times New Roman" w:hAnsi="Times New Roman" w:cs="Times New Roman"/>
                <w:color w:val="273540"/>
                <w:shd w:val="clear" w:color="auto" w:fill="FFFFFF"/>
              </w:rPr>
            </w:pPr>
            <w:r>
              <w:rPr>
                <w:rFonts w:ascii="Times New Roman" w:hAnsi="Times New Roman" w:cs="Times New Roman"/>
                <w:color w:val="273540"/>
                <w:shd w:val="clear" w:color="auto" w:fill="FFFFFF"/>
              </w:rPr>
              <w:t>Explanation</w:t>
            </w:r>
            <w:r w:rsidRPr="00BC1756">
              <w:rPr>
                <w:rFonts w:ascii="Times New Roman" w:hAnsi="Times New Roman" w:cs="Times New Roman"/>
                <w:color w:val="273540"/>
                <w:shd w:val="clear" w:color="auto" w:fill="FFFFFF"/>
              </w:rPr>
              <w:t xml:space="preserve"> should include how to use a digital intraoral camera for recording oral and facial images on a patient chart</w:t>
            </w:r>
            <w:r>
              <w:rPr>
                <w:rFonts w:ascii="Times New Roman" w:hAnsi="Times New Roman" w:cs="Times New Roman"/>
                <w:color w:val="273540"/>
                <w:shd w:val="clear" w:color="auto" w:fill="FFFFFF"/>
              </w:rPr>
              <w:t xml:space="preserve">, including </w:t>
            </w:r>
          </w:p>
          <w:p w14:paraId="24160877" w14:textId="77777777" w:rsidR="00180EB8" w:rsidRPr="00301354" w:rsidRDefault="00180EB8">
            <w:pPr>
              <w:pStyle w:val="ListParagraph"/>
              <w:numPr>
                <w:ilvl w:val="0"/>
                <w:numId w:val="121"/>
              </w:numPr>
              <w:rPr>
                <w:rFonts w:ascii="Times New Roman" w:hAnsi="Times New Roman" w:cs="Times New Roman"/>
              </w:rPr>
            </w:pPr>
            <w:r>
              <w:rPr>
                <w:rFonts w:ascii="Times New Roman" w:hAnsi="Times New Roman" w:cs="Times New Roman"/>
                <w:color w:val="273540"/>
                <w:shd w:val="clear" w:color="auto" w:fill="FFFFFF"/>
              </w:rPr>
              <w:t>two-dimensional intraoral cameras</w:t>
            </w:r>
          </w:p>
          <w:p w14:paraId="290BBD49" w14:textId="77777777" w:rsidR="00180EB8" w:rsidRPr="00301354" w:rsidRDefault="00180EB8">
            <w:pPr>
              <w:pStyle w:val="ListParagraph"/>
              <w:numPr>
                <w:ilvl w:val="0"/>
                <w:numId w:val="121"/>
              </w:numPr>
              <w:rPr>
                <w:rFonts w:ascii="Times New Roman" w:hAnsi="Times New Roman" w:cs="Times New Roman"/>
              </w:rPr>
            </w:pPr>
            <w:r>
              <w:rPr>
                <w:rFonts w:ascii="Times New Roman" w:hAnsi="Times New Roman" w:cs="Times New Roman"/>
                <w:color w:val="273540"/>
                <w:shd w:val="clear" w:color="auto" w:fill="FFFFFF"/>
              </w:rPr>
              <w:t>three-dimensional intraoral scanners</w:t>
            </w:r>
          </w:p>
          <w:p w14:paraId="7B77EF38" w14:textId="21D15F09" w:rsidR="00180EB8" w:rsidRPr="00301354" w:rsidRDefault="00180EB8">
            <w:pPr>
              <w:pStyle w:val="ListParagraph"/>
              <w:numPr>
                <w:ilvl w:val="0"/>
                <w:numId w:val="121"/>
              </w:numPr>
              <w:rPr>
                <w:rFonts w:ascii="Times New Roman" w:hAnsi="Times New Roman" w:cs="Times New Roman"/>
              </w:rPr>
            </w:pPr>
            <w:r>
              <w:rPr>
                <w:rFonts w:ascii="Times New Roman" w:hAnsi="Times New Roman" w:cs="Times New Roman"/>
                <w:color w:val="273540"/>
                <w:shd w:val="clear" w:color="auto" w:fill="FFFFFF"/>
              </w:rPr>
              <w:t>digital cameras</w:t>
            </w:r>
            <w:r w:rsidRPr="00301354">
              <w:rPr>
                <w:rFonts w:ascii="Times New Roman" w:hAnsi="Times New Roman" w:cs="Times New Roman"/>
                <w:color w:val="273540"/>
                <w:shd w:val="clear" w:color="auto" w:fill="FFFFFF"/>
              </w:rPr>
              <w:t>.</w:t>
            </w:r>
          </w:p>
        </w:tc>
        <w:tc>
          <w:tcPr>
            <w:tcW w:w="1095" w:type="pct"/>
          </w:tcPr>
          <w:p w14:paraId="058D1C57" w14:textId="1286F100" w:rsidR="00180EB8" w:rsidRPr="00F820E3" w:rsidRDefault="00180EB8" w:rsidP="00180EB8">
            <w:pPr>
              <w:shd w:val="clear" w:color="auto" w:fill="FFFFFF"/>
              <w:spacing w:after="180"/>
              <w:rPr>
                <w:rFonts w:ascii="Times New Roman" w:eastAsia="Times New Roman" w:hAnsi="Times New Roman" w:cs="Times New Roman"/>
                <w:b/>
                <w:bCs/>
                <w:color w:val="273540"/>
                <w:kern w:val="0"/>
                <w14:ligatures w14:val="none"/>
              </w:rPr>
            </w:pPr>
            <w:r w:rsidRPr="00F820E3">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4FABADD0" w14:textId="1F90BBDF" w:rsidR="00180EB8" w:rsidRDefault="00180EB8">
            <w:pPr>
              <w:numPr>
                <w:ilvl w:val="0"/>
                <w:numId w:val="49"/>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is the scope of practice related to intraoral scans?</w:t>
            </w:r>
          </w:p>
          <w:p w14:paraId="1184EB55" w14:textId="3A1195C6" w:rsidR="00180EB8" w:rsidRPr="00F820E3" w:rsidRDefault="00180EB8">
            <w:pPr>
              <w:numPr>
                <w:ilvl w:val="0"/>
                <w:numId w:val="49"/>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would one take intraoral images on a patient with limited opening?</w:t>
            </w:r>
          </w:p>
          <w:p w14:paraId="3344D86C" w14:textId="77777777" w:rsidR="00180EB8" w:rsidRPr="00F820E3" w:rsidRDefault="00180EB8">
            <w:pPr>
              <w:numPr>
                <w:ilvl w:val="0"/>
                <w:numId w:val="49"/>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What records need to be presented during a treatment consultation?</w:t>
            </w:r>
          </w:p>
          <w:p w14:paraId="732F7814" w14:textId="10839AA9" w:rsidR="00180EB8" w:rsidRPr="00F820E3" w:rsidRDefault="00180EB8">
            <w:pPr>
              <w:numPr>
                <w:ilvl w:val="0"/>
                <w:numId w:val="49"/>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may intraoral imaging become vital</w:t>
            </w:r>
            <w:r>
              <w:rPr>
                <w:rFonts w:ascii="Times New Roman" w:eastAsia="Times New Roman" w:hAnsi="Times New Roman" w:cs="Times New Roman"/>
                <w:color w:val="273540"/>
                <w:kern w:val="0"/>
                <w14:ligatures w14:val="none"/>
              </w:rPr>
              <w:t>,</w:t>
            </w:r>
            <w:r w:rsidRPr="00F820E3">
              <w:rPr>
                <w:rFonts w:ascii="Times New Roman" w:eastAsia="Times New Roman" w:hAnsi="Times New Roman" w:cs="Times New Roman"/>
                <w:color w:val="273540"/>
                <w:kern w:val="0"/>
                <w14:ligatures w14:val="none"/>
              </w:rPr>
              <w:t xml:space="preserve"> legally</w:t>
            </w:r>
            <w:r>
              <w:rPr>
                <w:rFonts w:ascii="Times New Roman" w:eastAsia="Times New Roman" w:hAnsi="Times New Roman" w:cs="Times New Roman"/>
                <w:color w:val="273540"/>
                <w:kern w:val="0"/>
                <w14:ligatures w14:val="none"/>
              </w:rPr>
              <w:t>,</w:t>
            </w:r>
            <w:r w:rsidRPr="00F820E3">
              <w:rPr>
                <w:rFonts w:ascii="Times New Roman" w:eastAsia="Times New Roman" w:hAnsi="Times New Roman" w:cs="Times New Roman"/>
                <w:color w:val="273540"/>
                <w:kern w:val="0"/>
                <w14:ligatures w14:val="none"/>
              </w:rPr>
              <w:t xml:space="preserve"> to the dentist in years to come?</w:t>
            </w:r>
          </w:p>
          <w:p w14:paraId="43213260" w14:textId="793572ED" w:rsidR="00180EB8" w:rsidRPr="00BC1756" w:rsidRDefault="00180EB8">
            <w:pPr>
              <w:numPr>
                <w:ilvl w:val="0"/>
                <w:numId w:val="49"/>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can intraoral imaging be used as an educational tool for a dental practice?</w:t>
            </w:r>
          </w:p>
        </w:tc>
        <w:tc>
          <w:tcPr>
            <w:tcW w:w="883" w:type="pct"/>
          </w:tcPr>
          <w:p w14:paraId="4347BDEE" w14:textId="1837E7F3"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03B7DC65" w14:textId="526BB3AE"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tc>
      </w:tr>
      <w:tr w:rsidR="00180EB8" w:rsidRPr="00812CBD" w14:paraId="25D178E1" w14:textId="3F8EBA73" w:rsidTr="00975713">
        <w:tc>
          <w:tcPr>
            <w:tcW w:w="187" w:type="pct"/>
            <w:shd w:val="clear" w:color="auto" w:fill="ADADAD" w:themeFill="background2" w:themeFillShade="BF"/>
          </w:tcPr>
          <w:p w14:paraId="2935D54D" w14:textId="77777777" w:rsidR="00180EB8" w:rsidRPr="00812CBD" w:rsidRDefault="00180EB8" w:rsidP="00180EB8">
            <w:pPr>
              <w:rPr>
                <w:rFonts w:ascii="Times New Roman" w:hAnsi="Times New Roman" w:cs="Times New Roman"/>
                <w:b/>
                <w:bCs/>
              </w:rPr>
            </w:pPr>
          </w:p>
        </w:tc>
        <w:tc>
          <w:tcPr>
            <w:tcW w:w="621" w:type="pct"/>
            <w:shd w:val="clear" w:color="auto" w:fill="ADADAD" w:themeFill="background2" w:themeFillShade="BF"/>
          </w:tcPr>
          <w:p w14:paraId="1144B501" w14:textId="3FB71FBE" w:rsidR="00180EB8" w:rsidRPr="00812CBD" w:rsidRDefault="00180EB8" w:rsidP="00180EB8">
            <w:pPr>
              <w:rPr>
                <w:rFonts w:ascii="Times New Roman" w:hAnsi="Times New Roman" w:cs="Times New Roman"/>
                <w:b/>
                <w:bCs/>
              </w:rPr>
            </w:pPr>
            <w:r w:rsidRPr="00812CBD">
              <w:rPr>
                <w:rFonts w:ascii="Times New Roman" w:hAnsi="Times New Roman" w:cs="Times New Roman"/>
                <w:b/>
                <w:bCs/>
              </w:rPr>
              <w:t>Examining Preventive Dentistry and Nutrition</w:t>
            </w:r>
          </w:p>
        </w:tc>
        <w:tc>
          <w:tcPr>
            <w:tcW w:w="1228" w:type="pct"/>
            <w:shd w:val="clear" w:color="auto" w:fill="ADADAD" w:themeFill="background2" w:themeFillShade="BF"/>
          </w:tcPr>
          <w:p w14:paraId="13E0AC86" w14:textId="77777777" w:rsidR="00180EB8" w:rsidRPr="00BC1756" w:rsidRDefault="00180EB8" w:rsidP="00180EB8">
            <w:pPr>
              <w:rPr>
                <w:rFonts w:ascii="Times New Roman" w:hAnsi="Times New Roman" w:cs="Times New Roman"/>
                <w:b/>
                <w:bCs/>
              </w:rPr>
            </w:pPr>
          </w:p>
        </w:tc>
        <w:tc>
          <w:tcPr>
            <w:tcW w:w="1095" w:type="pct"/>
            <w:shd w:val="clear" w:color="auto" w:fill="ADADAD" w:themeFill="background2" w:themeFillShade="BF"/>
          </w:tcPr>
          <w:p w14:paraId="2D475D42" w14:textId="77777777" w:rsidR="00180EB8" w:rsidRPr="00BC1756" w:rsidRDefault="00180EB8" w:rsidP="00180EB8">
            <w:pPr>
              <w:rPr>
                <w:rFonts w:ascii="Times New Roman" w:hAnsi="Times New Roman" w:cs="Times New Roman"/>
                <w:b/>
                <w:bCs/>
              </w:rPr>
            </w:pPr>
          </w:p>
        </w:tc>
        <w:tc>
          <w:tcPr>
            <w:tcW w:w="883" w:type="pct"/>
            <w:shd w:val="clear" w:color="auto" w:fill="ADADAD" w:themeFill="background2" w:themeFillShade="BF"/>
          </w:tcPr>
          <w:p w14:paraId="7BB9B9D0" w14:textId="77777777" w:rsidR="00180EB8" w:rsidRPr="00BC1756" w:rsidRDefault="00180EB8" w:rsidP="00180EB8">
            <w:pPr>
              <w:rPr>
                <w:rFonts w:ascii="Times New Roman" w:hAnsi="Times New Roman" w:cs="Times New Roman"/>
                <w:b/>
                <w:bCs/>
              </w:rPr>
            </w:pPr>
          </w:p>
        </w:tc>
        <w:tc>
          <w:tcPr>
            <w:tcW w:w="986" w:type="pct"/>
            <w:shd w:val="clear" w:color="auto" w:fill="ADADAD" w:themeFill="background2" w:themeFillShade="BF"/>
          </w:tcPr>
          <w:p w14:paraId="6193AA9D" w14:textId="77777777" w:rsidR="00180EB8" w:rsidRPr="00BC1756" w:rsidRDefault="00180EB8" w:rsidP="00180EB8">
            <w:pPr>
              <w:rPr>
                <w:rFonts w:ascii="Times New Roman" w:hAnsi="Times New Roman" w:cs="Times New Roman"/>
                <w:b/>
                <w:bCs/>
              </w:rPr>
            </w:pPr>
          </w:p>
        </w:tc>
      </w:tr>
      <w:tr w:rsidR="00180EB8" w14:paraId="55BDE607" w14:textId="790524E5" w:rsidTr="00975713">
        <w:tc>
          <w:tcPr>
            <w:tcW w:w="187" w:type="pct"/>
          </w:tcPr>
          <w:p w14:paraId="5673C42E" w14:textId="77777777" w:rsidR="00180EB8" w:rsidRDefault="00180EB8" w:rsidP="00180EB8">
            <w:pPr>
              <w:rPr>
                <w:rFonts w:ascii="Times New Roman" w:hAnsi="Times New Roman" w:cs="Times New Roman"/>
              </w:rPr>
            </w:pPr>
            <w:r>
              <w:rPr>
                <w:rFonts w:ascii="Times New Roman" w:hAnsi="Times New Roman" w:cs="Times New Roman"/>
              </w:rPr>
              <w:t>71</w:t>
            </w:r>
          </w:p>
          <w:p w14:paraId="1AD6E7AC" w14:textId="71B3F827" w:rsidR="00180EB8" w:rsidRDefault="00180EB8" w:rsidP="00180EB8">
            <w:pPr>
              <w:rPr>
                <w:rFonts w:ascii="Times New Roman" w:hAnsi="Times New Roman" w:cs="Times New Roman"/>
              </w:rPr>
            </w:pPr>
          </w:p>
        </w:tc>
        <w:tc>
          <w:tcPr>
            <w:tcW w:w="621" w:type="pct"/>
          </w:tcPr>
          <w:p w14:paraId="4182658F" w14:textId="7CBCFC83" w:rsidR="00180EB8" w:rsidRDefault="00180EB8" w:rsidP="00180EB8">
            <w:pPr>
              <w:rPr>
                <w:rFonts w:ascii="Times New Roman" w:hAnsi="Times New Roman" w:cs="Times New Roman"/>
              </w:rPr>
            </w:pPr>
            <w:r>
              <w:rPr>
                <w:rFonts w:ascii="Times New Roman" w:eastAsia="Times New Roman" w:hAnsi="Times New Roman" w:cs="Times New Roman"/>
              </w:rPr>
              <w:t xml:space="preserve">Describe how dental decay occurs. </w:t>
            </w:r>
          </w:p>
        </w:tc>
        <w:tc>
          <w:tcPr>
            <w:tcW w:w="1228" w:type="pct"/>
          </w:tcPr>
          <w:p w14:paraId="0AF09FDE" w14:textId="77777777"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Description should include</w:t>
            </w:r>
          </w:p>
          <w:p w14:paraId="4C31CEC1" w14:textId="77777777" w:rsidR="00180EB8" w:rsidRPr="00F820E3" w:rsidRDefault="00180EB8">
            <w:pPr>
              <w:numPr>
                <w:ilvl w:val="0"/>
                <w:numId w:val="50"/>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early childhood caries</w:t>
            </w:r>
          </w:p>
          <w:p w14:paraId="2DD5AA6A" w14:textId="77777777" w:rsidR="00180EB8" w:rsidRPr="00F820E3" w:rsidRDefault="00180EB8">
            <w:pPr>
              <w:numPr>
                <w:ilvl w:val="0"/>
                <w:numId w:val="50"/>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rampant caries</w:t>
            </w:r>
          </w:p>
          <w:p w14:paraId="78F77859" w14:textId="77777777" w:rsidR="00180EB8" w:rsidRPr="00F820E3" w:rsidRDefault="00180EB8">
            <w:pPr>
              <w:numPr>
                <w:ilvl w:val="0"/>
                <w:numId w:val="50"/>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effects of acid on the teeth</w:t>
            </w:r>
          </w:p>
          <w:p w14:paraId="48D0F85A" w14:textId="77777777" w:rsidR="00180EB8" w:rsidRPr="00F820E3" w:rsidRDefault="00180EB8">
            <w:pPr>
              <w:numPr>
                <w:ilvl w:val="0"/>
                <w:numId w:val="50"/>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demineralization and remineralization</w:t>
            </w:r>
          </w:p>
          <w:p w14:paraId="13D45EA7" w14:textId="77777777" w:rsidR="00180EB8" w:rsidRPr="00F820E3" w:rsidRDefault="00180EB8">
            <w:pPr>
              <w:numPr>
                <w:ilvl w:val="0"/>
                <w:numId w:val="50"/>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healthful and unhealthful snacks</w:t>
            </w:r>
          </w:p>
          <w:p w14:paraId="553FEADC" w14:textId="77777777" w:rsidR="00180EB8" w:rsidRPr="00F820E3" w:rsidRDefault="00180EB8">
            <w:pPr>
              <w:numPr>
                <w:ilvl w:val="0"/>
                <w:numId w:val="50"/>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dry mouth</w:t>
            </w:r>
          </w:p>
          <w:p w14:paraId="427F0201" w14:textId="7E13E57B" w:rsidR="00180EB8" w:rsidRPr="00BC1756" w:rsidRDefault="00180EB8">
            <w:pPr>
              <w:numPr>
                <w:ilvl w:val="0"/>
                <w:numId w:val="50"/>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drug use.</w:t>
            </w:r>
            <w:r w:rsidRPr="00BC1756">
              <w:rPr>
                <w:rFonts w:ascii="Times New Roman" w:hAnsi="Times New Roman" w:cs="Times New Roman"/>
              </w:rPr>
              <w:tab/>
            </w:r>
          </w:p>
        </w:tc>
        <w:tc>
          <w:tcPr>
            <w:tcW w:w="1095" w:type="pct"/>
          </w:tcPr>
          <w:p w14:paraId="65DCF389" w14:textId="35F8BACF"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391F144A" w14:textId="315E5A6A" w:rsidR="00180EB8" w:rsidRPr="00366ECE" w:rsidRDefault="00180EB8">
            <w:pPr>
              <w:numPr>
                <w:ilvl w:val="0"/>
                <w:numId w:val="51"/>
              </w:numPr>
              <w:shd w:val="clear" w:color="auto" w:fill="FFFFFF"/>
              <w:spacing w:after="100" w:afterAutospacing="1"/>
              <w:rPr>
                <w:rFonts w:ascii="Times New Roman" w:eastAsia="Times New Roman" w:hAnsi="Times New Roman" w:cs="Times New Roman"/>
                <w:color w:val="273540"/>
                <w:kern w:val="0"/>
                <w14:ligatures w14:val="none"/>
              </w:rPr>
            </w:pPr>
            <w:r w:rsidRPr="00366ECE">
              <w:rPr>
                <w:rFonts w:ascii="Times New Roman" w:eastAsia="Times New Roman" w:hAnsi="Times New Roman" w:cs="Times New Roman"/>
                <w:color w:val="273540"/>
                <w:kern w:val="0"/>
                <w14:ligatures w14:val="none"/>
              </w:rPr>
              <w:t xml:space="preserve">How would </w:t>
            </w:r>
            <w:r>
              <w:rPr>
                <w:rFonts w:ascii="Times New Roman" w:eastAsia="Times New Roman" w:hAnsi="Times New Roman" w:cs="Times New Roman"/>
                <w:color w:val="273540"/>
                <w:kern w:val="0"/>
                <w14:ligatures w14:val="none"/>
              </w:rPr>
              <w:t>one</w:t>
            </w:r>
            <w:r w:rsidRPr="00366ECE">
              <w:rPr>
                <w:rFonts w:ascii="Times New Roman" w:eastAsia="Times New Roman" w:hAnsi="Times New Roman" w:cs="Times New Roman"/>
                <w:color w:val="273540"/>
                <w:kern w:val="0"/>
                <w14:ligatures w14:val="none"/>
              </w:rPr>
              <w:t xml:space="preserve"> explain early childhood caries to a parent</w:t>
            </w:r>
            <w:r>
              <w:rPr>
                <w:rFonts w:ascii="Times New Roman" w:eastAsia="Times New Roman" w:hAnsi="Times New Roman" w:cs="Times New Roman"/>
                <w:color w:val="273540"/>
                <w:kern w:val="0"/>
                <w14:ligatures w14:val="none"/>
              </w:rPr>
              <w:t xml:space="preserve"> or</w:t>
            </w:r>
            <w:r w:rsidRPr="00366ECE">
              <w:rPr>
                <w:rFonts w:ascii="Times New Roman" w:eastAsia="Times New Roman" w:hAnsi="Times New Roman" w:cs="Times New Roman"/>
                <w:color w:val="273540"/>
                <w:kern w:val="0"/>
                <w14:ligatures w14:val="none"/>
              </w:rPr>
              <w:t xml:space="preserve"> caregiver using simple, non-technical language? </w:t>
            </w:r>
          </w:p>
          <w:p w14:paraId="785A201D" w14:textId="2A3AEB13" w:rsidR="00180EB8" w:rsidRPr="00366ECE" w:rsidRDefault="00180EB8">
            <w:pPr>
              <w:numPr>
                <w:ilvl w:val="0"/>
                <w:numId w:val="51"/>
              </w:numPr>
              <w:shd w:val="clear" w:color="auto" w:fill="FFFFFF"/>
              <w:spacing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How do</w:t>
            </w:r>
            <w:r w:rsidRPr="00366ECE">
              <w:rPr>
                <w:rFonts w:ascii="Times New Roman" w:eastAsia="Times New Roman" w:hAnsi="Times New Roman" w:cs="Times New Roman"/>
                <w:color w:val="273540"/>
                <w:kern w:val="0"/>
                <w14:ligatures w14:val="none"/>
              </w:rPr>
              <w:t xml:space="preserve"> the oral health effects of snacking on fresh fruit </w:t>
            </w:r>
            <w:r>
              <w:rPr>
                <w:rFonts w:ascii="Times New Roman" w:eastAsia="Times New Roman" w:hAnsi="Times New Roman" w:cs="Times New Roman"/>
                <w:color w:val="273540"/>
                <w:kern w:val="0"/>
                <w14:ligatures w14:val="none"/>
              </w:rPr>
              <w:t>compare with snacking on</w:t>
            </w:r>
            <w:r w:rsidRPr="00366ECE">
              <w:rPr>
                <w:rFonts w:ascii="Times New Roman" w:eastAsia="Times New Roman" w:hAnsi="Times New Roman" w:cs="Times New Roman"/>
                <w:color w:val="273540"/>
                <w:kern w:val="0"/>
                <w14:ligatures w14:val="none"/>
              </w:rPr>
              <w:t xml:space="preserve"> sticky candies</w:t>
            </w:r>
            <w:r>
              <w:rPr>
                <w:rFonts w:ascii="Times New Roman" w:eastAsia="Times New Roman" w:hAnsi="Times New Roman" w:cs="Times New Roman"/>
                <w:color w:val="273540"/>
                <w:kern w:val="0"/>
                <w14:ligatures w14:val="none"/>
              </w:rPr>
              <w:t>?</w:t>
            </w:r>
          </w:p>
          <w:p w14:paraId="348EF272" w14:textId="77777777" w:rsidR="00180EB8" w:rsidRPr="00366ECE" w:rsidRDefault="00180EB8">
            <w:pPr>
              <w:numPr>
                <w:ilvl w:val="0"/>
                <w:numId w:val="51"/>
              </w:numPr>
              <w:shd w:val="clear" w:color="auto" w:fill="FFFFFF"/>
              <w:spacing w:after="100" w:afterAutospacing="1"/>
              <w:rPr>
                <w:rFonts w:ascii="Times New Roman" w:eastAsia="Times New Roman" w:hAnsi="Times New Roman" w:cs="Times New Roman"/>
                <w:color w:val="273540"/>
                <w:kern w:val="0"/>
                <w14:ligatures w14:val="none"/>
              </w:rPr>
            </w:pPr>
            <w:r w:rsidRPr="00366ECE">
              <w:rPr>
                <w:rFonts w:ascii="Times New Roman" w:eastAsia="Times New Roman" w:hAnsi="Times New Roman" w:cs="Times New Roman"/>
                <w:color w:val="273540"/>
                <w:kern w:val="0"/>
                <w14:ligatures w14:val="none"/>
              </w:rPr>
              <w:t>How does frequent snacking differ from eating the same foods at mealtime in terms of cavity risk?</w:t>
            </w:r>
          </w:p>
          <w:p w14:paraId="6AF7C745" w14:textId="3C72CC97" w:rsidR="00180EB8" w:rsidRPr="00366ECE" w:rsidRDefault="00180EB8">
            <w:pPr>
              <w:numPr>
                <w:ilvl w:val="0"/>
                <w:numId w:val="51"/>
              </w:numPr>
              <w:shd w:val="clear" w:color="auto" w:fill="FFFFFF"/>
              <w:spacing w:after="100" w:afterAutospacing="1"/>
              <w:rPr>
                <w:rFonts w:ascii="Times New Roman" w:eastAsia="Times New Roman" w:hAnsi="Times New Roman" w:cs="Times New Roman"/>
                <w:color w:val="273540"/>
                <w:kern w:val="0"/>
                <w14:ligatures w14:val="none"/>
              </w:rPr>
            </w:pPr>
            <w:r w:rsidRPr="00366ECE">
              <w:rPr>
                <w:rFonts w:ascii="Times New Roman" w:eastAsia="Times New Roman" w:hAnsi="Times New Roman" w:cs="Times New Roman"/>
                <w:color w:val="273540"/>
                <w:kern w:val="0"/>
                <w14:ligatures w14:val="none"/>
              </w:rPr>
              <w:lastRenderedPageBreak/>
              <w:t>What recommendations could help a patient manage dry mouth and lower their risk of cavities</w:t>
            </w:r>
            <w:r>
              <w:rPr>
                <w:rFonts w:ascii="Times New Roman" w:eastAsia="Times New Roman" w:hAnsi="Times New Roman" w:cs="Times New Roman"/>
                <w:color w:val="273540"/>
                <w:kern w:val="0"/>
                <w14:ligatures w14:val="none"/>
              </w:rPr>
              <w:t>?</w:t>
            </w:r>
          </w:p>
          <w:p w14:paraId="3EA48353" w14:textId="203F7851" w:rsidR="00180EB8" w:rsidRPr="00366ECE" w:rsidRDefault="00180EB8">
            <w:pPr>
              <w:numPr>
                <w:ilvl w:val="0"/>
                <w:numId w:val="51"/>
              </w:numPr>
              <w:shd w:val="clear" w:color="auto" w:fill="FFFFFF"/>
              <w:spacing w:after="100" w:afterAutospacing="1"/>
              <w:rPr>
                <w:rFonts w:ascii="Times New Roman" w:eastAsia="Times New Roman" w:hAnsi="Times New Roman" w:cs="Times New Roman"/>
                <w:color w:val="273540"/>
                <w:kern w:val="0"/>
                <w14:ligatures w14:val="none"/>
              </w:rPr>
            </w:pPr>
            <w:r w:rsidRPr="00366ECE">
              <w:rPr>
                <w:rFonts w:ascii="Times New Roman" w:eastAsia="Times New Roman" w:hAnsi="Times New Roman" w:cs="Times New Roman"/>
                <w:color w:val="273540"/>
                <w:kern w:val="0"/>
                <w14:ligatures w14:val="none"/>
              </w:rPr>
              <w:t xml:space="preserve">Why is it important for dental professionals to approach patients with substance use issues in a nonjudgmental way? </w:t>
            </w:r>
          </w:p>
          <w:p w14:paraId="1D7CBF26" w14:textId="2D713894" w:rsidR="00180EB8" w:rsidRPr="00BC1756" w:rsidRDefault="00180EB8">
            <w:pPr>
              <w:numPr>
                <w:ilvl w:val="0"/>
                <w:numId w:val="51"/>
              </w:numPr>
              <w:shd w:val="clear" w:color="auto" w:fill="FFFFFF"/>
              <w:spacing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How can</w:t>
            </w:r>
            <w:r w:rsidRPr="00366ECE">
              <w:rPr>
                <w:rFonts w:ascii="Times New Roman" w:eastAsia="Times New Roman" w:hAnsi="Times New Roman" w:cs="Times New Roman"/>
                <w:color w:val="273540"/>
                <w:kern w:val="0"/>
                <w14:ligatures w14:val="none"/>
              </w:rPr>
              <w:t xml:space="preserve"> recreational drug use affect oral health, including teeth, gums, and saliva production</w:t>
            </w:r>
            <w:r>
              <w:rPr>
                <w:rFonts w:ascii="Times New Roman" w:eastAsia="Times New Roman" w:hAnsi="Times New Roman" w:cs="Times New Roman"/>
                <w:color w:val="273540"/>
                <w:kern w:val="0"/>
                <w14:ligatures w14:val="none"/>
              </w:rPr>
              <w:t>?</w:t>
            </w:r>
            <w:r w:rsidRPr="00366ECE">
              <w:rPr>
                <w:rFonts w:ascii="Times New Roman" w:eastAsia="Times New Roman" w:hAnsi="Times New Roman" w:cs="Times New Roman"/>
                <w:color w:val="273540"/>
                <w:kern w:val="0"/>
                <w14:ligatures w14:val="none"/>
              </w:rPr>
              <w:t xml:space="preserve"> </w:t>
            </w:r>
          </w:p>
        </w:tc>
        <w:tc>
          <w:tcPr>
            <w:tcW w:w="883" w:type="pct"/>
          </w:tcPr>
          <w:p w14:paraId="53A2BE11" w14:textId="686E37B7"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 xml:space="preserve">English: </w:t>
            </w:r>
            <w:r>
              <w:rPr>
                <w:rFonts w:ascii="Times New Roman" w:eastAsia="Times New Roman" w:hAnsi="Times New Roman" w:cs="Times New Roman"/>
              </w:rPr>
              <w:t>11.RV, 11.RI, 11.LU</w:t>
            </w:r>
          </w:p>
        </w:tc>
        <w:tc>
          <w:tcPr>
            <w:tcW w:w="986" w:type="pct"/>
          </w:tcPr>
          <w:p w14:paraId="5565598E" w14:textId="77777777"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28C8939A" w14:textId="2C2979E0" w:rsidTr="00975713">
        <w:tc>
          <w:tcPr>
            <w:tcW w:w="187" w:type="pct"/>
          </w:tcPr>
          <w:p w14:paraId="260C360D" w14:textId="0288413A" w:rsidR="00180EB8" w:rsidRDefault="00180EB8" w:rsidP="00180EB8">
            <w:pPr>
              <w:rPr>
                <w:rFonts w:ascii="Times New Roman" w:hAnsi="Times New Roman" w:cs="Times New Roman"/>
              </w:rPr>
            </w:pPr>
            <w:r>
              <w:rPr>
                <w:rFonts w:ascii="Times New Roman" w:hAnsi="Times New Roman" w:cs="Times New Roman"/>
              </w:rPr>
              <w:t>72</w:t>
            </w:r>
          </w:p>
        </w:tc>
        <w:tc>
          <w:tcPr>
            <w:tcW w:w="621" w:type="pct"/>
          </w:tcPr>
          <w:p w14:paraId="3D825A01" w14:textId="3CC333B8" w:rsidR="00180EB8" w:rsidRDefault="00180EB8" w:rsidP="00180EB8">
            <w:pPr>
              <w:rPr>
                <w:rFonts w:ascii="Times New Roman" w:hAnsi="Times New Roman" w:cs="Times New Roman"/>
              </w:rPr>
            </w:pPr>
            <w:r>
              <w:rPr>
                <w:rFonts w:ascii="Times New Roman" w:eastAsia="Times New Roman" w:hAnsi="Times New Roman" w:cs="Times New Roman"/>
              </w:rPr>
              <w:t>Identify risk factors for caries.</w:t>
            </w:r>
          </w:p>
        </w:tc>
        <w:tc>
          <w:tcPr>
            <w:tcW w:w="1228" w:type="pct"/>
          </w:tcPr>
          <w:p w14:paraId="32CEC82D" w14:textId="7A8AD314"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Identification should include the use of caries risk assessment, such as</w:t>
            </w:r>
          </w:p>
          <w:p w14:paraId="41E23971" w14:textId="77777777" w:rsidR="00180EB8" w:rsidRPr="00F820E3" w:rsidRDefault="00180EB8">
            <w:pPr>
              <w:numPr>
                <w:ilvl w:val="0"/>
                <w:numId w:val="52"/>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dietary analysis</w:t>
            </w:r>
          </w:p>
          <w:p w14:paraId="1EC28EC0" w14:textId="77777777" w:rsidR="00180EB8" w:rsidRPr="00F820E3" w:rsidRDefault="00180EB8">
            <w:pPr>
              <w:numPr>
                <w:ilvl w:val="0"/>
                <w:numId w:val="52"/>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bacterial analysis</w:t>
            </w:r>
          </w:p>
          <w:p w14:paraId="28EB2867" w14:textId="77777777" w:rsidR="00180EB8" w:rsidRPr="00F820E3" w:rsidRDefault="00180EB8">
            <w:pPr>
              <w:numPr>
                <w:ilvl w:val="0"/>
                <w:numId w:val="52"/>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systemic diseases</w:t>
            </w:r>
          </w:p>
          <w:p w14:paraId="6079CA49" w14:textId="4B47971D" w:rsidR="00180EB8" w:rsidRPr="00F820E3" w:rsidRDefault="00180EB8">
            <w:pPr>
              <w:numPr>
                <w:ilvl w:val="0"/>
                <w:numId w:val="52"/>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fluoride exposure</w:t>
            </w:r>
          </w:p>
          <w:p w14:paraId="4CC3A491" w14:textId="2E298699" w:rsidR="00180EB8" w:rsidRPr="00BC1756" w:rsidRDefault="00180EB8">
            <w:pPr>
              <w:numPr>
                <w:ilvl w:val="0"/>
                <w:numId w:val="52"/>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eating disorders.</w:t>
            </w:r>
          </w:p>
        </w:tc>
        <w:tc>
          <w:tcPr>
            <w:tcW w:w="1095" w:type="pct"/>
          </w:tcPr>
          <w:p w14:paraId="3DEF4824" w14:textId="2752D16F"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1FAF5CCE" w14:textId="77777777" w:rsidR="00180EB8" w:rsidRPr="00F820E3" w:rsidRDefault="00180EB8">
            <w:pPr>
              <w:numPr>
                <w:ilvl w:val="0"/>
                <w:numId w:val="53"/>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does one effectively analyze dietary components?</w:t>
            </w:r>
          </w:p>
          <w:p w14:paraId="25880881" w14:textId="77777777" w:rsidR="00180EB8" w:rsidRPr="00F820E3" w:rsidRDefault="00180EB8">
            <w:pPr>
              <w:numPr>
                <w:ilvl w:val="0"/>
                <w:numId w:val="53"/>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does caries risk assessment relate to rate of decay?</w:t>
            </w:r>
          </w:p>
          <w:p w14:paraId="6EBB0325" w14:textId="77777777" w:rsidR="00180EB8" w:rsidRPr="00F820E3" w:rsidRDefault="00180EB8">
            <w:pPr>
              <w:numPr>
                <w:ilvl w:val="0"/>
                <w:numId w:val="53"/>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 xml:space="preserve">What is meant by </w:t>
            </w:r>
            <w:r w:rsidRPr="008954BD">
              <w:rPr>
                <w:rFonts w:ascii="Times New Roman" w:eastAsia="Times New Roman" w:hAnsi="Times New Roman" w:cs="Times New Roman"/>
                <w:i/>
                <w:iCs/>
                <w:color w:val="273540"/>
                <w:kern w:val="0"/>
                <w14:ligatures w14:val="none"/>
              </w:rPr>
              <w:t>carcinogenicity</w:t>
            </w:r>
            <w:r w:rsidRPr="00F820E3">
              <w:rPr>
                <w:rFonts w:ascii="Times New Roman" w:eastAsia="Times New Roman" w:hAnsi="Times New Roman" w:cs="Times New Roman"/>
                <w:color w:val="273540"/>
                <w:kern w:val="0"/>
                <w14:ligatures w14:val="none"/>
              </w:rPr>
              <w:t>?</w:t>
            </w:r>
          </w:p>
          <w:p w14:paraId="088D1E1A" w14:textId="079862DD" w:rsidR="00180EB8" w:rsidRPr="00BC1756" w:rsidRDefault="00180EB8">
            <w:pPr>
              <w:numPr>
                <w:ilvl w:val="0"/>
                <w:numId w:val="53"/>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What bacteria is most associated with caries?</w:t>
            </w:r>
          </w:p>
        </w:tc>
        <w:tc>
          <w:tcPr>
            <w:tcW w:w="883" w:type="pct"/>
          </w:tcPr>
          <w:p w14:paraId="4EA266EC" w14:textId="229FFE01"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4E353F52" w14:textId="77777777"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5CA3E3AF" w14:textId="6BCB086D" w:rsidTr="00975713">
        <w:tc>
          <w:tcPr>
            <w:tcW w:w="187" w:type="pct"/>
          </w:tcPr>
          <w:p w14:paraId="53169CD3" w14:textId="341B9980" w:rsidR="00180EB8" w:rsidRDefault="00180EB8" w:rsidP="00180EB8">
            <w:pPr>
              <w:rPr>
                <w:rFonts w:ascii="Times New Roman" w:hAnsi="Times New Roman" w:cs="Times New Roman"/>
              </w:rPr>
            </w:pPr>
            <w:r>
              <w:rPr>
                <w:rFonts w:ascii="Times New Roman" w:hAnsi="Times New Roman" w:cs="Times New Roman"/>
              </w:rPr>
              <w:t>73</w:t>
            </w:r>
          </w:p>
        </w:tc>
        <w:tc>
          <w:tcPr>
            <w:tcW w:w="621" w:type="pct"/>
          </w:tcPr>
          <w:p w14:paraId="258B2518" w14:textId="27A3E6F2" w:rsidR="00180EB8" w:rsidRDefault="00180EB8" w:rsidP="00180EB8">
            <w:pPr>
              <w:rPr>
                <w:rFonts w:ascii="Times New Roman" w:hAnsi="Times New Roman" w:cs="Times New Roman"/>
              </w:rPr>
            </w:pPr>
            <w:r>
              <w:rPr>
                <w:rFonts w:ascii="Times New Roman" w:eastAsia="Times New Roman" w:hAnsi="Times New Roman" w:cs="Times New Roman"/>
              </w:rPr>
              <w:t xml:space="preserve">Identify the methods of detecting decay. </w:t>
            </w:r>
          </w:p>
        </w:tc>
        <w:tc>
          <w:tcPr>
            <w:tcW w:w="1228" w:type="pct"/>
          </w:tcPr>
          <w:p w14:paraId="51E1A4ED" w14:textId="77777777"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Identification should include the use of</w:t>
            </w:r>
          </w:p>
          <w:p w14:paraId="58810903" w14:textId="77777777" w:rsidR="00180EB8" w:rsidRPr="00F820E3" w:rsidRDefault="00180EB8">
            <w:pPr>
              <w:numPr>
                <w:ilvl w:val="0"/>
                <w:numId w:val="54"/>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explorer</w:t>
            </w:r>
          </w:p>
          <w:p w14:paraId="6943AE06" w14:textId="77777777" w:rsidR="00180EB8" w:rsidRPr="00F820E3" w:rsidRDefault="00180EB8">
            <w:pPr>
              <w:numPr>
                <w:ilvl w:val="0"/>
                <w:numId w:val="54"/>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lasers</w:t>
            </w:r>
          </w:p>
          <w:p w14:paraId="647818A2" w14:textId="77777777" w:rsidR="00180EB8" w:rsidRPr="00F820E3" w:rsidRDefault="00180EB8">
            <w:pPr>
              <w:numPr>
                <w:ilvl w:val="0"/>
                <w:numId w:val="54"/>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radiographs</w:t>
            </w:r>
          </w:p>
          <w:p w14:paraId="6E55F3BD" w14:textId="77777777" w:rsidR="00180EB8" w:rsidRPr="00F820E3" w:rsidRDefault="00180EB8">
            <w:pPr>
              <w:numPr>
                <w:ilvl w:val="0"/>
                <w:numId w:val="54"/>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appearance</w:t>
            </w:r>
          </w:p>
          <w:p w14:paraId="3DA8F6C2" w14:textId="77777777" w:rsidR="00180EB8" w:rsidRDefault="00180EB8">
            <w:pPr>
              <w:numPr>
                <w:ilvl w:val="0"/>
                <w:numId w:val="54"/>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caries indicators</w:t>
            </w:r>
          </w:p>
          <w:p w14:paraId="4902E067" w14:textId="77777777" w:rsidR="00180EB8" w:rsidRDefault="00180EB8">
            <w:pPr>
              <w:numPr>
                <w:ilvl w:val="0"/>
                <w:numId w:val="54"/>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intraoral scanners</w:t>
            </w:r>
          </w:p>
          <w:p w14:paraId="661AC669" w14:textId="5E1C8DA4" w:rsidR="00180EB8" w:rsidRPr="00BC1756" w:rsidRDefault="00180EB8">
            <w:pPr>
              <w:numPr>
                <w:ilvl w:val="0"/>
                <w:numId w:val="54"/>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artificial intelligence (AI)</w:t>
            </w:r>
            <w:r w:rsidRPr="00F820E3">
              <w:rPr>
                <w:rFonts w:ascii="Times New Roman" w:eastAsia="Times New Roman" w:hAnsi="Times New Roman" w:cs="Times New Roman"/>
                <w:color w:val="273540"/>
                <w:kern w:val="0"/>
                <w14:ligatures w14:val="none"/>
              </w:rPr>
              <w:t>. </w:t>
            </w:r>
          </w:p>
        </w:tc>
        <w:tc>
          <w:tcPr>
            <w:tcW w:w="1095" w:type="pct"/>
          </w:tcPr>
          <w:p w14:paraId="209E16D0" w14:textId="23A6BF46"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b/>
                <w:bCs/>
                <w:color w:val="273540"/>
                <w:kern w:val="0"/>
                <w14:ligatures w14:val="none"/>
              </w:rPr>
              <w:t>Process/Skill Questions</w:t>
            </w:r>
            <w:r w:rsidR="0078252D">
              <w:rPr>
                <w:rFonts w:ascii="Times New Roman" w:eastAsia="Times New Roman" w:hAnsi="Times New Roman" w:cs="Times New Roman"/>
                <w:b/>
                <w:bCs/>
                <w:color w:val="273540"/>
                <w:kern w:val="0"/>
                <w14:ligatures w14:val="none"/>
              </w:rPr>
              <w:t>:</w:t>
            </w:r>
          </w:p>
          <w:p w14:paraId="6BDDFEFA" w14:textId="5A888D30" w:rsidR="00180EB8" w:rsidRPr="00F820E3" w:rsidRDefault="00180EB8">
            <w:pPr>
              <w:numPr>
                <w:ilvl w:val="0"/>
                <w:numId w:val="55"/>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 xml:space="preserve">How would one respond to a patient who asks, "What do you see on my </w:t>
            </w:r>
            <w:r>
              <w:rPr>
                <w:rFonts w:ascii="Times New Roman" w:eastAsia="Times New Roman" w:hAnsi="Times New Roman" w:cs="Times New Roman"/>
                <w:color w:val="273540"/>
                <w:kern w:val="0"/>
                <w14:ligatures w14:val="none"/>
              </w:rPr>
              <w:t>radiograph</w:t>
            </w:r>
            <w:r w:rsidRPr="00F820E3">
              <w:rPr>
                <w:rFonts w:ascii="Times New Roman" w:eastAsia="Times New Roman" w:hAnsi="Times New Roman" w:cs="Times New Roman"/>
                <w:color w:val="273540"/>
                <w:kern w:val="0"/>
                <w14:ligatures w14:val="none"/>
              </w:rPr>
              <w:t>?"</w:t>
            </w:r>
          </w:p>
          <w:p w14:paraId="3E8BBFB8" w14:textId="77777777" w:rsidR="00180EB8" w:rsidRPr="00F820E3" w:rsidRDefault="00180EB8">
            <w:pPr>
              <w:numPr>
                <w:ilvl w:val="0"/>
                <w:numId w:val="55"/>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would one compare visual findings to the radiograph findings?</w:t>
            </w:r>
          </w:p>
          <w:p w14:paraId="73705F1D" w14:textId="40A6B3DD" w:rsidR="00180EB8" w:rsidRPr="00666F7C" w:rsidRDefault="00180EB8">
            <w:pPr>
              <w:numPr>
                <w:ilvl w:val="0"/>
                <w:numId w:val="55"/>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lastRenderedPageBreak/>
              <w:t>Who is responsible for diagnosis when indicator dyes are used?</w:t>
            </w:r>
          </w:p>
          <w:p w14:paraId="3346EC09" w14:textId="77777777" w:rsidR="00180EB8" w:rsidRPr="00BC1756" w:rsidRDefault="00180EB8" w:rsidP="00180EB8">
            <w:pPr>
              <w:rPr>
                <w:rFonts w:ascii="Times New Roman" w:hAnsi="Times New Roman" w:cs="Times New Roman"/>
              </w:rPr>
            </w:pPr>
          </w:p>
          <w:p w14:paraId="3D077EBC" w14:textId="77777777" w:rsidR="00180EB8" w:rsidRPr="00BC1756" w:rsidRDefault="00180EB8" w:rsidP="00180EB8">
            <w:pPr>
              <w:rPr>
                <w:rFonts w:ascii="Times New Roman" w:hAnsi="Times New Roman" w:cs="Times New Roman"/>
              </w:rPr>
            </w:pPr>
          </w:p>
          <w:p w14:paraId="0221AAC8" w14:textId="77777777" w:rsidR="00180EB8" w:rsidRPr="00BC1756" w:rsidRDefault="00180EB8" w:rsidP="00180EB8">
            <w:pPr>
              <w:rPr>
                <w:rFonts w:ascii="Times New Roman" w:hAnsi="Times New Roman" w:cs="Times New Roman"/>
              </w:rPr>
            </w:pPr>
          </w:p>
          <w:p w14:paraId="2C3A88EE" w14:textId="77777777" w:rsidR="00180EB8" w:rsidRPr="00BC1756" w:rsidRDefault="00180EB8" w:rsidP="00180EB8">
            <w:pPr>
              <w:jc w:val="center"/>
              <w:rPr>
                <w:rFonts w:ascii="Times New Roman" w:hAnsi="Times New Roman" w:cs="Times New Roman"/>
              </w:rPr>
            </w:pPr>
          </w:p>
        </w:tc>
        <w:tc>
          <w:tcPr>
            <w:tcW w:w="883" w:type="pct"/>
          </w:tcPr>
          <w:p w14:paraId="62027A2A" w14:textId="06D892F5"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11.RV, 11.LU, 11.C</w:t>
            </w:r>
          </w:p>
        </w:tc>
        <w:tc>
          <w:tcPr>
            <w:tcW w:w="986" w:type="pct"/>
          </w:tcPr>
          <w:p w14:paraId="670F1D0E" w14:textId="08D8F9AC"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tc>
      </w:tr>
      <w:tr w:rsidR="00180EB8" w14:paraId="6BF3F5D5" w14:textId="49DA8BCF" w:rsidTr="00975713">
        <w:tc>
          <w:tcPr>
            <w:tcW w:w="187" w:type="pct"/>
          </w:tcPr>
          <w:p w14:paraId="024262D3" w14:textId="2356F4C7" w:rsidR="00180EB8" w:rsidRDefault="00180EB8" w:rsidP="00180EB8">
            <w:pPr>
              <w:rPr>
                <w:rFonts w:ascii="Times New Roman" w:hAnsi="Times New Roman" w:cs="Times New Roman"/>
              </w:rPr>
            </w:pPr>
            <w:r>
              <w:rPr>
                <w:rFonts w:ascii="Times New Roman" w:hAnsi="Times New Roman" w:cs="Times New Roman"/>
              </w:rPr>
              <w:t>74</w:t>
            </w:r>
          </w:p>
        </w:tc>
        <w:tc>
          <w:tcPr>
            <w:tcW w:w="621" w:type="pct"/>
          </w:tcPr>
          <w:p w14:paraId="47D5FCD6" w14:textId="4723581A" w:rsidR="00180EB8" w:rsidRDefault="00180EB8" w:rsidP="00180EB8">
            <w:pPr>
              <w:rPr>
                <w:rFonts w:ascii="Times New Roman" w:hAnsi="Times New Roman" w:cs="Times New Roman"/>
              </w:rPr>
            </w:pPr>
            <w:r>
              <w:rPr>
                <w:rFonts w:ascii="Times New Roman" w:eastAsia="Times New Roman" w:hAnsi="Times New Roman" w:cs="Times New Roman"/>
              </w:rPr>
              <w:t xml:space="preserve">Explain periodontal disease. </w:t>
            </w:r>
          </w:p>
        </w:tc>
        <w:tc>
          <w:tcPr>
            <w:tcW w:w="1228" w:type="pct"/>
          </w:tcPr>
          <w:p w14:paraId="631F87E6" w14:textId="051954FB" w:rsidR="00180EB8" w:rsidRDefault="00180EB8" w:rsidP="00180EB8">
            <w:pPr>
              <w:rPr>
                <w:rFonts w:ascii="Times New Roman" w:hAnsi="Times New Roman" w:cs="Times New Roman"/>
                <w:color w:val="273540"/>
                <w:shd w:val="clear" w:color="auto" w:fill="FFFFFF"/>
              </w:rPr>
            </w:pPr>
            <w:r>
              <w:rPr>
                <w:rFonts w:ascii="Times New Roman" w:hAnsi="Times New Roman" w:cs="Times New Roman"/>
                <w:color w:val="273540"/>
                <w:shd w:val="clear" w:color="auto" w:fill="FFFFFF"/>
              </w:rPr>
              <w:t>Explanation</w:t>
            </w:r>
            <w:r w:rsidRPr="00BC1756">
              <w:rPr>
                <w:rFonts w:ascii="Times New Roman" w:hAnsi="Times New Roman" w:cs="Times New Roman"/>
                <w:color w:val="273540"/>
                <w:shd w:val="clear" w:color="auto" w:fill="FFFFFF"/>
              </w:rPr>
              <w:t xml:space="preserve"> should include </w:t>
            </w:r>
          </w:p>
          <w:p w14:paraId="61506F77" w14:textId="1670EC3E" w:rsidR="00180EB8" w:rsidRPr="00301354" w:rsidRDefault="00180EB8">
            <w:pPr>
              <w:pStyle w:val="ListParagraph"/>
              <w:numPr>
                <w:ilvl w:val="0"/>
                <w:numId w:val="123"/>
              </w:numPr>
              <w:rPr>
                <w:rFonts w:ascii="Times New Roman" w:hAnsi="Times New Roman" w:cs="Times New Roman"/>
                <w:color w:val="273540"/>
                <w:shd w:val="clear" w:color="auto" w:fill="FFFFFF"/>
              </w:rPr>
            </w:pPr>
            <w:r w:rsidRPr="00301354">
              <w:rPr>
                <w:rFonts w:ascii="Times New Roman" w:hAnsi="Times New Roman" w:cs="Times New Roman"/>
                <w:color w:val="273540"/>
                <w:shd w:val="clear" w:color="auto" w:fill="FFFFFF"/>
              </w:rPr>
              <w:t xml:space="preserve">the definition of </w:t>
            </w:r>
            <w:r w:rsidRPr="00EE3CAE">
              <w:rPr>
                <w:rFonts w:ascii="Times New Roman" w:hAnsi="Times New Roman" w:cs="Times New Roman"/>
                <w:i/>
                <w:iCs/>
                <w:color w:val="273540"/>
                <w:shd w:val="clear" w:color="auto" w:fill="FFFFFF"/>
              </w:rPr>
              <w:t>periodontal disease</w:t>
            </w:r>
          </w:p>
          <w:p w14:paraId="19F9BDAD" w14:textId="56E80571" w:rsidR="00180EB8" w:rsidRPr="00301354" w:rsidRDefault="00180EB8">
            <w:pPr>
              <w:pStyle w:val="ListParagraph"/>
              <w:numPr>
                <w:ilvl w:val="0"/>
                <w:numId w:val="123"/>
              </w:numPr>
              <w:rPr>
                <w:rFonts w:ascii="Times New Roman" w:hAnsi="Times New Roman" w:cs="Times New Roman"/>
                <w:color w:val="273540"/>
                <w:shd w:val="clear" w:color="auto" w:fill="FFFFFF"/>
              </w:rPr>
            </w:pPr>
            <w:r w:rsidRPr="00301354">
              <w:rPr>
                <w:rFonts w:ascii="Times New Roman" w:hAnsi="Times New Roman" w:cs="Times New Roman"/>
                <w:color w:val="273540"/>
                <w:shd w:val="clear" w:color="auto" w:fill="FFFFFF"/>
              </w:rPr>
              <w:t>the effects of chronic diseases</w:t>
            </w:r>
            <w:r>
              <w:rPr>
                <w:rFonts w:ascii="Times New Roman" w:hAnsi="Times New Roman" w:cs="Times New Roman"/>
                <w:color w:val="273540"/>
                <w:shd w:val="clear" w:color="auto" w:fill="FFFFFF"/>
              </w:rPr>
              <w:t>, such as</w:t>
            </w:r>
          </w:p>
          <w:p w14:paraId="600F08F4" w14:textId="545ECCF7" w:rsidR="00180EB8" w:rsidRPr="00301354" w:rsidRDefault="00180EB8">
            <w:pPr>
              <w:pStyle w:val="ListParagraph"/>
              <w:numPr>
                <w:ilvl w:val="0"/>
                <w:numId w:val="122"/>
              </w:numPr>
              <w:rPr>
                <w:rFonts w:ascii="Times New Roman" w:hAnsi="Times New Roman" w:cs="Times New Roman"/>
              </w:rPr>
            </w:pPr>
            <w:r w:rsidRPr="00301354">
              <w:rPr>
                <w:rFonts w:ascii="Times New Roman" w:hAnsi="Times New Roman" w:cs="Times New Roman"/>
                <w:color w:val="273540"/>
                <w:shd w:val="clear" w:color="auto" w:fill="FFFFFF"/>
              </w:rPr>
              <w:t xml:space="preserve">cardiovascular </w:t>
            </w:r>
          </w:p>
          <w:p w14:paraId="4E2E164C" w14:textId="65726C31" w:rsidR="00180EB8" w:rsidRPr="00301354" w:rsidRDefault="00180EB8">
            <w:pPr>
              <w:pStyle w:val="ListParagraph"/>
              <w:numPr>
                <w:ilvl w:val="0"/>
                <w:numId w:val="122"/>
              </w:numPr>
              <w:rPr>
                <w:rFonts w:ascii="Times New Roman" w:hAnsi="Times New Roman" w:cs="Times New Roman"/>
              </w:rPr>
            </w:pPr>
            <w:r w:rsidRPr="00301354">
              <w:rPr>
                <w:rFonts w:ascii="Times New Roman" w:hAnsi="Times New Roman" w:cs="Times New Roman"/>
                <w:color w:val="273540"/>
                <w:shd w:val="clear" w:color="auto" w:fill="FFFFFF"/>
              </w:rPr>
              <w:t xml:space="preserve">respiratory </w:t>
            </w:r>
          </w:p>
          <w:p w14:paraId="6C4FCB35" w14:textId="77777777" w:rsidR="00180EB8" w:rsidRPr="00301354" w:rsidRDefault="00180EB8">
            <w:pPr>
              <w:pStyle w:val="ListParagraph"/>
              <w:numPr>
                <w:ilvl w:val="0"/>
                <w:numId w:val="122"/>
              </w:numPr>
              <w:rPr>
                <w:rFonts w:ascii="Times New Roman" w:hAnsi="Times New Roman" w:cs="Times New Roman"/>
              </w:rPr>
            </w:pPr>
            <w:r>
              <w:rPr>
                <w:rFonts w:ascii="Times New Roman" w:hAnsi="Times New Roman" w:cs="Times New Roman"/>
                <w:color w:val="273540"/>
                <w:shd w:val="clear" w:color="auto" w:fill="FFFFFF"/>
              </w:rPr>
              <w:t>endocrine</w:t>
            </w:r>
          </w:p>
          <w:p w14:paraId="4308FCAF" w14:textId="77777777" w:rsidR="00180EB8" w:rsidRPr="00301354" w:rsidRDefault="00180EB8">
            <w:pPr>
              <w:pStyle w:val="ListParagraph"/>
              <w:numPr>
                <w:ilvl w:val="0"/>
                <w:numId w:val="122"/>
              </w:numPr>
              <w:rPr>
                <w:rFonts w:ascii="Times New Roman" w:hAnsi="Times New Roman" w:cs="Times New Roman"/>
              </w:rPr>
            </w:pPr>
            <w:r>
              <w:rPr>
                <w:rFonts w:ascii="Times New Roman" w:hAnsi="Times New Roman" w:cs="Times New Roman"/>
                <w:color w:val="273540"/>
                <w:shd w:val="clear" w:color="auto" w:fill="FFFFFF"/>
              </w:rPr>
              <w:t>autoimmune</w:t>
            </w:r>
          </w:p>
          <w:p w14:paraId="5DAA5829" w14:textId="155D9879" w:rsidR="00180EB8" w:rsidRPr="00301354" w:rsidRDefault="00180EB8">
            <w:pPr>
              <w:pStyle w:val="ListParagraph"/>
              <w:numPr>
                <w:ilvl w:val="0"/>
                <w:numId w:val="122"/>
              </w:numPr>
              <w:rPr>
                <w:rFonts w:ascii="Times New Roman" w:hAnsi="Times New Roman" w:cs="Times New Roman"/>
              </w:rPr>
            </w:pPr>
            <w:r>
              <w:rPr>
                <w:rFonts w:ascii="Times New Roman" w:hAnsi="Times New Roman" w:cs="Times New Roman"/>
                <w:color w:val="273540"/>
                <w:shd w:val="clear" w:color="auto" w:fill="FFFFFF"/>
              </w:rPr>
              <w:t>immunocompromised</w:t>
            </w:r>
            <w:r w:rsidRPr="00301354">
              <w:rPr>
                <w:rFonts w:ascii="Times New Roman" w:hAnsi="Times New Roman" w:cs="Times New Roman"/>
                <w:color w:val="273540"/>
                <w:shd w:val="clear" w:color="auto" w:fill="FFFFFF"/>
              </w:rPr>
              <w:t>. </w:t>
            </w:r>
          </w:p>
          <w:p w14:paraId="7B87DA8B" w14:textId="77777777" w:rsidR="00180EB8" w:rsidRDefault="00180EB8" w:rsidP="00180EB8">
            <w:pPr>
              <w:rPr>
                <w:rFonts w:ascii="Times New Roman" w:hAnsi="Times New Roman" w:cs="Times New Roman"/>
              </w:rPr>
            </w:pPr>
          </w:p>
          <w:p w14:paraId="775182D2" w14:textId="5AFBD50D" w:rsidR="00180EB8" w:rsidRPr="00301354" w:rsidRDefault="00180EB8" w:rsidP="00180EB8">
            <w:pPr>
              <w:rPr>
                <w:rFonts w:ascii="Times New Roman" w:hAnsi="Times New Roman" w:cs="Times New Roman"/>
              </w:rPr>
            </w:pPr>
            <w:r w:rsidRPr="008954BD">
              <w:rPr>
                <w:rFonts w:ascii="Times New Roman" w:hAnsi="Times New Roman" w:cs="Times New Roman"/>
                <w:b/>
                <w:bCs/>
              </w:rPr>
              <w:t>Teacher Resource:</w:t>
            </w:r>
            <w:r>
              <w:rPr>
                <w:rFonts w:ascii="Times New Roman" w:hAnsi="Times New Roman" w:cs="Times New Roman"/>
              </w:rPr>
              <w:t xml:space="preserve"> </w:t>
            </w:r>
            <w:hyperlink r:id="rId22" w:history="1">
              <w:r w:rsidRPr="008954BD">
                <w:rPr>
                  <w:rStyle w:val="Hyperlink"/>
                  <w:rFonts w:ascii="Times New Roman" w:hAnsi="Times New Roman" w:cs="Times New Roman"/>
                </w:rPr>
                <w:t xml:space="preserve">AAP </w:t>
              </w:r>
              <w:r>
                <w:rPr>
                  <w:rStyle w:val="Hyperlink"/>
                  <w:rFonts w:ascii="Times New Roman" w:hAnsi="Times New Roman" w:cs="Times New Roman"/>
                </w:rPr>
                <w:t xml:space="preserve">Staging and Grading </w:t>
              </w:r>
              <w:r w:rsidRPr="008954BD">
                <w:rPr>
                  <w:rStyle w:val="Hyperlink"/>
                  <w:rFonts w:ascii="Times New Roman" w:hAnsi="Times New Roman" w:cs="Times New Roman"/>
                </w:rPr>
                <w:t>Periodon</w:t>
              </w:r>
              <w:r>
                <w:rPr>
                  <w:rStyle w:val="Hyperlink"/>
                  <w:rFonts w:ascii="Times New Roman" w:hAnsi="Times New Roman" w:cs="Times New Roman"/>
                </w:rPr>
                <w:t>titis</w:t>
              </w:r>
              <w:r w:rsidRPr="008954BD">
                <w:rPr>
                  <w:rStyle w:val="Hyperlink"/>
                  <w:rFonts w:ascii="Times New Roman" w:hAnsi="Times New Roman" w:cs="Times New Roman"/>
                </w:rPr>
                <w:t xml:space="preserve"> </w:t>
              </w:r>
            </w:hyperlink>
          </w:p>
        </w:tc>
        <w:tc>
          <w:tcPr>
            <w:tcW w:w="1095" w:type="pct"/>
          </w:tcPr>
          <w:p w14:paraId="15E3C416" w14:textId="4F04B061" w:rsidR="00180EB8" w:rsidRPr="0078252D" w:rsidRDefault="00180EB8" w:rsidP="00180EB8">
            <w:pPr>
              <w:shd w:val="clear" w:color="auto" w:fill="FFFFFF"/>
              <w:spacing w:after="180"/>
              <w:rPr>
                <w:rFonts w:ascii="Times New Roman" w:eastAsia="Times New Roman" w:hAnsi="Times New Roman" w:cs="Times New Roman"/>
                <w:b/>
                <w:bCs/>
                <w:color w:val="273540"/>
                <w:kern w:val="0"/>
                <w14:ligatures w14:val="none"/>
              </w:rPr>
            </w:pPr>
            <w:r w:rsidRPr="0078252D">
              <w:rPr>
                <w:rFonts w:ascii="Times New Roman" w:eastAsia="Times New Roman" w:hAnsi="Times New Roman" w:cs="Times New Roman"/>
                <w:b/>
                <w:bCs/>
                <w:color w:val="273540"/>
                <w:kern w:val="0"/>
                <w14:ligatures w14:val="none"/>
              </w:rPr>
              <w:t>Process/Skill Questions</w:t>
            </w:r>
            <w:r w:rsidR="0078252D" w:rsidRPr="0078252D">
              <w:rPr>
                <w:rFonts w:ascii="Times New Roman" w:eastAsia="Times New Roman" w:hAnsi="Times New Roman" w:cs="Times New Roman"/>
                <w:b/>
                <w:bCs/>
                <w:color w:val="273540"/>
                <w:kern w:val="0"/>
                <w14:ligatures w14:val="none"/>
              </w:rPr>
              <w:t>:</w:t>
            </w:r>
          </w:p>
          <w:p w14:paraId="5DE636EA" w14:textId="77777777" w:rsidR="00180EB8" w:rsidRPr="00F820E3" w:rsidRDefault="00180EB8">
            <w:pPr>
              <w:numPr>
                <w:ilvl w:val="0"/>
                <w:numId w:val="56"/>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would one advise a patient who presents with a history of periodontal disease as well as a heart condition?</w:t>
            </w:r>
          </w:p>
          <w:p w14:paraId="63D58E51" w14:textId="7CCCBE21" w:rsidR="00180EB8" w:rsidRPr="00F820E3" w:rsidRDefault="00180EB8">
            <w:pPr>
              <w:numPr>
                <w:ilvl w:val="0"/>
                <w:numId w:val="56"/>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What would one tell a pregnant patient who calls to cancel her periodontal reca</w:t>
            </w:r>
            <w:r>
              <w:rPr>
                <w:rFonts w:ascii="Times New Roman" w:eastAsia="Times New Roman" w:hAnsi="Times New Roman" w:cs="Times New Roman"/>
                <w:color w:val="273540"/>
                <w:kern w:val="0"/>
                <w14:ligatures w14:val="none"/>
              </w:rPr>
              <w:t>re</w:t>
            </w:r>
            <w:r w:rsidRPr="00F820E3">
              <w:rPr>
                <w:rFonts w:ascii="Times New Roman" w:eastAsia="Times New Roman" w:hAnsi="Times New Roman" w:cs="Times New Roman"/>
                <w:color w:val="273540"/>
                <w:kern w:val="0"/>
                <w14:ligatures w14:val="none"/>
              </w:rPr>
              <w:t xml:space="preserve"> appointment?</w:t>
            </w:r>
          </w:p>
          <w:p w14:paraId="0D14A469" w14:textId="0AF0B8F3" w:rsidR="00180EB8" w:rsidRPr="00BC1756" w:rsidRDefault="00180EB8">
            <w:pPr>
              <w:numPr>
                <w:ilvl w:val="0"/>
                <w:numId w:val="56"/>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What information would one give a patient with chronic respiratory illness?</w:t>
            </w:r>
          </w:p>
        </w:tc>
        <w:tc>
          <w:tcPr>
            <w:tcW w:w="883" w:type="pct"/>
          </w:tcPr>
          <w:p w14:paraId="1AFBF86A" w14:textId="75F240C9" w:rsidR="00180EB8" w:rsidRPr="00F820E3" w:rsidRDefault="00180EB8" w:rsidP="00180EB8">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bCs/>
                <w:color w:val="273540"/>
                <w:kern w:val="0"/>
                <w14:ligatures w14:val="none"/>
              </w:rPr>
              <w:t>English: 11.RV, 11.RI, 11.LU, 11.C</w:t>
            </w:r>
          </w:p>
        </w:tc>
        <w:tc>
          <w:tcPr>
            <w:tcW w:w="986" w:type="pct"/>
          </w:tcPr>
          <w:p w14:paraId="6032695A" w14:textId="06EEFEB3" w:rsidR="00180EB8" w:rsidRPr="00F820E3" w:rsidRDefault="00180EB8" w:rsidP="00180EB8">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Terminology Competitive Event</w:t>
            </w:r>
          </w:p>
        </w:tc>
      </w:tr>
      <w:tr w:rsidR="00180EB8" w14:paraId="0C092981" w14:textId="090083C8" w:rsidTr="00975713">
        <w:tc>
          <w:tcPr>
            <w:tcW w:w="187" w:type="pct"/>
          </w:tcPr>
          <w:p w14:paraId="700CAF72" w14:textId="4853CA43" w:rsidR="00180EB8" w:rsidRDefault="00180EB8" w:rsidP="00180EB8">
            <w:pPr>
              <w:rPr>
                <w:rFonts w:ascii="Times New Roman" w:hAnsi="Times New Roman" w:cs="Times New Roman"/>
              </w:rPr>
            </w:pPr>
            <w:r>
              <w:rPr>
                <w:rFonts w:ascii="Times New Roman" w:hAnsi="Times New Roman" w:cs="Times New Roman"/>
              </w:rPr>
              <w:t>75</w:t>
            </w:r>
          </w:p>
        </w:tc>
        <w:tc>
          <w:tcPr>
            <w:tcW w:w="621" w:type="pct"/>
          </w:tcPr>
          <w:p w14:paraId="31B3ABEA" w14:textId="0045C2DE" w:rsidR="00180EB8" w:rsidRDefault="00180EB8" w:rsidP="00180EB8">
            <w:pPr>
              <w:rPr>
                <w:rFonts w:ascii="Times New Roman" w:hAnsi="Times New Roman" w:cs="Times New Roman"/>
              </w:rPr>
            </w:pPr>
            <w:r>
              <w:rPr>
                <w:rFonts w:ascii="Times New Roman" w:eastAsia="Times New Roman" w:hAnsi="Times New Roman" w:cs="Times New Roman"/>
              </w:rPr>
              <w:t xml:space="preserve">Identify risk factors for periodontal disease. </w:t>
            </w:r>
          </w:p>
        </w:tc>
        <w:tc>
          <w:tcPr>
            <w:tcW w:w="1228" w:type="pct"/>
          </w:tcPr>
          <w:p w14:paraId="704B98BE" w14:textId="77777777"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Identification should include risk factors such as</w:t>
            </w:r>
          </w:p>
          <w:p w14:paraId="3B2C46E4" w14:textId="0FB6BE2F" w:rsidR="00180EB8" w:rsidRDefault="00180EB8">
            <w:pPr>
              <w:numPr>
                <w:ilvl w:val="0"/>
                <w:numId w:val="57"/>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substance use</w:t>
            </w:r>
          </w:p>
          <w:p w14:paraId="2F2F9149" w14:textId="5D93E2C8" w:rsidR="00180EB8" w:rsidRDefault="00180EB8">
            <w:pPr>
              <w:numPr>
                <w:ilvl w:val="0"/>
                <w:numId w:val="57"/>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diet/nutrition</w:t>
            </w:r>
          </w:p>
          <w:p w14:paraId="1F2FB679" w14:textId="1A07E015" w:rsidR="00180EB8" w:rsidRPr="00F820E3" w:rsidRDefault="00180EB8">
            <w:pPr>
              <w:numPr>
                <w:ilvl w:val="0"/>
                <w:numId w:val="57"/>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vaping/tobacco use</w:t>
            </w:r>
          </w:p>
          <w:p w14:paraId="047806C5" w14:textId="77777777" w:rsidR="00180EB8" w:rsidRPr="00F820E3" w:rsidRDefault="00180EB8">
            <w:pPr>
              <w:numPr>
                <w:ilvl w:val="0"/>
                <w:numId w:val="57"/>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diabetes</w:t>
            </w:r>
          </w:p>
          <w:p w14:paraId="0BA859A2" w14:textId="77777777" w:rsidR="00180EB8" w:rsidRPr="00F820E3" w:rsidRDefault="00180EB8">
            <w:pPr>
              <w:numPr>
                <w:ilvl w:val="0"/>
                <w:numId w:val="57"/>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poor oral hygiene</w:t>
            </w:r>
          </w:p>
          <w:p w14:paraId="548359D1" w14:textId="77777777" w:rsidR="00180EB8" w:rsidRPr="00F820E3" w:rsidRDefault="00180EB8">
            <w:pPr>
              <w:numPr>
                <w:ilvl w:val="0"/>
                <w:numId w:val="57"/>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compromised immune response</w:t>
            </w:r>
          </w:p>
          <w:p w14:paraId="4E198915" w14:textId="77777777" w:rsidR="00180EB8" w:rsidRPr="00F820E3" w:rsidRDefault="00180EB8">
            <w:pPr>
              <w:numPr>
                <w:ilvl w:val="0"/>
                <w:numId w:val="57"/>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malocclusion</w:t>
            </w:r>
          </w:p>
          <w:p w14:paraId="44ACC285" w14:textId="77777777" w:rsidR="00180EB8" w:rsidRPr="00F820E3" w:rsidRDefault="00180EB8">
            <w:pPr>
              <w:numPr>
                <w:ilvl w:val="0"/>
                <w:numId w:val="57"/>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stress</w:t>
            </w:r>
          </w:p>
          <w:p w14:paraId="54D70174" w14:textId="431E3A7C" w:rsidR="00180EB8" w:rsidRPr="00301354" w:rsidRDefault="00180EB8">
            <w:pPr>
              <w:numPr>
                <w:ilvl w:val="0"/>
                <w:numId w:val="57"/>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lastRenderedPageBreak/>
              <w:t>medications.</w:t>
            </w:r>
          </w:p>
        </w:tc>
        <w:tc>
          <w:tcPr>
            <w:tcW w:w="1095" w:type="pct"/>
          </w:tcPr>
          <w:p w14:paraId="3D6B2C01" w14:textId="4E3904BC"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b/>
                <w:bCs/>
                <w:color w:val="273540"/>
                <w:kern w:val="0"/>
                <w14:ligatures w14:val="none"/>
              </w:rPr>
              <w:lastRenderedPageBreak/>
              <w:t>Process/Skill Questions</w:t>
            </w:r>
            <w:r w:rsidRPr="00BC1756">
              <w:rPr>
                <w:rFonts w:ascii="Times New Roman" w:eastAsia="Times New Roman" w:hAnsi="Times New Roman" w:cs="Times New Roman"/>
                <w:b/>
                <w:bCs/>
                <w:color w:val="273540"/>
                <w:kern w:val="0"/>
                <w14:ligatures w14:val="none"/>
              </w:rPr>
              <w:t>:</w:t>
            </w:r>
          </w:p>
          <w:p w14:paraId="5383EC18" w14:textId="77777777" w:rsidR="00180EB8" w:rsidRPr="00F820E3" w:rsidRDefault="00180EB8">
            <w:pPr>
              <w:numPr>
                <w:ilvl w:val="0"/>
                <w:numId w:val="58"/>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does the use of various tobacco products affect periodontal health?</w:t>
            </w:r>
          </w:p>
          <w:p w14:paraId="0705245F" w14:textId="77777777" w:rsidR="00180EB8" w:rsidRPr="00F820E3" w:rsidRDefault="00180EB8">
            <w:pPr>
              <w:numPr>
                <w:ilvl w:val="0"/>
                <w:numId w:val="58"/>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What are the health benefits of using a mouth guard?</w:t>
            </w:r>
          </w:p>
          <w:p w14:paraId="33CBFFC4" w14:textId="10E587C0" w:rsidR="00180EB8" w:rsidRPr="00BC1756" w:rsidRDefault="00180EB8">
            <w:pPr>
              <w:numPr>
                <w:ilvl w:val="0"/>
                <w:numId w:val="58"/>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 xml:space="preserve">What questions could one ask a patient </w:t>
            </w:r>
            <w:r w:rsidRPr="00BC1756">
              <w:rPr>
                <w:rFonts w:ascii="Times New Roman" w:eastAsia="Times New Roman" w:hAnsi="Times New Roman" w:cs="Times New Roman"/>
                <w:color w:val="273540"/>
                <w:kern w:val="0"/>
                <w14:ligatures w14:val="none"/>
              </w:rPr>
              <w:t>to</w:t>
            </w:r>
            <w:r w:rsidRPr="00F820E3">
              <w:rPr>
                <w:rFonts w:ascii="Times New Roman" w:eastAsia="Times New Roman" w:hAnsi="Times New Roman" w:cs="Times New Roman"/>
                <w:color w:val="273540"/>
                <w:kern w:val="0"/>
                <w14:ligatures w14:val="none"/>
              </w:rPr>
              <w:t xml:space="preserve"> identify the cause of local periodontal disease?</w:t>
            </w:r>
          </w:p>
          <w:p w14:paraId="44778D1C" w14:textId="77777777" w:rsidR="00180EB8" w:rsidRPr="00BC1756" w:rsidRDefault="00180EB8" w:rsidP="00180EB8">
            <w:pPr>
              <w:rPr>
                <w:rFonts w:ascii="Times New Roman" w:hAnsi="Times New Roman" w:cs="Times New Roman"/>
              </w:rPr>
            </w:pPr>
          </w:p>
          <w:p w14:paraId="2F034104" w14:textId="77777777" w:rsidR="00180EB8" w:rsidRPr="00BC1756" w:rsidRDefault="00180EB8" w:rsidP="00180EB8">
            <w:pPr>
              <w:rPr>
                <w:rFonts w:ascii="Times New Roman" w:hAnsi="Times New Roman" w:cs="Times New Roman"/>
              </w:rPr>
            </w:pPr>
          </w:p>
          <w:p w14:paraId="575FA9FD" w14:textId="2AE1F6BE" w:rsidR="00180EB8" w:rsidRPr="00BC1756" w:rsidRDefault="00180EB8" w:rsidP="00180EB8">
            <w:pPr>
              <w:tabs>
                <w:tab w:val="left" w:pos="930"/>
              </w:tabs>
              <w:rPr>
                <w:rFonts w:ascii="Times New Roman" w:hAnsi="Times New Roman" w:cs="Times New Roman"/>
              </w:rPr>
            </w:pPr>
            <w:r w:rsidRPr="00BC1756">
              <w:rPr>
                <w:rFonts w:ascii="Times New Roman" w:hAnsi="Times New Roman" w:cs="Times New Roman"/>
              </w:rPr>
              <w:tab/>
            </w:r>
          </w:p>
        </w:tc>
        <w:tc>
          <w:tcPr>
            <w:tcW w:w="883" w:type="pct"/>
          </w:tcPr>
          <w:p w14:paraId="72977795" w14:textId="05FE8993"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11.RV, 11.RI, 11.LU, 11.C</w:t>
            </w:r>
          </w:p>
        </w:tc>
        <w:tc>
          <w:tcPr>
            <w:tcW w:w="986" w:type="pct"/>
          </w:tcPr>
          <w:p w14:paraId="73CC3A36" w14:textId="77777777"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3CF47AE4" w14:textId="7CE23069" w:rsidTr="00975713">
        <w:tc>
          <w:tcPr>
            <w:tcW w:w="187" w:type="pct"/>
          </w:tcPr>
          <w:p w14:paraId="41111F0D" w14:textId="347B80A2" w:rsidR="00180EB8" w:rsidRDefault="00180EB8" w:rsidP="00180EB8">
            <w:pPr>
              <w:rPr>
                <w:rFonts w:ascii="Times New Roman" w:hAnsi="Times New Roman" w:cs="Times New Roman"/>
              </w:rPr>
            </w:pPr>
            <w:r>
              <w:rPr>
                <w:rFonts w:ascii="Times New Roman" w:hAnsi="Times New Roman" w:cs="Times New Roman"/>
              </w:rPr>
              <w:t>76</w:t>
            </w:r>
          </w:p>
        </w:tc>
        <w:tc>
          <w:tcPr>
            <w:tcW w:w="621" w:type="pct"/>
          </w:tcPr>
          <w:p w14:paraId="48E10A2B" w14:textId="0F51738D" w:rsidR="00180EB8" w:rsidRDefault="00180EB8" w:rsidP="00180EB8">
            <w:pPr>
              <w:rPr>
                <w:rFonts w:ascii="Times New Roman" w:hAnsi="Times New Roman" w:cs="Times New Roman"/>
              </w:rPr>
            </w:pPr>
            <w:r>
              <w:rPr>
                <w:rFonts w:ascii="Times New Roman" w:eastAsia="Times New Roman" w:hAnsi="Times New Roman" w:cs="Times New Roman"/>
              </w:rPr>
              <w:t xml:space="preserve">Demonstrate the components of preventive dentistry. </w:t>
            </w:r>
          </w:p>
        </w:tc>
        <w:tc>
          <w:tcPr>
            <w:tcW w:w="1228" w:type="pct"/>
          </w:tcPr>
          <w:p w14:paraId="6A31C74B" w14:textId="77777777"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Demonstration should include use of motivational interviewing techniques to provide oral hygiene instruction (OHI) in</w:t>
            </w:r>
          </w:p>
          <w:p w14:paraId="12B784DB" w14:textId="77777777" w:rsidR="00180EB8" w:rsidRPr="00F820E3" w:rsidRDefault="00180EB8">
            <w:pPr>
              <w:numPr>
                <w:ilvl w:val="0"/>
                <w:numId w:val="59"/>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to brush and floss</w:t>
            </w:r>
          </w:p>
          <w:p w14:paraId="25707BA9" w14:textId="77777777" w:rsidR="00180EB8" w:rsidRPr="00F820E3" w:rsidRDefault="00180EB8">
            <w:pPr>
              <w:numPr>
                <w:ilvl w:val="0"/>
                <w:numId w:val="59"/>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use of oral hygiene aids</w:t>
            </w:r>
          </w:p>
          <w:p w14:paraId="6744BB6A" w14:textId="77777777" w:rsidR="00180EB8" w:rsidRPr="00F820E3" w:rsidRDefault="00180EB8">
            <w:pPr>
              <w:numPr>
                <w:ilvl w:val="0"/>
                <w:numId w:val="59"/>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use of disclosing agents</w:t>
            </w:r>
          </w:p>
          <w:p w14:paraId="473DB5A2" w14:textId="77777777" w:rsidR="00180EB8" w:rsidRDefault="00180EB8">
            <w:pPr>
              <w:numPr>
                <w:ilvl w:val="0"/>
                <w:numId w:val="59"/>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use of educational tools</w:t>
            </w:r>
          </w:p>
          <w:p w14:paraId="7C4FE24B" w14:textId="0D768BF9" w:rsidR="00180EB8" w:rsidRPr="00BC1756" w:rsidRDefault="00180EB8">
            <w:pPr>
              <w:numPr>
                <w:ilvl w:val="0"/>
                <w:numId w:val="59"/>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use of sealants in preventative procedures</w:t>
            </w:r>
            <w:r w:rsidRPr="00F820E3">
              <w:rPr>
                <w:rFonts w:ascii="Times New Roman" w:eastAsia="Times New Roman" w:hAnsi="Times New Roman" w:cs="Times New Roman"/>
                <w:color w:val="273540"/>
                <w:kern w:val="0"/>
                <w14:ligatures w14:val="none"/>
              </w:rPr>
              <w:t>. </w:t>
            </w:r>
          </w:p>
        </w:tc>
        <w:tc>
          <w:tcPr>
            <w:tcW w:w="1095" w:type="pct"/>
          </w:tcPr>
          <w:p w14:paraId="622FBE4D" w14:textId="74A2E3C7" w:rsidR="00180EB8" w:rsidRPr="00F820E3" w:rsidRDefault="00180EB8" w:rsidP="00180EB8">
            <w:pPr>
              <w:shd w:val="clear" w:color="auto" w:fill="FFFFFF"/>
              <w:spacing w:after="180"/>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5CA47EA4" w14:textId="77777777" w:rsidR="00180EB8" w:rsidRPr="00F820E3" w:rsidRDefault="00180EB8">
            <w:pPr>
              <w:numPr>
                <w:ilvl w:val="0"/>
                <w:numId w:val="60"/>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would one teach proper brushing and flossing techniques to someone whose manual dexterity is challenged?</w:t>
            </w:r>
          </w:p>
          <w:p w14:paraId="2D9B3E48" w14:textId="77777777" w:rsidR="00180EB8" w:rsidRPr="00F820E3" w:rsidRDefault="00180EB8">
            <w:pPr>
              <w:numPr>
                <w:ilvl w:val="0"/>
                <w:numId w:val="60"/>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would one instruct someone with various dental appliances to adapt his or her brushing technique?</w:t>
            </w:r>
          </w:p>
          <w:p w14:paraId="1FA94CD0" w14:textId="466D92BB" w:rsidR="00180EB8" w:rsidRPr="00BC1756" w:rsidRDefault="00180EB8">
            <w:pPr>
              <w:numPr>
                <w:ilvl w:val="0"/>
                <w:numId w:val="60"/>
              </w:numPr>
              <w:shd w:val="clear" w:color="auto" w:fill="FFFFFF"/>
              <w:spacing w:after="100" w:afterAutospacing="1"/>
              <w:ind w:left="1095"/>
              <w:rPr>
                <w:rFonts w:ascii="Times New Roman" w:eastAsia="Times New Roman" w:hAnsi="Times New Roman" w:cs="Times New Roman"/>
                <w:color w:val="273540"/>
                <w:kern w:val="0"/>
                <w14:ligatures w14:val="none"/>
              </w:rPr>
            </w:pPr>
            <w:r w:rsidRPr="00F820E3">
              <w:rPr>
                <w:rFonts w:ascii="Times New Roman" w:eastAsia="Times New Roman" w:hAnsi="Times New Roman" w:cs="Times New Roman"/>
                <w:color w:val="273540"/>
                <w:kern w:val="0"/>
                <w14:ligatures w14:val="none"/>
              </w:rPr>
              <w:t>How should one respond to a patient who asks for toothpaste recommendations? </w:t>
            </w:r>
          </w:p>
        </w:tc>
        <w:tc>
          <w:tcPr>
            <w:tcW w:w="883" w:type="pct"/>
          </w:tcPr>
          <w:p w14:paraId="4B455501" w14:textId="553395E0"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11.LU, 11.C</w:t>
            </w:r>
          </w:p>
        </w:tc>
        <w:tc>
          <w:tcPr>
            <w:tcW w:w="986" w:type="pct"/>
          </w:tcPr>
          <w:p w14:paraId="0C6823A9" w14:textId="77777777" w:rsidR="00180EB8" w:rsidRPr="00F820E3"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275E87F2" w14:textId="122CB315" w:rsidTr="00975713">
        <w:tc>
          <w:tcPr>
            <w:tcW w:w="187" w:type="pct"/>
          </w:tcPr>
          <w:p w14:paraId="232B11EC" w14:textId="5C20A061" w:rsidR="00180EB8" w:rsidRDefault="00180EB8" w:rsidP="00180EB8">
            <w:pPr>
              <w:rPr>
                <w:rFonts w:ascii="Times New Roman" w:hAnsi="Times New Roman" w:cs="Times New Roman"/>
              </w:rPr>
            </w:pPr>
            <w:r>
              <w:rPr>
                <w:rFonts w:ascii="Times New Roman" w:hAnsi="Times New Roman" w:cs="Times New Roman"/>
              </w:rPr>
              <w:t>77</w:t>
            </w:r>
          </w:p>
        </w:tc>
        <w:tc>
          <w:tcPr>
            <w:tcW w:w="621" w:type="pct"/>
          </w:tcPr>
          <w:p w14:paraId="465B4614" w14:textId="42CAA4D7" w:rsidR="00180EB8" w:rsidRDefault="00180EB8" w:rsidP="00180EB8">
            <w:pPr>
              <w:rPr>
                <w:rFonts w:ascii="Times New Roman" w:hAnsi="Times New Roman" w:cs="Times New Roman"/>
              </w:rPr>
            </w:pPr>
            <w:r>
              <w:rPr>
                <w:rFonts w:ascii="Times New Roman" w:eastAsia="Times New Roman" w:hAnsi="Times New Roman" w:cs="Times New Roman"/>
              </w:rPr>
              <w:t xml:space="preserve">Describe the roles of systemic and topical fluorides. </w:t>
            </w:r>
          </w:p>
        </w:tc>
        <w:tc>
          <w:tcPr>
            <w:tcW w:w="1228" w:type="pct"/>
          </w:tcPr>
          <w:p w14:paraId="14F79DC5" w14:textId="77777777" w:rsidR="00180EB8" w:rsidRPr="00D8216D" w:rsidRDefault="00180EB8" w:rsidP="00180EB8">
            <w:pPr>
              <w:shd w:val="clear" w:color="auto" w:fill="FFFFFF"/>
              <w:spacing w:after="180"/>
              <w:rPr>
                <w:rFonts w:ascii="Times New Roman" w:eastAsia="Times New Roman" w:hAnsi="Times New Roman" w:cs="Times New Roman"/>
                <w:color w:val="273540"/>
                <w:kern w:val="0"/>
                <w14:ligatures w14:val="none"/>
              </w:rPr>
            </w:pPr>
            <w:r w:rsidRPr="00D8216D">
              <w:rPr>
                <w:rFonts w:ascii="Times New Roman" w:eastAsia="Times New Roman" w:hAnsi="Times New Roman" w:cs="Times New Roman"/>
                <w:color w:val="273540"/>
                <w:kern w:val="0"/>
                <w14:ligatures w14:val="none"/>
              </w:rPr>
              <w:t>Description should include</w:t>
            </w:r>
          </w:p>
          <w:p w14:paraId="2B5C7E38" w14:textId="73C61DBD" w:rsidR="00180EB8" w:rsidRDefault="00180EB8">
            <w:pPr>
              <w:numPr>
                <w:ilvl w:val="0"/>
                <w:numId w:val="61"/>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types of fluorides</w:t>
            </w:r>
          </w:p>
          <w:p w14:paraId="7A6C4E67" w14:textId="429A0FCA" w:rsidR="00180EB8" w:rsidRPr="00D8216D" w:rsidRDefault="00180EB8">
            <w:pPr>
              <w:numPr>
                <w:ilvl w:val="0"/>
                <w:numId w:val="61"/>
              </w:numPr>
              <w:shd w:val="clear" w:color="auto" w:fill="FFFFFF"/>
              <w:spacing w:after="100" w:afterAutospacing="1"/>
              <w:ind w:left="1095"/>
              <w:rPr>
                <w:rFonts w:ascii="Times New Roman" w:eastAsia="Times New Roman" w:hAnsi="Times New Roman" w:cs="Times New Roman"/>
                <w:color w:val="273540"/>
                <w:kern w:val="0"/>
                <w14:ligatures w14:val="none"/>
              </w:rPr>
            </w:pPr>
            <w:r w:rsidRPr="00D8216D">
              <w:rPr>
                <w:rFonts w:ascii="Times New Roman" w:eastAsia="Times New Roman" w:hAnsi="Times New Roman" w:cs="Times New Roman"/>
                <w:color w:val="273540"/>
                <w:kern w:val="0"/>
                <w14:ligatures w14:val="none"/>
              </w:rPr>
              <w:t>benefits</w:t>
            </w:r>
          </w:p>
          <w:p w14:paraId="2808BC55" w14:textId="77777777" w:rsidR="00180EB8" w:rsidRPr="00D8216D" w:rsidRDefault="00180EB8">
            <w:pPr>
              <w:numPr>
                <w:ilvl w:val="0"/>
                <w:numId w:val="61"/>
              </w:numPr>
              <w:shd w:val="clear" w:color="auto" w:fill="FFFFFF"/>
              <w:spacing w:after="100" w:afterAutospacing="1"/>
              <w:ind w:left="1095"/>
              <w:rPr>
                <w:rFonts w:ascii="Times New Roman" w:eastAsia="Times New Roman" w:hAnsi="Times New Roman" w:cs="Times New Roman"/>
                <w:color w:val="273540"/>
                <w:kern w:val="0"/>
                <w14:ligatures w14:val="none"/>
              </w:rPr>
            </w:pPr>
            <w:r w:rsidRPr="00D8216D">
              <w:rPr>
                <w:rFonts w:ascii="Times New Roman" w:eastAsia="Times New Roman" w:hAnsi="Times New Roman" w:cs="Times New Roman"/>
                <w:color w:val="273540"/>
                <w:kern w:val="0"/>
                <w14:ligatures w14:val="none"/>
              </w:rPr>
              <w:t>risks</w:t>
            </w:r>
          </w:p>
          <w:p w14:paraId="722DC68B" w14:textId="77777777" w:rsidR="00180EB8" w:rsidRPr="00D8216D" w:rsidRDefault="00180EB8">
            <w:pPr>
              <w:numPr>
                <w:ilvl w:val="0"/>
                <w:numId w:val="61"/>
              </w:numPr>
              <w:shd w:val="clear" w:color="auto" w:fill="FFFFFF"/>
              <w:spacing w:after="100" w:afterAutospacing="1"/>
              <w:ind w:left="1095"/>
              <w:rPr>
                <w:rFonts w:ascii="Times New Roman" w:eastAsia="Times New Roman" w:hAnsi="Times New Roman" w:cs="Times New Roman"/>
                <w:color w:val="273540"/>
                <w:kern w:val="0"/>
                <w14:ligatures w14:val="none"/>
              </w:rPr>
            </w:pPr>
            <w:r w:rsidRPr="00D8216D">
              <w:rPr>
                <w:rFonts w:ascii="Times New Roman" w:eastAsia="Times New Roman" w:hAnsi="Times New Roman" w:cs="Times New Roman"/>
                <w:color w:val="273540"/>
                <w:kern w:val="0"/>
                <w14:ligatures w14:val="none"/>
              </w:rPr>
              <w:t>safety precautions</w:t>
            </w:r>
          </w:p>
          <w:p w14:paraId="6126AF24" w14:textId="77777777" w:rsidR="00180EB8" w:rsidRPr="00D8216D" w:rsidRDefault="00180EB8">
            <w:pPr>
              <w:numPr>
                <w:ilvl w:val="0"/>
                <w:numId w:val="61"/>
              </w:numPr>
              <w:shd w:val="clear" w:color="auto" w:fill="FFFFFF"/>
              <w:spacing w:after="100" w:afterAutospacing="1"/>
              <w:ind w:left="1095"/>
              <w:rPr>
                <w:rFonts w:ascii="Times New Roman" w:eastAsia="Times New Roman" w:hAnsi="Times New Roman" w:cs="Times New Roman"/>
                <w:color w:val="273540"/>
                <w:kern w:val="0"/>
                <w14:ligatures w14:val="none"/>
              </w:rPr>
            </w:pPr>
            <w:r w:rsidRPr="00D8216D">
              <w:rPr>
                <w:rFonts w:ascii="Times New Roman" w:eastAsia="Times New Roman" w:hAnsi="Times New Roman" w:cs="Times New Roman"/>
                <w:color w:val="273540"/>
                <w:kern w:val="0"/>
                <w14:ligatures w14:val="none"/>
              </w:rPr>
              <w:t>sources</w:t>
            </w:r>
          </w:p>
          <w:p w14:paraId="369C41B6" w14:textId="6BCEDFDD" w:rsidR="00180EB8" w:rsidRPr="00BC1756" w:rsidRDefault="00180EB8">
            <w:pPr>
              <w:numPr>
                <w:ilvl w:val="0"/>
                <w:numId w:val="61"/>
              </w:numPr>
              <w:shd w:val="clear" w:color="auto" w:fill="FFFFFF"/>
              <w:spacing w:after="100" w:afterAutospacing="1"/>
              <w:ind w:left="1095"/>
              <w:rPr>
                <w:rFonts w:ascii="Times New Roman" w:eastAsia="Times New Roman" w:hAnsi="Times New Roman" w:cs="Times New Roman"/>
                <w:color w:val="273540"/>
                <w:kern w:val="0"/>
                <w14:ligatures w14:val="none"/>
              </w:rPr>
            </w:pPr>
            <w:r w:rsidRPr="00D8216D">
              <w:rPr>
                <w:rFonts w:ascii="Times New Roman" w:eastAsia="Times New Roman" w:hAnsi="Times New Roman" w:cs="Times New Roman"/>
                <w:color w:val="273540"/>
                <w:kern w:val="0"/>
                <w14:ligatures w14:val="none"/>
              </w:rPr>
              <w:t>administration of fluorides.</w:t>
            </w:r>
          </w:p>
        </w:tc>
        <w:tc>
          <w:tcPr>
            <w:tcW w:w="1095" w:type="pct"/>
          </w:tcPr>
          <w:p w14:paraId="5BD7F56A" w14:textId="78898922" w:rsidR="00180EB8" w:rsidRPr="00D8216D" w:rsidRDefault="00180EB8" w:rsidP="00180EB8">
            <w:pPr>
              <w:shd w:val="clear" w:color="auto" w:fill="FFFFFF"/>
              <w:spacing w:after="180"/>
              <w:rPr>
                <w:rFonts w:ascii="Times New Roman" w:eastAsia="Times New Roman" w:hAnsi="Times New Roman" w:cs="Times New Roman"/>
                <w:color w:val="273540"/>
                <w:kern w:val="0"/>
                <w14:ligatures w14:val="none"/>
              </w:rPr>
            </w:pPr>
            <w:r w:rsidRPr="00D8216D">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06EED82D" w14:textId="77777777" w:rsidR="00180EB8" w:rsidRPr="00D8216D" w:rsidRDefault="00180EB8">
            <w:pPr>
              <w:numPr>
                <w:ilvl w:val="0"/>
                <w:numId w:val="62"/>
              </w:numPr>
              <w:shd w:val="clear" w:color="auto" w:fill="FFFFFF"/>
              <w:spacing w:after="100" w:afterAutospacing="1"/>
              <w:ind w:left="1095"/>
              <w:rPr>
                <w:rFonts w:ascii="Times New Roman" w:eastAsia="Times New Roman" w:hAnsi="Times New Roman" w:cs="Times New Roman"/>
                <w:color w:val="273540"/>
                <w:kern w:val="0"/>
                <w14:ligatures w14:val="none"/>
              </w:rPr>
            </w:pPr>
            <w:r w:rsidRPr="00D8216D">
              <w:rPr>
                <w:rFonts w:ascii="Times New Roman" w:eastAsia="Times New Roman" w:hAnsi="Times New Roman" w:cs="Times New Roman"/>
                <w:color w:val="273540"/>
                <w:kern w:val="0"/>
                <w14:ligatures w14:val="none"/>
              </w:rPr>
              <w:t>What are the similarities and differences between systemic and topical fluorides?</w:t>
            </w:r>
          </w:p>
          <w:p w14:paraId="13E7E2B5" w14:textId="77777777" w:rsidR="00180EB8" w:rsidRPr="00D8216D" w:rsidRDefault="00180EB8">
            <w:pPr>
              <w:numPr>
                <w:ilvl w:val="0"/>
                <w:numId w:val="62"/>
              </w:numPr>
              <w:shd w:val="clear" w:color="auto" w:fill="FFFFFF"/>
              <w:spacing w:after="100" w:afterAutospacing="1"/>
              <w:ind w:left="1095"/>
              <w:rPr>
                <w:rFonts w:ascii="Times New Roman" w:eastAsia="Times New Roman" w:hAnsi="Times New Roman" w:cs="Times New Roman"/>
                <w:color w:val="273540"/>
                <w:kern w:val="0"/>
                <w14:ligatures w14:val="none"/>
              </w:rPr>
            </w:pPr>
            <w:r w:rsidRPr="00D8216D">
              <w:rPr>
                <w:rFonts w:ascii="Times New Roman" w:eastAsia="Times New Roman" w:hAnsi="Times New Roman" w:cs="Times New Roman"/>
                <w:color w:val="273540"/>
                <w:kern w:val="0"/>
                <w14:ligatures w14:val="none"/>
              </w:rPr>
              <w:t>What precautions should be taken to prevent fluoride ingestion?</w:t>
            </w:r>
          </w:p>
          <w:p w14:paraId="41F1019C" w14:textId="77777777" w:rsidR="00180EB8" w:rsidRPr="00D8216D" w:rsidRDefault="00180EB8">
            <w:pPr>
              <w:numPr>
                <w:ilvl w:val="0"/>
                <w:numId w:val="62"/>
              </w:numPr>
              <w:shd w:val="clear" w:color="auto" w:fill="FFFFFF"/>
              <w:spacing w:after="100" w:afterAutospacing="1"/>
              <w:ind w:left="1095"/>
              <w:rPr>
                <w:rFonts w:ascii="Times New Roman" w:eastAsia="Times New Roman" w:hAnsi="Times New Roman" w:cs="Times New Roman"/>
                <w:color w:val="273540"/>
                <w:kern w:val="0"/>
                <w14:ligatures w14:val="none"/>
              </w:rPr>
            </w:pPr>
            <w:r w:rsidRPr="00D8216D">
              <w:rPr>
                <w:rFonts w:ascii="Times New Roman" w:eastAsia="Times New Roman" w:hAnsi="Times New Roman" w:cs="Times New Roman"/>
                <w:color w:val="273540"/>
                <w:kern w:val="0"/>
                <w14:ligatures w14:val="none"/>
              </w:rPr>
              <w:t>What procedures would be necessary if a child were to ingest fluoride?</w:t>
            </w:r>
          </w:p>
          <w:p w14:paraId="2391B1CB" w14:textId="02E7252B" w:rsidR="00180EB8" w:rsidRPr="00BC1756" w:rsidRDefault="00180EB8">
            <w:pPr>
              <w:numPr>
                <w:ilvl w:val="0"/>
                <w:numId w:val="62"/>
              </w:numPr>
              <w:shd w:val="clear" w:color="auto" w:fill="FFFFFF"/>
              <w:spacing w:after="100" w:afterAutospacing="1"/>
              <w:ind w:left="1095"/>
              <w:rPr>
                <w:rFonts w:ascii="Times New Roman" w:eastAsia="Times New Roman" w:hAnsi="Times New Roman" w:cs="Times New Roman"/>
                <w:color w:val="273540"/>
                <w:kern w:val="0"/>
                <w14:ligatures w14:val="none"/>
              </w:rPr>
            </w:pPr>
            <w:r w:rsidRPr="00D8216D">
              <w:rPr>
                <w:rFonts w:ascii="Times New Roman" w:eastAsia="Times New Roman" w:hAnsi="Times New Roman" w:cs="Times New Roman"/>
                <w:color w:val="273540"/>
                <w:kern w:val="0"/>
                <w14:ligatures w14:val="none"/>
              </w:rPr>
              <w:t xml:space="preserve">What advice should be given to a patient who only </w:t>
            </w:r>
            <w:r w:rsidRPr="00D8216D">
              <w:rPr>
                <w:rFonts w:ascii="Times New Roman" w:eastAsia="Times New Roman" w:hAnsi="Times New Roman" w:cs="Times New Roman"/>
                <w:color w:val="273540"/>
                <w:kern w:val="0"/>
                <w14:ligatures w14:val="none"/>
              </w:rPr>
              <w:lastRenderedPageBreak/>
              <w:t>drinks water without fluoride? </w:t>
            </w:r>
          </w:p>
        </w:tc>
        <w:tc>
          <w:tcPr>
            <w:tcW w:w="883" w:type="pct"/>
          </w:tcPr>
          <w:p w14:paraId="1442D3EE" w14:textId="096E45B2" w:rsidR="00180EB8" w:rsidRPr="00D8216D"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 xml:space="preserve">English: </w:t>
            </w:r>
            <w:r>
              <w:rPr>
                <w:rFonts w:ascii="Times New Roman" w:eastAsia="Times New Roman" w:hAnsi="Times New Roman" w:cs="Times New Roman"/>
              </w:rPr>
              <w:t>11.RV, 11.RI, 11.LU</w:t>
            </w:r>
          </w:p>
        </w:tc>
        <w:tc>
          <w:tcPr>
            <w:tcW w:w="986" w:type="pct"/>
          </w:tcPr>
          <w:p w14:paraId="57DEF84E" w14:textId="19ADC9E2" w:rsidR="00180EB8" w:rsidRPr="00D8216D"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tc>
      </w:tr>
      <w:tr w:rsidR="00180EB8" w14:paraId="12A8E252" w14:textId="1FE8B3B6" w:rsidTr="00975713">
        <w:tc>
          <w:tcPr>
            <w:tcW w:w="187" w:type="pct"/>
          </w:tcPr>
          <w:p w14:paraId="315F27BC" w14:textId="50475557" w:rsidR="00180EB8" w:rsidRDefault="00180EB8" w:rsidP="00180EB8">
            <w:pPr>
              <w:rPr>
                <w:rFonts w:ascii="Times New Roman" w:hAnsi="Times New Roman" w:cs="Times New Roman"/>
              </w:rPr>
            </w:pPr>
            <w:r>
              <w:rPr>
                <w:rFonts w:ascii="Times New Roman" w:hAnsi="Times New Roman" w:cs="Times New Roman"/>
              </w:rPr>
              <w:t>78</w:t>
            </w:r>
          </w:p>
        </w:tc>
        <w:tc>
          <w:tcPr>
            <w:tcW w:w="621" w:type="pct"/>
          </w:tcPr>
          <w:p w14:paraId="2A8416EA" w14:textId="7322B249" w:rsidR="00180EB8" w:rsidRDefault="00180EB8" w:rsidP="00180EB8">
            <w:pPr>
              <w:rPr>
                <w:rFonts w:ascii="Times New Roman" w:hAnsi="Times New Roman" w:cs="Times New Roman"/>
              </w:rPr>
            </w:pPr>
            <w:r>
              <w:rPr>
                <w:rFonts w:ascii="Times New Roman" w:eastAsia="Times New Roman" w:hAnsi="Times New Roman" w:cs="Times New Roman"/>
              </w:rPr>
              <w:t xml:space="preserve">Identify key nutrients. </w:t>
            </w:r>
          </w:p>
        </w:tc>
        <w:tc>
          <w:tcPr>
            <w:tcW w:w="1228" w:type="pct"/>
          </w:tcPr>
          <w:p w14:paraId="2EFBA30A" w14:textId="77777777" w:rsidR="00180EB8" w:rsidRPr="00D8216D" w:rsidRDefault="00180EB8" w:rsidP="00180EB8">
            <w:pPr>
              <w:shd w:val="clear" w:color="auto" w:fill="FFFFFF"/>
              <w:spacing w:after="180"/>
              <w:rPr>
                <w:rFonts w:ascii="Times New Roman" w:eastAsia="Times New Roman" w:hAnsi="Times New Roman" w:cs="Times New Roman"/>
                <w:color w:val="273540"/>
                <w:kern w:val="0"/>
                <w14:ligatures w14:val="none"/>
              </w:rPr>
            </w:pPr>
            <w:r w:rsidRPr="00D8216D">
              <w:rPr>
                <w:rFonts w:ascii="Times New Roman" w:eastAsia="Times New Roman" w:hAnsi="Times New Roman" w:cs="Times New Roman"/>
                <w:color w:val="273540"/>
                <w:kern w:val="0"/>
                <w14:ligatures w14:val="none"/>
              </w:rPr>
              <w:t>Identification should include</w:t>
            </w:r>
          </w:p>
          <w:p w14:paraId="06AA8157" w14:textId="77777777" w:rsidR="00180EB8" w:rsidRPr="00D8216D" w:rsidRDefault="00180EB8">
            <w:pPr>
              <w:numPr>
                <w:ilvl w:val="0"/>
                <w:numId w:val="63"/>
              </w:numPr>
              <w:shd w:val="clear" w:color="auto" w:fill="FFFFFF"/>
              <w:spacing w:after="100" w:afterAutospacing="1"/>
              <w:ind w:left="1095"/>
              <w:rPr>
                <w:rFonts w:ascii="Times New Roman" w:eastAsia="Times New Roman" w:hAnsi="Times New Roman" w:cs="Times New Roman"/>
                <w:color w:val="273540"/>
                <w:kern w:val="0"/>
                <w14:ligatures w14:val="none"/>
              </w:rPr>
            </w:pPr>
            <w:r w:rsidRPr="00D8216D">
              <w:rPr>
                <w:rFonts w:ascii="Times New Roman" w:eastAsia="Times New Roman" w:hAnsi="Times New Roman" w:cs="Times New Roman"/>
                <w:color w:val="273540"/>
                <w:kern w:val="0"/>
                <w14:ligatures w14:val="none"/>
              </w:rPr>
              <w:t>nutrient sources</w:t>
            </w:r>
          </w:p>
          <w:p w14:paraId="56309DC0" w14:textId="77777777" w:rsidR="00180EB8" w:rsidRPr="00D8216D" w:rsidRDefault="00180EB8">
            <w:pPr>
              <w:numPr>
                <w:ilvl w:val="0"/>
                <w:numId w:val="63"/>
              </w:numPr>
              <w:shd w:val="clear" w:color="auto" w:fill="FFFFFF"/>
              <w:spacing w:after="100" w:afterAutospacing="1"/>
              <w:ind w:left="1095"/>
              <w:rPr>
                <w:rFonts w:ascii="Times New Roman" w:eastAsia="Times New Roman" w:hAnsi="Times New Roman" w:cs="Times New Roman"/>
                <w:color w:val="273540"/>
                <w:kern w:val="0"/>
                <w14:ligatures w14:val="none"/>
              </w:rPr>
            </w:pPr>
            <w:r w:rsidRPr="00D8216D">
              <w:rPr>
                <w:rFonts w:ascii="Times New Roman" w:eastAsia="Times New Roman" w:hAnsi="Times New Roman" w:cs="Times New Roman"/>
                <w:color w:val="273540"/>
                <w:kern w:val="0"/>
                <w14:ligatures w14:val="none"/>
              </w:rPr>
              <w:t>nutrient functions</w:t>
            </w:r>
          </w:p>
          <w:p w14:paraId="286FCAA7" w14:textId="260A9914" w:rsidR="00180EB8" w:rsidRPr="00BC1756" w:rsidRDefault="00180EB8">
            <w:pPr>
              <w:numPr>
                <w:ilvl w:val="0"/>
                <w:numId w:val="63"/>
              </w:numPr>
              <w:shd w:val="clear" w:color="auto" w:fill="FFFFFF"/>
              <w:spacing w:after="100" w:afterAutospacing="1"/>
              <w:ind w:left="1095"/>
              <w:rPr>
                <w:rFonts w:ascii="Times New Roman" w:eastAsia="Times New Roman" w:hAnsi="Times New Roman" w:cs="Times New Roman"/>
                <w:color w:val="273540"/>
                <w:kern w:val="0"/>
                <w14:ligatures w14:val="none"/>
              </w:rPr>
            </w:pPr>
            <w:r w:rsidRPr="00D8216D">
              <w:rPr>
                <w:rFonts w:ascii="Times New Roman" w:eastAsia="Times New Roman" w:hAnsi="Times New Roman" w:cs="Times New Roman"/>
                <w:color w:val="273540"/>
                <w:kern w:val="0"/>
                <w14:ligatures w14:val="none"/>
              </w:rPr>
              <w:t>indications of nutrient deficiencies.</w:t>
            </w:r>
          </w:p>
        </w:tc>
        <w:tc>
          <w:tcPr>
            <w:tcW w:w="1095" w:type="pct"/>
          </w:tcPr>
          <w:p w14:paraId="1A650CA4" w14:textId="3BA3C41F" w:rsidR="00180EB8" w:rsidRPr="00D8216D" w:rsidRDefault="00180EB8" w:rsidP="00180EB8">
            <w:pPr>
              <w:shd w:val="clear" w:color="auto" w:fill="FFFFFF"/>
              <w:spacing w:after="180"/>
              <w:rPr>
                <w:rFonts w:ascii="Times New Roman" w:eastAsia="Times New Roman" w:hAnsi="Times New Roman" w:cs="Times New Roman"/>
                <w:b/>
                <w:bCs/>
                <w:color w:val="273540"/>
                <w:kern w:val="0"/>
                <w14:ligatures w14:val="none"/>
              </w:rPr>
            </w:pPr>
            <w:r w:rsidRPr="00D8216D">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31A2AB26" w14:textId="77777777" w:rsidR="00180EB8" w:rsidRPr="00D8216D" w:rsidRDefault="00180EB8">
            <w:pPr>
              <w:numPr>
                <w:ilvl w:val="0"/>
                <w:numId w:val="64"/>
              </w:numPr>
              <w:shd w:val="clear" w:color="auto" w:fill="FFFFFF"/>
              <w:spacing w:after="100" w:afterAutospacing="1"/>
              <w:ind w:left="1095"/>
              <w:rPr>
                <w:rFonts w:ascii="Times New Roman" w:eastAsia="Times New Roman" w:hAnsi="Times New Roman" w:cs="Times New Roman"/>
                <w:color w:val="273540"/>
                <w:kern w:val="0"/>
                <w14:ligatures w14:val="none"/>
              </w:rPr>
            </w:pPr>
            <w:r w:rsidRPr="00D8216D">
              <w:rPr>
                <w:rFonts w:ascii="Times New Roman" w:eastAsia="Times New Roman" w:hAnsi="Times New Roman" w:cs="Times New Roman"/>
                <w:color w:val="273540"/>
                <w:kern w:val="0"/>
                <w14:ligatures w14:val="none"/>
              </w:rPr>
              <w:t>What effect does malnutrition have on developing teeth?</w:t>
            </w:r>
          </w:p>
          <w:p w14:paraId="488C93CA" w14:textId="77777777" w:rsidR="00180EB8" w:rsidRPr="00D8216D" w:rsidRDefault="00180EB8">
            <w:pPr>
              <w:numPr>
                <w:ilvl w:val="0"/>
                <w:numId w:val="64"/>
              </w:numPr>
              <w:shd w:val="clear" w:color="auto" w:fill="FFFFFF"/>
              <w:spacing w:after="100" w:afterAutospacing="1"/>
              <w:ind w:left="1095"/>
              <w:rPr>
                <w:rFonts w:ascii="Times New Roman" w:eastAsia="Times New Roman" w:hAnsi="Times New Roman" w:cs="Times New Roman"/>
                <w:color w:val="273540"/>
                <w:kern w:val="0"/>
                <w14:ligatures w14:val="none"/>
              </w:rPr>
            </w:pPr>
            <w:r w:rsidRPr="00D8216D">
              <w:rPr>
                <w:rFonts w:ascii="Times New Roman" w:eastAsia="Times New Roman" w:hAnsi="Times New Roman" w:cs="Times New Roman"/>
                <w:color w:val="273540"/>
                <w:kern w:val="0"/>
                <w14:ligatures w14:val="none"/>
              </w:rPr>
              <w:t>When is a dietary analysis needed?</w:t>
            </w:r>
          </w:p>
          <w:p w14:paraId="215B7E7A" w14:textId="20782157" w:rsidR="00180EB8" w:rsidRPr="00BC1756" w:rsidRDefault="00180EB8">
            <w:pPr>
              <w:numPr>
                <w:ilvl w:val="0"/>
                <w:numId w:val="64"/>
              </w:numPr>
              <w:shd w:val="clear" w:color="auto" w:fill="FFFFFF"/>
              <w:spacing w:after="100" w:afterAutospacing="1"/>
              <w:ind w:left="1095"/>
              <w:rPr>
                <w:rFonts w:ascii="Times New Roman" w:eastAsia="Times New Roman" w:hAnsi="Times New Roman" w:cs="Times New Roman"/>
                <w:color w:val="273540"/>
                <w:kern w:val="0"/>
                <w14:ligatures w14:val="none"/>
              </w:rPr>
            </w:pPr>
            <w:r w:rsidRPr="00D8216D">
              <w:rPr>
                <w:rFonts w:ascii="Times New Roman" w:eastAsia="Times New Roman" w:hAnsi="Times New Roman" w:cs="Times New Roman"/>
                <w:color w:val="273540"/>
                <w:kern w:val="0"/>
                <w14:ligatures w14:val="none"/>
              </w:rPr>
              <w:t>Why is a working knowledge of nutrition needed by a dental assistant?</w:t>
            </w:r>
          </w:p>
          <w:p w14:paraId="63BE329F" w14:textId="4E0FC671" w:rsidR="00180EB8" w:rsidRPr="00BC1756" w:rsidRDefault="00180EB8" w:rsidP="00180EB8">
            <w:pPr>
              <w:tabs>
                <w:tab w:val="left" w:pos="960"/>
              </w:tabs>
              <w:rPr>
                <w:rFonts w:ascii="Times New Roman" w:hAnsi="Times New Roman" w:cs="Times New Roman"/>
              </w:rPr>
            </w:pPr>
            <w:r w:rsidRPr="00BC1756">
              <w:rPr>
                <w:rFonts w:ascii="Times New Roman" w:hAnsi="Times New Roman" w:cs="Times New Roman"/>
              </w:rPr>
              <w:tab/>
            </w:r>
          </w:p>
        </w:tc>
        <w:tc>
          <w:tcPr>
            <w:tcW w:w="883" w:type="pct"/>
          </w:tcPr>
          <w:p w14:paraId="58FF6C9F" w14:textId="1307B5A7" w:rsidR="00180EB8" w:rsidRPr="00D8216D"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3D430BC2" w14:textId="77777777" w:rsidR="00180EB8" w:rsidRPr="00D8216D"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0B51AA81" w14:textId="5026E59F" w:rsidTr="00975713">
        <w:tc>
          <w:tcPr>
            <w:tcW w:w="187" w:type="pct"/>
          </w:tcPr>
          <w:p w14:paraId="72595BF9" w14:textId="6A390138" w:rsidR="00180EB8" w:rsidRDefault="00180EB8" w:rsidP="00180EB8">
            <w:pPr>
              <w:rPr>
                <w:rFonts w:ascii="Times New Roman" w:hAnsi="Times New Roman" w:cs="Times New Roman"/>
              </w:rPr>
            </w:pPr>
            <w:r>
              <w:rPr>
                <w:rFonts w:ascii="Times New Roman" w:hAnsi="Times New Roman" w:cs="Times New Roman"/>
              </w:rPr>
              <w:t>79</w:t>
            </w:r>
          </w:p>
        </w:tc>
        <w:tc>
          <w:tcPr>
            <w:tcW w:w="621" w:type="pct"/>
          </w:tcPr>
          <w:p w14:paraId="692A4788" w14:textId="151E994D" w:rsidR="00180EB8" w:rsidRDefault="00180EB8" w:rsidP="00180EB8">
            <w:pPr>
              <w:rPr>
                <w:rFonts w:ascii="Times New Roman" w:hAnsi="Times New Roman" w:cs="Times New Roman"/>
              </w:rPr>
            </w:pPr>
            <w:r>
              <w:rPr>
                <w:rFonts w:ascii="Times New Roman" w:eastAsia="Times New Roman" w:hAnsi="Times New Roman" w:cs="Times New Roman"/>
              </w:rPr>
              <w:t xml:space="preserve">Establish a diet for dental health maintenance. </w:t>
            </w:r>
          </w:p>
        </w:tc>
        <w:tc>
          <w:tcPr>
            <w:tcW w:w="1228" w:type="pct"/>
          </w:tcPr>
          <w:p w14:paraId="7DBE1228" w14:textId="77777777"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Establishment of a diet plan should include</w:t>
            </w:r>
          </w:p>
          <w:p w14:paraId="7FCB73D3" w14:textId="77777777" w:rsidR="00180EB8" w:rsidRPr="00EF1D50" w:rsidRDefault="00180EB8">
            <w:pPr>
              <w:numPr>
                <w:ilvl w:val="0"/>
                <w:numId w:val="65"/>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appropriate diet for routine dental health maintenance</w:t>
            </w:r>
          </w:p>
          <w:p w14:paraId="3B276A0D" w14:textId="6E762E04" w:rsidR="00180EB8" w:rsidRPr="00EF1D50" w:rsidRDefault="00180EB8">
            <w:pPr>
              <w:numPr>
                <w:ilvl w:val="0"/>
                <w:numId w:val="65"/>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 xml:space="preserve">specific diets </w:t>
            </w:r>
            <w:r>
              <w:rPr>
                <w:rFonts w:ascii="Times New Roman" w:eastAsia="Times New Roman" w:hAnsi="Times New Roman" w:cs="Times New Roman"/>
                <w:color w:val="273540"/>
                <w:kern w:val="0"/>
                <w14:ligatures w14:val="none"/>
              </w:rPr>
              <w:t>to meet patient needs</w:t>
            </w:r>
          </w:p>
          <w:p w14:paraId="160711CA" w14:textId="6FF0AD72" w:rsidR="00180EB8" w:rsidRPr="00BC1756" w:rsidRDefault="00180EB8">
            <w:pPr>
              <w:numPr>
                <w:ilvl w:val="0"/>
                <w:numId w:val="65"/>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postoperative care.</w:t>
            </w:r>
          </w:p>
        </w:tc>
        <w:tc>
          <w:tcPr>
            <w:tcW w:w="1095" w:type="pct"/>
          </w:tcPr>
          <w:p w14:paraId="3DEC3B79" w14:textId="02ED951B" w:rsidR="00180EB8" w:rsidRPr="00EF1D50" w:rsidRDefault="00180EB8" w:rsidP="00180EB8">
            <w:pPr>
              <w:shd w:val="clear" w:color="auto" w:fill="FFFFFF"/>
              <w:spacing w:after="180"/>
              <w:rPr>
                <w:rFonts w:ascii="Times New Roman" w:eastAsia="Times New Roman" w:hAnsi="Times New Roman" w:cs="Times New Roman"/>
                <w:b/>
                <w:bCs/>
                <w:color w:val="273540"/>
                <w:kern w:val="0"/>
                <w14:ligatures w14:val="none"/>
              </w:rPr>
            </w:pPr>
            <w:r w:rsidRPr="00EF1D50">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2F673106" w14:textId="77777777" w:rsidR="00180EB8" w:rsidRDefault="00180EB8">
            <w:pPr>
              <w:numPr>
                <w:ilvl w:val="0"/>
                <w:numId w:val="66"/>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types of foods should be included in a daily diet to support strong teeth and gums?</w:t>
            </w:r>
          </w:p>
          <w:p w14:paraId="2DC117B4" w14:textId="77777777" w:rsidR="00180EB8" w:rsidRDefault="00180EB8">
            <w:pPr>
              <w:numPr>
                <w:ilvl w:val="0"/>
                <w:numId w:val="66"/>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Why is drinking plenty of water, especially fluoridated water, important for maintaining oral health?</w:t>
            </w:r>
          </w:p>
          <w:p w14:paraId="2FB2A2F1" w14:textId="77777777" w:rsidR="00180EB8" w:rsidRDefault="00180EB8">
            <w:pPr>
              <w:numPr>
                <w:ilvl w:val="0"/>
                <w:numId w:val="66"/>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effects do sports drinks and soda have on oral health? How do these effects compare with those of water?</w:t>
            </w:r>
          </w:p>
          <w:p w14:paraId="3ECA0D90" w14:textId="77777777" w:rsidR="00180EB8" w:rsidRDefault="00180EB8">
            <w:pPr>
              <w:numPr>
                <w:ilvl w:val="0"/>
                <w:numId w:val="66"/>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Why is understanding recommended daily allowance (RDA) important when creating a diet plan?</w:t>
            </w:r>
          </w:p>
          <w:p w14:paraId="28421CA5" w14:textId="52566008" w:rsidR="00180EB8" w:rsidRPr="007A603F" w:rsidRDefault="00180EB8">
            <w:pPr>
              <w:numPr>
                <w:ilvl w:val="0"/>
                <w:numId w:val="66"/>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lastRenderedPageBreak/>
              <w:t>What is often called “the forgotten nutrient”?</w:t>
            </w:r>
          </w:p>
        </w:tc>
        <w:tc>
          <w:tcPr>
            <w:tcW w:w="883" w:type="pct"/>
          </w:tcPr>
          <w:p w14:paraId="6FF6AFEB" w14:textId="69B0CE30"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11.RV, 11.RI, 11.LU, 11.C</w:t>
            </w:r>
          </w:p>
        </w:tc>
        <w:tc>
          <w:tcPr>
            <w:tcW w:w="986" w:type="pct"/>
          </w:tcPr>
          <w:p w14:paraId="7F43DDEC" w14:textId="77777777"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rsidRPr="00812CBD" w14:paraId="4183C696" w14:textId="69A5ACC7" w:rsidTr="00975713">
        <w:tc>
          <w:tcPr>
            <w:tcW w:w="187" w:type="pct"/>
            <w:shd w:val="clear" w:color="auto" w:fill="ADADAD" w:themeFill="background2" w:themeFillShade="BF"/>
          </w:tcPr>
          <w:p w14:paraId="5757CF1C" w14:textId="77777777" w:rsidR="00180EB8" w:rsidRPr="00812CBD" w:rsidRDefault="00180EB8" w:rsidP="00180EB8">
            <w:pPr>
              <w:rPr>
                <w:rFonts w:ascii="Times New Roman" w:hAnsi="Times New Roman" w:cs="Times New Roman"/>
                <w:b/>
                <w:bCs/>
              </w:rPr>
            </w:pPr>
          </w:p>
        </w:tc>
        <w:tc>
          <w:tcPr>
            <w:tcW w:w="621" w:type="pct"/>
            <w:shd w:val="clear" w:color="auto" w:fill="ADADAD" w:themeFill="background2" w:themeFillShade="BF"/>
          </w:tcPr>
          <w:p w14:paraId="5EB147DA" w14:textId="6BF40B2C" w:rsidR="00180EB8" w:rsidRPr="00812CBD" w:rsidRDefault="00180EB8" w:rsidP="00180EB8">
            <w:pPr>
              <w:rPr>
                <w:rFonts w:ascii="Times New Roman" w:hAnsi="Times New Roman" w:cs="Times New Roman"/>
                <w:b/>
                <w:bCs/>
              </w:rPr>
            </w:pPr>
            <w:r w:rsidRPr="00812CBD">
              <w:rPr>
                <w:rFonts w:ascii="Times New Roman" w:hAnsi="Times New Roman" w:cs="Times New Roman"/>
                <w:b/>
                <w:bCs/>
              </w:rPr>
              <w:t>Performing Infection-Control Techniques</w:t>
            </w:r>
          </w:p>
        </w:tc>
        <w:tc>
          <w:tcPr>
            <w:tcW w:w="1228" w:type="pct"/>
            <w:shd w:val="clear" w:color="auto" w:fill="ADADAD" w:themeFill="background2" w:themeFillShade="BF"/>
          </w:tcPr>
          <w:p w14:paraId="521E5880" w14:textId="77777777" w:rsidR="00180EB8" w:rsidRPr="00BC1756" w:rsidRDefault="00180EB8" w:rsidP="00180EB8">
            <w:pPr>
              <w:rPr>
                <w:rFonts w:ascii="Times New Roman" w:hAnsi="Times New Roman" w:cs="Times New Roman"/>
                <w:b/>
                <w:bCs/>
              </w:rPr>
            </w:pPr>
          </w:p>
        </w:tc>
        <w:tc>
          <w:tcPr>
            <w:tcW w:w="1095" w:type="pct"/>
            <w:shd w:val="clear" w:color="auto" w:fill="ADADAD" w:themeFill="background2" w:themeFillShade="BF"/>
          </w:tcPr>
          <w:p w14:paraId="71360C53" w14:textId="77777777" w:rsidR="00180EB8" w:rsidRPr="00BC1756" w:rsidRDefault="00180EB8" w:rsidP="00180EB8">
            <w:pPr>
              <w:rPr>
                <w:rFonts w:ascii="Times New Roman" w:hAnsi="Times New Roman" w:cs="Times New Roman"/>
                <w:b/>
                <w:bCs/>
              </w:rPr>
            </w:pPr>
          </w:p>
        </w:tc>
        <w:tc>
          <w:tcPr>
            <w:tcW w:w="883" w:type="pct"/>
            <w:shd w:val="clear" w:color="auto" w:fill="ADADAD" w:themeFill="background2" w:themeFillShade="BF"/>
          </w:tcPr>
          <w:p w14:paraId="3935434C" w14:textId="77777777" w:rsidR="00180EB8" w:rsidRPr="00BC1756" w:rsidRDefault="00180EB8" w:rsidP="00180EB8">
            <w:pPr>
              <w:rPr>
                <w:rFonts w:ascii="Times New Roman" w:hAnsi="Times New Roman" w:cs="Times New Roman"/>
                <w:b/>
                <w:bCs/>
              </w:rPr>
            </w:pPr>
          </w:p>
        </w:tc>
        <w:tc>
          <w:tcPr>
            <w:tcW w:w="986" w:type="pct"/>
            <w:shd w:val="clear" w:color="auto" w:fill="ADADAD" w:themeFill="background2" w:themeFillShade="BF"/>
          </w:tcPr>
          <w:p w14:paraId="13E24CDA" w14:textId="77777777" w:rsidR="00180EB8" w:rsidRPr="00BC1756" w:rsidRDefault="00180EB8" w:rsidP="00180EB8">
            <w:pPr>
              <w:rPr>
                <w:rFonts w:ascii="Times New Roman" w:hAnsi="Times New Roman" w:cs="Times New Roman"/>
                <w:b/>
                <w:bCs/>
              </w:rPr>
            </w:pPr>
          </w:p>
        </w:tc>
      </w:tr>
      <w:tr w:rsidR="00180EB8" w14:paraId="7658D46C" w14:textId="6BAAF2A7" w:rsidTr="00975713">
        <w:tc>
          <w:tcPr>
            <w:tcW w:w="187" w:type="pct"/>
          </w:tcPr>
          <w:p w14:paraId="5224C9AC" w14:textId="5763CA61" w:rsidR="00180EB8" w:rsidRDefault="00180EB8" w:rsidP="00180EB8">
            <w:pPr>
              <w:rPr>
                <w:rFonts w:ascii="Times New Roman" w:hAnsi="Times New Roman" w:cs="Times New Roman"/>
              </w:rPr>
            </w:pPr>
            <w:r>
              <w:rPr>
                <w:rFonts w:ascii="Times New Roman" w:hAnsi="Times New Roman" w:cs="Times New Roman"/>
              </w:rPr>
              <w:t>80</w:t>
            </w:r>
          </w:p>
        </w:tc>
        <w:tc>
          <w:tcPr>
            <w:tcW w:w="621" w:type="pct"/>
          </w:tcPr>
          <w:p w14:paraId="6859B4C2" w14:textId="66C31F05" w:rsidR="00180EB8" w:rsidRDefault="00180EB8" w:rsidP="00180EB8">
            <w:pPr>
              <w:rPr>
                <w:rFonts w:ascii="Times New Roman" w:hAnsi="Times New Roman" w:cs="Times New Roman"/>
              </w:rPr>
            </w:pPr>
            <w:r>
              <w:rPr>
                <w:rFonts w:ascii="Times New Roman" w:eastAsia="Times New Roman" w:hAnsi="Times New Roman" w:cs="Times New Roman"/>
              </w:rPr>
              <w:t xml:space="preserve">Describe the major groups of microorganisms that cause disease. </w:t>
            </w:r>
          </w:p>
        </w:tc>
        <w:tc>
          <w:tcPr>
            <w:tcW w:w="1228" w:type="pct"/>
          </w:tcPr>
          <w:p w14:paraId="709DAF46" w14:textId="77777777"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Description should include</w:t>
            </w:r>
          </w:p>
          <w:p w14:paraId="6C5A167E" w14:textId="77777777" w:rsidR="00180EB8" w:rsidRPr="00EF1D50" w:rsidRDefault="00180EB8">
            <w:pPr>
              <w:numPr>
                <w:ilvl w:val="0"/>
                <w:numId w:val="67"/>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a list with descriptions of the major groups of pathogenic microorganisms</w:t>
            </w:r>
          </w:p>
          <w:p w14:paraId="571DD689" w14:textId="77777777" w:rsidR="00180EB8" w:rsidRPr="00EF1D50" w:rsidRDefault="00180EB8">
            <w:pPr>
              <w:numPr>
                <w:ilvl w:val="0"/>
                <w:numId w:val="67"/>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the ways bacteria are classified</w:t>
            </w:r>
          </w:p>
          <w:p w14:paraId="2EBC1BDD" w14:textId="5A42257E" w:rsidR="00180EB8" w:rsidRPr="00EF1D50" w:rsidRDefault="00180EB8">
            <w:pPr>
              <w:numPr>
                <w:ilvl w:val="0"/>
                <w:numId w:val="67"/>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the ways oxygen contributes to the growth</w:t>
            </w:r>
            <w:r>
              <w:rPr>
                <w:rFonts w:ascii="Times New Roman" w:eastAsia="Times New Roman" w:hAnsi="Times New Roman" w:cs="Times New Roman"/>
                <w:color w:val="273540"/>
                <w:kern w:val="0"/>
                <w14:ligatures w14:val="none"/>
              </w:rPr>
              <w:t xml:space="preserve"> and/or </w:t>
            </w:r>
            <w:r w:rsidRPr="00EF1D50">
              <w:rPr>
                <w:rFonts w:ascii="Times New Roman" w:eastAsia="Times New Roman" w:hAnsi="Times New Roman" w:cs="Times New Roman"/>
                <w:color w:val="273540"/>
                <w:kern w:val="0"/>
                <w14:ligatures w14:val="none"/>
              </w:rPr>
              <w:t>destruction of bacteria</w:t>
            </w:r>
          </w:p>
          <w:p w14:paraId="54786F2F" w14:textId="7469BC6F" w:rsidR="00180EB8" w:rsidRPr="00BC1756" w:rsidRDefault="00180EB8">
            <w:pPr>
              <w:numPr>
                <w:ilvl w:val="0"/>
                <w:numId w:val="67"/>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chain of infection</w:t>
            </w:r>
            <w:r w:rsidRPr="00EF1D50">
              <w:rPr>
                <w:rFonts w:ascii="Times New Roman" w:eastAsia="Times New Roman" w:hAnsi="Times New Roman" w:cs="Times New Roman"/>
                <w:color w:val="273540"/>
                <w:kern w:val="0"/>
                <w14:ligatures w14:val="none"/>
              </w:rPr>
              <w:t>.</w:t>
            </w:r>
          </w:p>
        </w:tc>
        <w:tc>
          <w:tcPr>
            <w:tcW w:w="1095" w:type="pct"/>
          </w:tcPr>
          <w:p w14:paraId="67C0BA21" w14:textId="0D5372B5"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67B17787" w14:textId="77777777" w:rsidR="00180EB8" w:rsidRPr="00EF1D50" w:rsidRDefault="00180EB8">
            <w:pPr>
              <w:numPr>
                <w:ilvl w:val="0"/>
                <w:numId w:val="68"/>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How are bacteria classified?</w:t>
            </w:r>
          </w:p>
          <w:p w14:paraId="076359EA" w14:textId="70F1F511" w:rsidR="00180EB8" w:rsidRPr="00BC1756" w:rsidRDefault="00180EB8">
            <w:pPr>
              <w:numPr>
                <w:ilvl w:val="0"/>
                <w:numId w:val="68"/>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How does oxygen contribute to the growth and/or destruction of bacteria?</w:t>
            </w:r>
          </w:p>
          <w:p w14:paraId="1E0B49F2" w14:textId="77777777" w:rsidR="00180EB8" w:rsidRPr="00BC1756" w:rsidRDefault="00180EB8" w:rsidP="00180EB8">
            <w:pPr>
              <w:rPr>
                <w:rFonts w:ascii="Times New Roman" w:hAnsi="Times New Roman" w:cs="Times New Roman"/>
              </w:rPr>
            </w:pPr>
          </w:p>
          <w:p w14:paraId="27F124B8" w14:textId="77777777" w:rsidR="00180EB8" w:rsidRPr="00BC1756" w:rsidRDefault="00180EB8" w:rsidP="00180EB8">
            <w:pPr>
              <w:rPr>
                <w:rFonts w:ascii="Times New Roman" w:hAnsi="Times New Roman" w:cs="Times New Roman"/>
              </w:rPr>
            </w:pPr>
          </w:p>
          <w:p w14:paraId="2B4E4FD1" w14:textId="77777777" w:rsidR="00180EB8" w:rsidRPr="00BC1756" w:rsidRDefault="00180EB8" w:rsidP="00180EB8">
            <w:pPr>
              <w:jc w:val="center"/>
              <w:rPr>
                <w:rFonts w:ascii="Times New Roman" w:hAnsi="Times New Roman" w:cs="Times New Roman"/>
              </w:rPr>
            </w:pPr>
          </w:p>
        </w:tc>
        <w:tc>
          <w:tcPr>
            <w:tcW w:w="883" w:type="pct"/>
          </w:tcPr>
          <w:p w14:paraId="0BEF02CB" w14:textId="443E4C39" w:rsidR="00180EB8" w:rsidRDefault="00180EB8" w:rsidP="00180EB8">
            <w:pPr>
              <w:shd w:val="clear" w:color="auto" w:fill="FFFFFF"/>
              <w:spacing w:before="180" w:after="180"/>
              <w:rPr>
                <w:rFonts w:ascii="Times New Roman" w:eastAsia="Times New Roman" w:hAnsi="Times New Roman" w:cs="Times New Roman"/>
              </w:rPr>
            </w:pPr>
            <w:r>
              <w:rPr>
                <w:rFonts w:ascii="Times New Roman" w:eastAsia="Times New Roman" w:hAnsi="Times New Roman" w:cs="Times New Roman"/>
                <w:bCs/>
                <w:color w:val="273540"/>
                <w:kern w:val="0"/>
                <w14:ligatures w14:val="none"/>
              </w:rPr>
              <w:t xml:space="preserve">English: </w:t>
            </w:r>
            <w:r>
              <w:rPr>
                <w:rFonts w:ascii="Times New Roman" w:eastAsia="Times New Roman" w:hAnsi="Times New Roman" w:cs="Times New Roman"/>
              </w:rPr>
              <w:t>11.RV, 11.RI, 11.LU</w:t>
            </w:r>
          </w:p>
          <w:p w14:paraId="42CA9969" w14:textId="6870EDC0" w:rsidR="00180EB8" w:rsidRPr="00D35CF0" w:rsidRDefault="00180EB8" w:rsidP="00180EB8">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rPr>
              <w:t xml:space="preserve">Science: </w:t>
            </w:r>
            <w:r w:rsidRPr="00D35CF0">
              <w:rPr>
                <w:rFonts w:ascii="Times New Roman" w:eastAsia="Times New Roman" w:hAnsi="Times New Roman" w:cs="Times New Roman"/>
                <w:color w:val="273540"/>
                <w:kern w:val="0"/>
                <w14:ligatures w14:val="none"/>
              </w:rPr>
              <w:t>BIO.4</w:t>
            </w:r>
          </w:p>
        </w:tc>
        <w:tc>
          <w:tcPr>
            <w:tcW w:w="986" w:type="pct"/>
          </w:tcPr>
          <w:p w14:paraId="182BD7FF" w14:textId="3B26A710"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Events</w:t>
            </w:r>
          </w:p>
        </w:tc>
      </w:tr>
      <w:tr w:rsidR="00180EB8" w14:paraId="2CDFD529" w14:textId="650A17B1" w:rsidTr="00975713">
        <w:tc>
          <w:tcPr>
            <w:tcW w:w="187" w:type="pct"/>
          </w:tcPr>
          <w:p w14:paraId="25F2BF5E" w14:textId="05C2CFD6" w:rsidR="00180EB8" w:rsidRDefault="00180EB8" w:rsidP="00180EB8">
            <w:pPr>
              <w:rPr>
                <w:rFonts w:ascii="Times New Roman" w:hAnsi="Times New Roman" w:cs="Times New Roman"/>
              </w:rPr>
            </w:pPr>
            <w:r>
              <w:rPr>
                <w:rFonts w:ascii="Times New Roman" w:hAnsi="Times New Roman" w:cs="Times New Roman"/>
              </w:rPr>
              <w:t>81</w:t>
            </w:r>
          </w:p>
        </w:tc>
        <w:tc>
          <w:tcPr>
            <w:tcW w:w="621" w:type="pct"/>
          </w:tcPr>
          <w:p w14:paraId="6CA4365D" w14:textId="668A0185" w:rsidR="00180EB8" w:rsidRDefault="00180EB8" w:rsidP="00180EB8">
            <w:pPr>
              <w:rPr>
                <w:rFonts w:ascii="Times New Roman" w:hAnsi="Times New Roman" w:cs="Times New Roman"/>
              </w:rPr>
            </w:pPr>
            <w:r>
              <w:rPr>
                <w:rFonts w:ascii="Times New Roman" w:eastAsia="Times New Roman" w:hAnsi="Times New Roman" w:cs="Times New Roman"/>
              </w:rPr>
              <w:t xml:space="preserve">Describe the types of diseases caused by microorganisms. </w:t>
            </w:r>
          </w:p>
        </w:tc>
        <w:tc>
          <w:tcPr>
            <w:tcW w:w="1228" w:type="pct"/>
          </w:tcPr>
          <w:p w14:paraId="1C1B422C" w14:textId="77777777"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Description should include examples of diseases caused by</w:t>
            </w:r>
          </w:p>
          <w:p w14:paraId="5CC654F8" w14:textId="77777777" w:rsidR="00180EB8" w:rsidRPr="00EF1D50" w:rsidRDefault="00180EB8">
            <w:pPr>
              <w:numPr>
                <w:ilvl w:val="0"/>
                <w:numId w:val="69"/>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bacteria</w:t>
            </w:r>
          </w:p>
          <w:p w14:paraId="3FB696C5" w14:textId="77777777" w:rsidR="00180EB8" w:rsidRPr="00EF1D50" w:rsidRDefault="00180EB8">
            <w:pPr>
              <w:numPr>
                <w:ilvl w:val="0"/>
                <w:numId w:val="69"/>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viruses</w:t>
            </w:r>
          </w:p>
          <w:p w14:paraId="5AC2D3E3" w14:textId="77777777" w:rsidR="00180EB8" w:rsidRPr="00EF1D50" w:rsidRDefault="00180EB8">
            <w:pPr>
              <w:numPr>
                <w:ilvl w:val="0"/>
                <w:numId w:val="69"/>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protozoa</w:t>
            </w:r>
          </w:p>
          <w:p w14:paraId="7F47A0E0" w14:textId="10684A4D" w:rsidR="00180EB8" w:rsidRPr="00EF1D50" w:rsidRDefault="00180EB8">
            <w:pPr>
              <w:numPr>
                <w:ilvl w:val="0"/>
                <w:numId w:val="69"/>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fungus</w:t>
            </w:r>
            <w:r>
              <w:rPr>
                <w:rFonts w:ascii="Times New Roman" w:eastAsia="Times New Roman" w:hAnsi="Times New Roman" w:cs="Times New Roman"/>
                <w:color w:val="273540"/>
                <w:kern w:val="0"/>
                <w14:ligatures w14:val="none"/>
              </w:rPr>
              <w:t xml:space="preserve">, </w:t>
            </w:r>
            <w:r w:rsidRPr="00EF1D50">
              <w:rPr>
                <w:rFonts w:ascii="Times New Roman" w:eastAsia="Times New Roman" w:hAnsi="Times New Roman" w:cs="Times New Roman"/>
                <w:color w:val="273540"/>
                <w:kern w:val="0"/>
                <w14:ligatures w14:val="none"/>
              </w:rPr>
              <w:t>yeast</w:t>
            </w:r>
            <w:r>
              <w:rPr>
                <w:rFonts w:ascii="Times New Roman" w:eastAsia="Times New Roman" w:hAnsi="Times New Roman" w:cs="Times New Roman"/>
                <w:color w:val="273540"/>
                <w:kern w:val="0"/>
                <w14:ligatures w14:val="none"/>
              </w:rPr>
              <w:t xml:space="preserve">, and </w:t>
            </w:r>
            <w:r w:rsidRPr="00EF1D50">
              <w:rPr>
                <w:rFonts w:ascii="Times New Roman" w:eastAsia="Times New Roman" w:hAnsi="Times New Roman" w:cs="Times New Roman"/>
                <w:color w:val="273540"/>
                <w:kern w:val="0"/>
                <w14:ligatures w14:val="none"/>
              </w:rPr>
              <w:t>mold</w:t>
            </w:r>
          </w:p>
          <w:p w14:paraId="72C676FB" w14:textId="5A1A1C7B" w:rsidR="00180EB8" w:rsidRPr="00BC1756" w:rsidRDefault="00180EB8">
            <w:pPr>
              <w:numPr>
                <w:ilvl w:val="0"/>
                <w:numId w:val="69"/>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prions.</w:t>
            </w:r>
          </w:p>
        </w:tc>
        <w:tc>
          <w:tcPr>
            <w:tcW w:w="1095" w:type="pct"/>
          </w:tcPr>
          <w:p w14:paraId="089C3A1B" w14:textId="67D1A8F2"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6C6DCA9D" w14:textId="77777777" w:rsidR="00180EB8" w:rsidRPr="00EF1D50" w:rsidRDefault="00180EB8">
            <w:pPr>
              <w:numPr>
                <w:ilvl w:val="0"/>
                <w:numId w:val="70"/>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fungal infection is commonly found on the oral mucosa?</w:t>
            </w:r>
          </w:p>
          <w:p w14:paraId="42CF7C49" w14:textId="3FD19F1B" w:rsidR="00180EB8" w:rsidRPr="00BC1756" w:rsidRDefault="00180EB8">
            <w:pPr>
              <w:numPr>
                <w:ilvl w:val="0"/>
                <w:numId w:val="70"/>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viral disease is of major concern to dental health workers?</w:t>
            </w:r>
          </w:p>
        </w:tc>
        <w:tc>
          <w:tcPr>
            <w:tcW w:w="883" w:type="pct"/>
          </w:tcPr>
          <w:p w14:paraId="4EE38B92" w14:textId="1850D230" w:rsidR="00180EB8" w:rsidRDefault="00180EB8" w:rsidP="00180EB8">
            <w:pPr>
              <w:shd w:val="clear" w:color="auto" w:fill="FFFFFF"/>
              <w:spacing w:before="180" w:after="180"/>
              <w:rPr>
                <w:rFonts w:ascii="Times New Roman" w:eastAsia="Times New Roman" w:hAnsi="Times New Roman" w:cs="Times New Roman"/>
              </w:rPr>
            </w:pPr>
            <w:r>
              <w:rPr>
                <w:rFonts w:ascii="Times New Roman" w:eastAsia="Times New Roman" w:hAnsi="Times New Roman" w:cs="Times New Roman"/>
                <w:bCs/>
                <w:color w:val="273540"/>
                <w:kern w:val="0"/>
                <w14:ligatures w14:val="none"/>
              </w:rPr>
              <w:t xml:space="preserve">English: </w:t>
            </w:r>
            <w:r>
              <w:rPr>
                <w:rFonts w:ascii="Times New Roman" w:eastAsia="Times New Roman" w:hAnsi="Times New Roman" w:cs="Times New Roman"/>
              </w:rPr>
              <w:t>11.RV, 11.RI, 11.LU</w:t>
            </w:r>
          </w:p>
          <w:p w14:paraId="5EC52B31" w14:textId="54ACA518"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rPr>
              <w:t xml:space="preserve">Science: </w:t>
            </w:r>
            <w:r w:rsidRPr="00D35CF0">
              <w:rPr>
                <w:rFonts w:ascii="Times New Roman" w:eastAsia="Times New Roman" w:hAnsi="Times New Roman" w:cs="Times New Roman"/>
                <w:color w:val="273540"/>
                <w:kern w:val="0"/>
                <w14:ligatures w14:val="none"/>
              </w:rPr>
              <w:t>BIO.4</w:t>
            </w:r>
          </w:p>
        </w:tc>
        <w:tc>
          <w:tcPr>
            <w:tcW w:w="986" w:type="pct"/>
          </w:tcPr>
          <w:p w14:paraId="4F3BDB22" w14:textId="77777777"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42DCFE5C" w14:textId="46528E87" w:rsidTr="00975713">
        <w:tc>
          <w:tcPr>
            <w:tcW w:w="187" w:type="pct"/>
          </w:tcPr>
          <w:p w14:paraId="3DA83E4D" w14:textId="69139160" w:rsidR="00180EB8" w:rsidRDefault="00180EB8" w:rsidP="00180EB8">
            <w:pPr>
              <w:rPr>
                <w:rFonts w:ascii="Times New Roman" w:hAnsi="Times New Roman" w:cs="Times New Roman"/>
              </w:rPr>
            </w:pPr>
            <w:r>
              <w:rPr>
                <w:rFonts w:ascii="Times New Roman" w:hAnsi="Times New Roman" w:cs="Times New Roman"/>
              </w:rPr>
              <w:t>82</w:t>
            </w:r>
          </w:p>
        </w:tc>
        <w:tc>
          <w:tcPr>
            <w:tcW w:w="621" w:type="pct"/>
          </w:tcPr>
          <w:p w14:paraId="7A6AD2CE" w14:textId="57692B13" w:rsidR="00180EB8" w:rsidRDefault="00180EB8" w:rsidP="00180EB8">
            <w:pPr>
              <w:rPr>
                <w:rFonts w:ascii="Times New Roman" w:hAnsi="Times New Roman" w:cs="Times New Roman"/>
              </w:rPr>
            </w:pPr>
            <w:r>
              <w:rPr>
                <w:rFonts w:ascii="Times New Roman" w:eastAsia="Times New Roman" w:hAnsi="Times New Roman" w:cs="Times New Roman"/>
              </w:rPr>
              <w:t xml:space="preserve">Describe ways diseases are transmitted in the dental treatment environment. </w:t>
            </w:r>
          </w:p>
        </w:tc>
        <w:tc>
          <w:tcPr>
            <w:tcW w:w="1228" w:type="pct"/>
          </w:tcPr>
          <w:p w14:paraId="012A9CF1" w14:textId="77777777"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Description should include</w:t>
            </w:r>
          </w:p>
          <w:p w14:paraId="5AD38963" w14:textId="77777777" w:rsidR="00180EB8" w:rsidRPr="00EF1D50" w:rsidRDefault="00180EB8">
            <w:pPr>
              <w:numPr>
                <w:ilvl w:val="0"/>
                <w:numId w:val="71"/>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causes of disease and the body's defenses, including vaccinations and types of immunity (e.g., herd)</w:t>
            </w:r>
          </w:p>
          <w:p w14:paraId="004A91E2" w14:textId="77777777" w:rsidR="00180EB8" w:rsidRPr="00EF1D50" w:rsidRDefault="00180EB8">
            <w:pPr>
              <w:numPr>
                <w:ilvl w:val="0"/>
                <w:numId w:val="71"/>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chain of infection</w:t>
            </w:r>
          </w:p>
          <w:p w14:paraId="47CB2DCB" w14:textId="77777777" w:rsidR="00180EB8" w:rsidRPr="00EF1D50" w:rsidRDefault="00180EB8">
            <w:pPr>
              <w:numPr>
                <w:ilvl w:val="0"/>
                <w:numId w:val="71"/>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definitions and examples of modes of disease transmission</w:t>
            </w:r>
          </w:p>
          <w:p w14:paraId="6F2629EF" w14:textId="433831DF" w:rsidR="00180EB8" w:rsidRPr="00BC1756" w:rsidRDefault="00180EB8">
            <w:pPr>
              <w:numPr>
                <w:ilvl w:val="0"/>
                <w:numId w:val="71"/>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lastRenderedPageBreak/>
              <w:t>major diseases of concern to dental healthcare workers.</w:t>
            </w:r>
          </w:p>
        </w:tc>
        <w:tc>
          <w:tcPr>
            <w:tcW w:w="1095" w:type="pct"/>
          </w:tcPr>
          <w:p w14:paraId="486C2D8E" w14:textId="4F573775"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b/>
                <w:bCs/>
                <w:color w:val="273540"/>
                <w:kern w:val="0"/>
                <w14:ligatures w14:val="none"/>
              </w:rPr>
              <w:lastRenderedPageBreak/>
              <w:t>Process/Skill Questions</w:t>
            </w:r>
            <w:r w:rsidR="002F6CDB">
              <w:rPr>
                <w:rFonts w:ascii="Times New Roman" w:eastAsia="Times New Roman" w:hAnsi="Times New Roman" w:cs="Times New Roman"/>
                <w:b/>
                <w:bCs/>
                <w:color w:val="273540"/>
                <w:kern w:val="0"/>
                <w14:ligatures w14:val="none"/>
              </w:rPr>
              <w:t>:</w:t>
            </w:r>
          </w:p>
          <w:p w14:paraId="791C8BA8" w14:textId="77777777" w:rsidR="00180EB8" w:rsidRPr="00EF1D50" w:rsidRDefault="00180EB8">
            <w:pPr>
              <w:numPr>
                <w:ilvl w:val="0"/>
                <w:numId w:val="72"/>
              </w:numPr>
              <w:shd w:val="clear" w:color="auto" w:fill="FFFFFF"/>
              <w:spacing w:after="100" w:afterAutospacing="1"/>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Why is it important to break the chain of infection in the dental setting?</w:t>
            </w:r>
          </w:p>
          <w:p w14:paraId="57269B86" w14:textId="2512E451" w:rsidR="00180EB8" w:rsidRPr="00BC1756" w:rsidRDefault="00180EB8">
            <w:pPr>
              <w:numPr>
                <w:ilvl w:val="0"/>
                <w:numId w:val="72"/>
              </w:numPr>
              <w:shd w:val="clear" w:color="auto" w:fill="FFFFFF"/>
              <w:spacing w:after="100" w:afterAutospacing="1"/>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protocol helps prevent disease transmission</w:t>
            </w:r>
            <w:r w:rsidRPr="00BC1756">
              <w:rPr>
                <w:rFonts w:ascii="Times New Roman" w:eastAsia="Times New Roman" w:hAnsi="Times New Roman" w:cs="Times New Roman"/>
                <w:color w:val="273540"/>
                <w:kern w:val="0"/>
                <w14:ligatures w14:val="none"/>
              </w:rPr>
              <w:t>?</w:t>
            </w:r>
          </w:p>
          <w:p w14:paraId="50A8C8FB" w14:textId="78CC126F" w:rsidR="00180EB8" w:rsidRPr="00EF1D50" w:rsidRDefault="00180EB8">
            <w:pPr>
              <w:numPr>
                <w:ilvl w:val="0"/>
                <w:numId w:val="72"/>
              </w:numPr>
              <w:shd w:val="clear" w:color="auto" w:fill="FFFFFF"/>
              <w:spacing w:after="100" w:afterAutospacing="1"/>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 xml:space="preserve">What types of pathogenic microorganism diseases are </w:t>
            </w:r>
            <w:r w:rsidRPr="00EF1D50">
              <w:rPr>
                <w:rFonts w:ascii="Times New Roman" w:eastAsia="Times New Roman" w:hAnsi="Times New Roman" w:cs="Times New Roman"/>
                <w:color w:val="273540"/>
                <w:kern w:val="0"/>
                <w14:ligatures w14:val="none"/>
              </w:rPr>
              <w:lastRenderedPageBreak/>
              <w:t>commonly prevented by vaccinations?</w:t>
            </w:r>
          </w:p>
          <w:p w14:paraId="2623B4D4" w14:textId="77777777" w:rsidR="00180EB8" w:rsidRPr="00BC1756" w:rsidRDefault="00180EB8" w:rsidP="00180EB8">
            <w:pPr>
              <w:rPr>
                <w:rFonts w:ascii="Times New Roman" w:hAnsi="Times New Roman" w:cs="Times New Roman"/>
              </w:rPr>
            </w:pPr>
          </w:p>
        </w:tc>
        <w:tc>
          <w:tcPr>
            <w:tcW w:w="883" w:type="pct"/>
          </w:tcPr>
          <w:p w14:paraId="7F4EF53F" w14:textId="71EA3652"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 xml:space="preserve">English: </w:t>
            </w:r>
            <w:r>
              <w:rPr>
                <w:rFonts w:ascii="Times New Roman" w:eastAsia="Times New Roman" w:hAnsi="Times New Roman" w:cs="Times New Roman"/>
              </w:rPr>
              <w:t>11.RV, 11.RI, 11.LU</w:t>
            </w:r>
          </w:p>
        </w:tc>
        <w:tc>
          <w:tcPr>
            <w:tcW w:w="986" w:type="pct"/>
          </w:tcPr>
          <w:p w14:paraId="54E3E0FC" w14:textId="77777777" w:rsidR="00180EB8" w:rsidRDefault="00180EB8" w:rsidP="00180EB8">
            <w:pPr>
              <w:shd w:val="clear" w:color="auto" w:fill="FFFFFF"/>
              <w:spacing w:before="180"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Dental Science Competitive Events</w:t>
            </w:r>
          </w:p>
          <w:p w14:paraId="6832AF73" w14:textId="77777777"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41840534" w14:textId="7B81C9E2" w:rsidTr="00975713">
        <w:tc>
          <w:tcPr>
            <w:tcW w:w="187" w:type="pct"/>
          </w:tcPr>
          <w:p w14:paraId="24ED5F35" w14:textId="24DCAF6D" w:rsidR="00180EB8" w:rsidRDefault="00180EB8" w:rsidP="00180EB8">
            <w:pPr>
              <w:rPr>
                <w:rFonts w:ascii="Times New Roman" w:hAnsi="Times New Roman" w:cs="Times New Roman"/>
              </w:rPr>
            </w:pPr>
            <w:r>
              <w:rPr>
                <w:rFonts w:ascii="Times New Roman" w:hAnsi="Times New Roman" w:cs="Times New Roman"/>
              </w:rPr>
              <w:t>83</w:t>
            </w:r>
          </w:p>
        </w:tc>
        <w:tc>
          <w:tcPr>
            <w:tcW w:w="621" w:type="pct"/>
          </w:tcPr>
          <w:p w14:paraId="416A2BC7" w14:textId="556E2CAD" w:rsidR="00180EB8" w:rsidRDefault="00180EB8" w:rsidP="00180EB8">
            <w:pPr>
              <w:rPr>
                <w:rFonts w:ascii="Times New Roman" w:hAnsi="Times New Roman" w:cs="Times New Roman"/>
              </w:rPr>
            </w:pPr>
            <w:r>
              <w:rPr>
                <w:rFonts w:ascii="Times New Roman" w:eastAsia="Times New Roman" w:hAnsi="Times New Roman" w:cs="Times New Roman"/>
              </w:rPr>
              <w:t xml:space="preserve">Explain the concepts used in standard precaution in dentistry. </w:t>
            </w:r>
          </w:p>
        </w:tc>
        <w:tc>
          <w:tcPr>
            <w:tcW w:w="1228" w:type="pct"/>
          </w:tcPr>
          <w:p w14:paraId="0A2B47B0" w14:textId="77777777"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Explanation should include</w:t>
            </w:r>
          </w:p>
          <w:p w14:paraId="1AAB135B" w14:textId="5FA7E734" w:rsidR="00180EB8" w:rsidRDefault="00180EB8">
            <w:pPr>
              <w:numPr>
                <w:ilvl w:val="0"/>
                <w:numId w:val="73"/>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personal protective equipment (PPE)</w:t>
            </w:r>
          </w:p>
          <w:p w14:paraId="3969E695" w14:textId="1A827ABB" w:rsidR="00180EB8" w:rsidRPr="00EF1D50" w:rsidRDefault="00180EB8">
            <w:pPr>
              <w:numPr>
                <w:ilvl w:val="0"/>
                <w:numId w:val="73"/>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sterilizing instruments and materials</w:t>
            </w:r>
          </w:p>
          <w:p w14:paraId="2EBFAC16" w14:textId="77777777" w:rsidR="00180EB8" w:rsidRPr="00EF1D50" w:rsidRDefault="00180EB8">
            <w:pPr>
              <w:numPr>
                <w:ilvl w:val="0"/>
                <w:numId w:val="73"/>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operating sterilized equipment, using autoclave and other acceptable methods such as dry heat and chemical-vapor sterilization</w:t>
            </w:r>
          </w:p>
          <w:p w14:paraId="0A398630" w14:textId="77777777" w:rsidR="00180EB8" w:rsidRPr="00EF1D50" w:rsidRDefault="00180EB8">
            <w:pPr>
              <w:numPr>
                <w:ilvl w:val="0"/>
                <w:numId w:val="73"/>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conducting biological monitoring of sterilization equipment</w:t>
            </w:r>
          </w:p>
          <w:p w14:paraId="5BDD89C5" w14:textId="77777777" w:rsidR="00180EB8" w:rsidRPr="00EF1D50" w:rsidRDefault="00180EB8">
            <w:pPr>
              <w:numPr>
                <w:ilvl w:val="0"/>
                <w:numId w:val="73"/>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listing criteria for sterilization center</w:t>
            </w:r>
          </w:p>
          <w:p w14:paraId="5CFB3C75" w14:textId="77777777" w:rsidR="00180EB8" w:rsidRPr="00EF1D50" w:rsidRDefault="00180EB8">
            <w:pPr>
              <w:numPr>
                <w:ilvl w:val="0"/>
                <w:numId w:val="73"/>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washing hands</w:t>
            </w:r>
          </w:p>
          <w:p w14:paraId="2D4B31F1" w14:textId="77777777" w:rsidR="00180EB8" w:rsidRPr="00EF1D50" w:rsidRDefault="00180EB8">
            <w:pPr>
              <w:numPr>
                <w:ilvl w:val="0"/>
                <w:numId w:val="73"/>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disinfecting treatment areas</w:t>
            </w:r>
          </w:p>
          <w:p w14:paraId="38C7B16F" w14:textId="77777777" w:rsidR="00180EB8" w:rsidRPr="00EF1D50" w:rsidRDefault="00180EB8">
            <w:pPr>
              <w:numPr>
                <w:ilvl w:val="0"/>
                <w:numId w:val="73"/>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maintaining Occupational Safety and Health Administration (OSHA) housekeeping requirements</w:t>
            </w:r>
          </w:p>
          <w:p w14:paraId="5FEEC2B8" w14:textId="77777777" w:rsidR="00180EB8" w:rsidRPr="00EF1D50" w:rsidRDefault="00180EB8">
            <w:pPr>
              <w:numPr>
                <w:ilvl w:val="0"/>
                <w:numId w:val="73"/>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using protective barriers and disposable items</w:t>
            </w:r>
          </w:p>
          <w:p w14:paraId="65B0ED0D" w14:textId="77777777" w:rsidR="00180EB8" w:rsidRPr="00EF1D50" w:rsidRDefault="00180EB8">
            <w:pPr>
              <w:numPr>
                <w:ilvl w:val="0"/>
                <w:numId w:val="73"/>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disposing of medical waste</w:t>
            </w:r>
          </w:p>
          <w:p w14:paraId="211E3BA0" w14:textId="7A056344" w:rsidR="00180EB8" w:rsidRPr="00BC1756" w:rsidRDefault="00180EB8">
            <w:pPr>
              <w:numPr>
                <w:ilvl w:val="0"/>
                <w:numId w:val="73"/>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attending to special considerations, including patient charts, radiographs, medical lab</w:t>
            </w:r>
            <w:r>
              <w:rPr>
                <w:rFonts w:ascii="Times New Roman" w:eastAsia="Times New Roman" w:hAnsi="Times New Roman" w:cs="Times New Roman"/>
                <w:color w:val="273540"/>
                <w:kern w:val="0"/>
                <w14:ligatures w14:val="none"/>
              </w:rPr>
              <w:t>oratory</w:t>
            </w:r>
            <w:r w:rsidRPr="00EF1D50">
              <w:rPr>
                <w:rFonts w:ascii="Times New Roman" w:eastAsia="Times New Roman" w:hAnsi="Times New Roman" w:cs="Times New Roman"/>
                <w:color w:val="273540"/>
                <w:kern w:val="0"/>
                <w14:ligatures w14:val="none"/>
              </w:rPr>
              <w:t xml:space="preserve"> specimens, and disinfection of impressions, </w:t>
            </w:r>
            <w:r w:rsidRPr="00EF1D50">
              <w:rPr>
                <w:rFonts w:ascii="Times New Roman" w:eastAsia="Times New Roman" w:hAnsi="Times New Roman" w:cs="Times New Roman"/>
                <w:color w:val="273540"/>
                <w:kern w:val="0"/>
                <w14:ligatures w14:val="none"/>
              </w:rPr>
              <w:lastRenderedPageBreak/>
              <w:t>laboratory cases, and lab</w:t>
            </w:r>
            <w:r>
              <w:rPr>
                <w:rFonts w:ascii="Times New Roman" w:eastAsia="Times New Roman" w:hAnsi="Times New Roman" w:cs="Times New Roman"/>
                <w:color w:val="273540"/>
                <w:kern w:val="0"/>
                <w14:ligatures w14:val="none"/>
              </w:rPr>
              <w:t>oratory</w:t>
            </w:r>
            <w:r w:rsidRPr="00EF1D50">
              <w:rPr>
                <w:rFonts w:ascii="Times New Roman" w:eastAsia="Times New Roman" w:hAnsi="Times New Roman" w:cs="Times New Roman"/>
                <w:color w:val="273540"/>
                <w:kern w:val="0"/>
                <w14:ligatures w14:val="none"/>
              </w:rPr>
              <w:t xml:space="preserve"> areas. </w:t>
            </w:r>
          </w:p>
        </w:tc>
        <w:tc>
          <w:tcPr>
            <w:tcW w:w="1095" w:type="pct"/>
          </w:tcPr>
          <w:p w14:paraId="3B7144CF" w14:textId="071C3B90"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b/>
                <w:bCs/>
                <w:color w:val="273540"/>
                <w:kern w:val="0"/>
                <w14:ligatures w14:val="none"/>
              </w:rPr>
              <w:lastRenderedPageBreak/>
              <w:t>Process/Skill Questions</w:t>
            </w:r>
            <w:r w:rsidR="00123961">
              <w:rPr>
                <w:rFonts w:ascii="Times New Roman" w:eastAsia="Times New Roman" w:hAnsi="Times New Roman" w:cs="Times New Roman"/>
                <w:b/>
                <w:bCs/>
                <w:color w:val="273540"/>
                <w:kern w:val="0"/>
                <w14:ligatures w14:val="none"/>
              </w:rPr>
              <w:t>:</w:t>
            </w:r>
          </w:p>
          <w:p w14:paraId="04D03195" w14:textId="77777777" w:rsidR="00180EB8" w:rsidRPr="00EF1D50" w:rsidRDefault="00180EB8">
            <w:pPr>
              <w:numPr>
                <w:ilvl w:val="0"/>
                <w:numId w:val="74"/>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How does one know sterilization equipment is operating properly?</w:t>
            </w:r>
          </w:p>
          <w:p w14:paraId="1FE223CC" w14:textId="79BE9576" w:rsidR="00180EB8" w:rsidRPr="00A00659" w:rsidRDefault="00180EB8">
            <w:pPr>
              <w:numPr>
                <w:ilvl w:val="0"/>
                <w:numId w:val="74"/>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How could the clinical staff endanger the front office staff?</w:t>
            </w:r>
          </w:p>
        </w:tc>
        <w:tc>
          <w:tcPr>
            <w:tcW w:w="883" w:type="pct"/>
          </w:tcPr>
          <w:p w14:paraId="51CB6EE1" w14:textId="69642172"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3D2ACDA6" w14:textId="453B0B06"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Events</w:t>
            </w:r>
          </w:p>
        </w:tc>
      </w:tr>
      <w:tr w:rsidR="00180EB8" w14:paraId="61E6B0D6" w14:textId="2E203E89" w:rsidTr="00975713">
        <w:tc>
          <w:tcPr>
            <w:tcW w:w="187" w:type="pct"/>
          </w:tcPr>
          <w:p w14:paraId="4D48CC04" w14:textId="33871548" w:rsidR="00180EB8" w:rsidRDefault="00180EB8" w:rsidP="00180EB8">
            <w:pPr>
              <w:rPr>
                <w:rFonts w:ascii="Times New Roman" w:hAnsi="Times New Roman" w:cs="Times New Roman"/>
              </w:rPr>
            </w:pPr>
            <w:r>
              <w:rPr>
                <w:rFonts w:ascii="Times New Roman" w:hAnsi="Times New Roman" w:cs="Times New Roman"/>
              </w:rPr>
              <w:t>84</w:t>
            </w:r>
          </w:p>
        </w:tc>
        <w:tc>
          <w:tcPr>
            <w:tcW w:w="621" w:type="pct"/>
          </w:tcPr>
          <w:p w14:paraId="7CC79595" w14:textId="2063EEA5" w:rsidR="00180EB8" w:rsidRDefault="00180EB8" w:rsidP="00180EB8">
            <w:pPr>
              <w:rPr>
                <w:rFonts w:ascii="Times New Roman" w:hAnsi="Times New Roman" w:cs="Times New Roman"/>
              </w:rPr>
            </w:pPr>
            <w:r>
              <w:rPr>
                <w:rFonts w:ascii="Times New Roman" w:eastAsia="Times New Roman" w:hAnsi="Times New Roman" w:cs="Times New Roman"/>
              </w:rPr>
              <w:t>Demonstrate compliance with governmental regulations and guidelines.</w:t>
            </w:r>
          </w:p>
        </w:tc>
        <w:tc>
          <w:tcPr>
            <w:tcW w:w="1228" w:type="pct"/>
          </w:tcPr>
          <w:p w14:paraId="087BEF97" w14:textId="77777777"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Demonstration should include</w:t>
            </w:r>
          </w:p>
          <w:p w14:paraId="15A3192C" w14:textId="77777777" w:rsidR="00180EB8" w:rsidRPr="00EF1D50" w:rsidRDefault="00180EB8">
            <w:pPr>
              <w:numPr>
                <w:ilvl w:val="0"/>
                <w:numId w:val="75"/>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definition and use of </w:t>
            </w:r>
            <w:r w:rsidRPr="00EF1D50">
              <w:rPr>
                <w:rFonts w:ascii="Times New Roman" w:eastAsia="Times New Roman" w:hAnsi="Times New Roman" w:cs="Times New Roman"/>
                <w:i/>
                <w:iCs/>
                <w:color w:val="273540"/>
                <w:kern w:val="0"/>
                <w14:ligatures w14:val="none"/>
              </w:rPr>
              <w:t>standard precautions</w:t>
            </w:r>
          </w:p>
          <w:p w14:paraId="2D0971FF" w14:textId="77777777" w:rsidR="00180EB8" w:rsidRPr="00EF1D50" w:rsidRDefault="00180EB8">
            <w:pPr>
              <w:numPr>
                <w:ilvl w:val="0"/>
                <w:numId w:val="75"/>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adherence to mandatory updates (e.g., routine or pandemic situations)</w:t>
            </w:r>
          </w:p>
          <w:p w14:paraId="5E670246" w14:textId="6FCC57A6" w:rsidR="00180EB8" w:rsidRPr="00EF1D50" w:rsidRDefault="00180EB8">
            <w:pPr>
              <w:numPr>
                <w:ilvl w:val="0"/>
                <w:numId w:val="75"/>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use of PPE</w:t>
            </w:r>
          </w:p>
          <w:p w14:paraId="0FC2770F" w14:textId="03B7B018" w:rsidR="00180EB8" w:rsidRPr="00BC1756" w:rsidRDefault="00180EB8">
            <w:pPr>
              <w:numPr>
                <w:ilvl w:val="0"/>
                <w:numId w:val="75"/>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explanation of the roles of state and federal agencies, including OSHA, U.S. Environmental Protection Agency (EPA), and Centers for Disease Control (CDC), regarding infection control and disease prevention.</w:t>
            </w:r>
          </w:p>
        </w:tc>
        <w:tc>
          <w:tcPr>
            <w:tcW w:w="1095" w:type="pct"/>
          </w:tcPr>
          <w:p w14:paraId="5FB2209A" w14:textId="35EBF15B"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4F998B50" w14:textId="77777777" w:rsidR="00180EB8" w:rsidRPr="00EF1D50" w:rsidRDefault="00180EB8">
            <w:pPr>
              <w:numPr>
                <w:ilvl w:val="0"/>
                <w:numId w:val="76"/>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are PPE items? What are their protective values?</w:t>
            </w:r>
          </w:p>
          <w:p w14:paraId="50824DF5" w14:textId="77777777" w:rsidR="00180EB8" w:rsidRPr="00EF1D50" w:rsidRDefault="00180EB8">
            <w:pPr>
              <w:numPr>
                <w:ilvl w:val="0"/>
                <w:numId w:val="76"/>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are some factors that could harm an individual even when using PPE?</w:t>
            </w:r>
          </w:p>
          <w:p w14:paraId="31F59E4D" w14:textId="77777777" w:rsidR="00180EB8" w:rsidRPr="00EF1D50" w:rsidRDefault="00180EB8">
            <w:pPr>
              <w:numPr>
                <w:ilvl w:val="0"/>
                <w:numId w:val="76"/>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is the difference between a recommendation and a regulation?</w:t>
            </w:r>
          </w:p>
          <w:p w14:paraId="325E2CBA" w14:textId="415FE658" w:rsidR="00180EB8" w:rsidRPr="00BC1756" w:rsidRDefault="00180EB8">
            <w:pPr>
              <w:numPr>
                <w:ilvl w:val="0"/>
                <w:numId w:val="76"/>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are the roles of OSHA, EPA</w:t>
            </w:r>
            <w:r>
              <w:rPr>
                <w:rFonts w:ascii="Times New Roman" w:eastAsia="Times New Roman" w:hAnsi="Times New Roman" w:cs="Times New Roman"/>
                <w:color w:val="273540"/>
                <w:kern w:val="0"/>
                <w14:ligatures w14:val="none"/>
              </w:rPr>
              <w:t xml:space="preserve">, and </w:t>
            </w:r>
            <w:r w:rsidRPr="00EF1D50">
              <w:rPr>
                <w:rFonts w:ascii="Times New Roman" w:eastAsia="Times New Roman" w:hAnsi="Times New Roman" w:cs="Times New Roman"/>
                <w:color w:val="273540"/>
                <w:kern w:val="0"/>
                <w14:ligatures w14:val="none"/>
              </w:rPr>
              <w:t>CDC, as they relate to dentistry?</w:t>
            </w:r>
          </w:p>
        </w:tc>
        <w:tc>
          <w:tcPr>
            <w:tcW w:w="883" w:type="pct"/>
          </w:tcPr>
          <w:p w14:paraId="5E71F6B9" w14:textId="4677D48C"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260BD075" w14:textId="0522B91A"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Events</w:t>
            </w:r>
          </w:p>
        </w:tc>
      </w:tr>
      <w:tr w:rsidR="00180EB8" w14:paraId="3EF00543" w14:textId="2E48E54F" w:rsidTr="00975713">
        <w:tc>
          <w:tcPr>
            <w:tcW w:w="187" w:type="pct"/>
          </w:tcPr>
          <w:p w14:paraId="1D8072D9" w14:textId="026FFF66" w:rsidR="00180EB8" w:rsidRDefault="00180EB8" w:rsidP="00180EB8">
            <w:pPr>
              <w:rPr>
                <w:rFonts w:ascii="Times New Roman" w:hAnsi="Times New Roman" w:cs="Times New Roman"/>
              </w:rPr>
            </w:pPr>
            <w:r>
              <w:rPr>
                <w:rFonts w:ascii="Times New Roman" w:hAnsi="Times New Roman" w:cs="Times New Roman"/>
              </w:rPr>
              <w:t>85</w:t>
            </w:r>
          </w:p>
        </w:tc>
        <w:tc>
          <w:tcPr>
            <w:tcW w:w="621" w:type="pct"/>
          </w:tcPr>
          <w:p w14:paraId="63C2B064" w14:textId="1E5FA11C" w:rsidR="00180EB8" w:rsidRDefault="00180EB8" w:rsidP="00180EB8">
            <w:pPr>
              <w:rPr>
                <w:rFonts w:ascii="Times New Roman" w:eastAsia="Times New Roman" w:hAnsi="Times New Roman" w:cs="Times New Roman"/>
              </w:rPr>
            </w:pPr>
            <w:r>
              <w:rPr>
                <w:rFonts w:ascii="Times New Roman" w:eastAsia="Times New Roman" w:hAnsi="Times New Roman" w:cs="Times New Roman"/>
              </w:rPr>
              <w:t>Demonstrate compliance with selection and use of PPE.</w:t>
            </w:r>
          </w:p>
        </w:tc>
        <w:tc>
          <w:tcPr>
            <w:tcW w:w="1228" w:type="pct"/>
          </w:tcPr>
          <w:p w14:paraId="62DD0B3F" w14:textId="77777777" w:rsidR="00180EB8" w:rsidRDefault="00180EB8" w:rsidP="00180EB8">
            <w:pPr>
              <w:shd w:val="clear" w:color="auto" w:fill="FFFFFF"/>
              <w:spacing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Demonstration should include</w:t>
            </w:r>
          </w:p>
          <w:p w14:paraId="67CB9D06" w14:textId="4D4B75B9" w:rsidR="00180EB8" w:rsidRDefault="00180EB8">
            <w:pPr>
              <w:pStyle w:val="ListParagraph"/>
              <w:numPr>
                <w:ilvl w:val="0"/>
                <w:numId w:val="124"/>
              </w:numPr>
              <w:shd w:val="clear" w:color="auto" w:fill="FFFFFF"/>
              <w:spacing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identifying the function of different types of PPE</w:t>
            </w:r>
          </w:p>
          <w:p w14:paraId="4F20FF38" w14:textId="759219EA" w:rsidR="00180EB8" w:rsidRDefault="00180EB8">
            <w:pPr>
              <w:pStyle w:val="ListParagraph"/>
              <w:numPr>
                <w:ilvl w:val="0"/>
                <w:numId w:val="124"/>
              </w:numPr>
              <w:shd w:val="clear" w:color="auto" w:fill="FFFFFF"/>
              <w:spacing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donning and doffing PPE in the correct order</w:t>
            </w:r>
          </w:p>
          <w:p w14:paraId="7A30F465" w14:textId="7C8DE054" w:rsidR="00180EB8" w:rsidRDefault="00180EB8">
            <w:pPr>
              <w:pStyle w:val="ListParagraph"/>
              <w:numPr>
                <w:ilvl w:val="0"/>
                <w:numId w:val="124"/>
              </w:numPr>
              <w:shd w:val="clear" w:color="auto" w:fill="FFFFFF"/>
              <w:spacing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identifying when various types of PPE should be worn</w:t>
            </w:r>
          </w:p>
          <w:p w14:paraId="3EF5EA0F" w14:textId="6F20D4C6" w:rsidR="00180EB8" w:rsidRPr="00301354" w:rsidRDefault="00180EB8">
            <w:pPr>
              <w:pStyle w:val="ListParagraph"/>
              <w:numPr>
                <w:ilvl w:val="0"/>
                <w:numId w:val="124"/>
              </w:numPr>
              <w:shd w:val="clear" w:color="auto" w:fill="FFFFFF"/>
              <w:spacing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disposing properly disposal of PPE.</w:t>
            </w:r>
          </w:p>
        </w:tc>
        <w:tc>
          <w:tcPr>
            <w:tcW w:w="1095" w:type="pct"/>
          </w:tcPr>
          <w:p w14:paraId="21DF9238" w14:textId="77777777"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72309562" w14:textId="77777777" w:rsidR="00180EB8" w:rsidRDefault="00180EB8">
            <w:pPr>
              <w:pStyle w:val="ListParagraph"/>
              <w:numPr>
                <w:ilvl w:val="0"/>
                <w:numId w:val="130"/>
              </w:numPr>
              <w:shd w:val="clear" w:color="auto" w:fill="FFFFFF"/>
              <w:spacing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Why is proper disposal of PPE crucial?</w:t>
            </w:r>
          </w:p>
          <w:p w14:paraId="7B211358" w14:textId="3D8725E6" w:rsidR="00180EB8" w:rsidRPr="00324A60" w:rsidRDefault="00180EB8">
            <w:pPr>
              <w:pStyle w:val="ListParagraph"/>
              <w:numPr>
                <w:ilvl w:val="0"/>
                <w:numId w:val="130"/>
              </w:numPr>
              <w:shd w:val="clear" w:color="auto" w:fill="FFFFFF"/>
              <w:spacing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is the correct order for the donning and doffing of PPE?</w:t>
            </w:r>
          </w:p>
        </w:tc>
        <w:tc>
          <w:tcPr>
            <w:tcW w:w="883" w:type="pct"/>
          </w:tcPr>
          <w:p w14:paraId="785B73AC" w14:textId="6556215B" w:rsidR="00180EB8" w:rsidRDefault="00180EB8" w:rsidP="00180EB8">
            <w:pPr>
              <w:shd w:val="clear" w:color="auto" w:fill="FFFFFF"/>
              <w:spacing w:before="180" w:after="180"/>
              <w:rPr>
                <w:rFonts w:ascii="Times New Roman" w:eastAsia="Times New Roman" w:hAnsi="Times New Roman" w:cs="Times New Roman"/>
                <w:bCs/>
                <w:color w:val="273540"/>
                <w:kern w:val="0"/>
                <w14:ligatures w14:val="none"/>
              </w:rPr>
            </w:pPr>
            <w:r>
              <w:rPr>
                <w:rFonts w:ascii="Times New Roman" w:eastAsia="Times New Roman" w:hAnsi="Times New Roman" w:cs="Times New Roman"/>
                <w:bCs/>
                <w:color w:val="273540"/>
                <w:kern w:val="0"/>
                <w14:ligatures w14:val="none"/>
              </w:rPr>
              <w:t>English: 11.LU, 11.C</w:t>
            </w:r>
          </w:p>
          <w:p w14:paraId="53D2BE3A" w14:textId="28447D74"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rPr>
              <w:t xml:space="preserve">Science: </w:t>
            </w:r>
            <w:r>
              <w:rPr>
                <w:rFonts w:ascii="Times New Roman" w:eastAsia="Times New Roman" w:hAnsi="Times New Roman" w:cs="Times New Roman"/>
                <w:color w:val="273540"/>
                <w:kern w:val="0"/>
                <w14:ligatures w14:val="none"/>
              </w:rPr>
              <w:t>CH</w:t>
            </w:r>
            <w:r w:rsidRPr="00D35CF0">
              <w:rPr>
                <w:rFonts w:ascii="Times New Roman" w:eastAsia="Times New Roman" w:hAnsi="Times New Roman" w:cs="Times New Roman"/>
                <w:color w:val="273540"/>
                <w:kern w:val="0"/>
                <w14:ligatures w14:val="none"/>
              </w:rPr>
              <w:t>.</w:t>
            </w:r>
            <w:r>
              <w:rPr>
                <w:rFonts w:ascii="Times New Roman" w:eastAsia="Times New Roman" w:hAnsi="Times New Roman" w:cs="Times New Roman"/>
                <w:color w:val="273540"/>
                <w:kern w:val="0"/>
                <w14:ligatures w14:val="none"/>
              </w:rPr>
              <w:t>1</w:t>
            </w:r>
          </w:p>
        </w:tc>
        <w:tc>
          <w:tcPr>
            <w:tcW w:w="986" w:type="pct"/>
          </w:tcPr>
          <w:p w14:paraId="3D91C225" w14:textId="2023DEB5"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Events</w:t>
            </w:r>
          </w:p>
        </w:tc>
      </w:tr>
      <w:tr w:rsidR="00180EB8" w14:paraId="44E43D29" w14:textId="1BD1D2FF" w:rsidTr="00975713">
        <w:tc>
          <w:tcPr>
            <w:tcW w:w="187" w:type="pct"/>
          </w:tcPr>
          <w:p w14:paraId="51A5FC74" w14:textId="5729D3FC" w:rsidR="00180EB8" w:rsidRDefault="00180EB8" w:rsidP="00180EB8">
            <w:pPr>
              <w:rPr>
                <w:rFonts w:ascii="Times New Roman" w:hAnsi="Times New Roman" w:cs="Times New Roman"/>
              </w:rPr>
            </w:pPr>
            <w:r>
              <w:rPr>
                <w:rFonts w:ascii="Times New Roman" w:hAnsi="Times New Roman" w:cs="Times New Roman"/>
              </w:rPr>
              <w:t>86</w:t>
            </w:r>
          </w:p>
        </w:tc>
        <w:tc>
          <w:tcPr>
            <w:tcW w:w="621" w:type="pct"/>
          </w:tcPr>
          <w:p w14:paraId="67D2D46A" w14:textId="34C6F567" w:rsidR="00180EB8" w:rsidRDefault="00180EB8" w:rsidP="00180EB8">
            <w:pPr>
              <w:rPr>
                <w:rFonts w:ascii="Times New Roman" w:hAnsi="Times New Roman" w:cs="Times New Roman"/>
              </w:rPr>
            </w:pPr>
            <w:r>
              <w:rPr>
                <w:rFonts w:ascii="Times New Roman" w:eastAsia="Times New Roman" w:hAnsi="Times New Roman" w:cs="Times New Roman"/>
              </w:rPr>
              <w:t xml:space="preserve">Disinfect and/or sterilize dental instruments. </w:t>
            </w:r>
          </w:p>
        </w:tc>
        <w:tc>
          <w:tcPr>
            <w:tcW w:w="1228" w:type="pct"/>
          </w:tcPr>
          <w:p w14:paraId="1E2BE464" w14:textId="0790FA27" w:rsidR="00180EB8" w:rsidRPr="00BC1756" w:rsidRDefault="00180EB8" w:rsidP="00180EB8">
            <w:pPr>
              <w:rPr>
                <w:rFonts w:ascii="Times New Roman" w:hAnsi="Times New Roman" w:cs="Times New Roman"/>
              </w:rPr>
            </w:pPr>
            <w:r w:rsidRPr="00BC1756">
              <w:rPr>
                <w:rFonts w:ascii="Times New Roman" w:hAnsi="Times New Roman" w:cs="Times New Roman"/>
                <w:color w:val="273540"/>
                <w:shd w:val="clear" w:color="auto" w:fill="FFFFFF"/>
              </w:rPr>
              <w:t xml:space="preserve">Disinfection should include the selection and use of chemicals </w:t>
            </w:r>
            <w:r>
              <w:rPr>
                <w:rFonts w:ascii="Times New Roman" w:hAnsi="Times New Roman" w:cs="Times New Roman"/>
                <w:color w:val="273540"/>
                <w:shd w:val="clear" w:color="auto" w:fill="FFFFFF"/>
              </w:rPr>
              <w:t xml:space="preserve">(e.g., low-level, intermediate-level, and high-level disinfectants) </w:t>
            </w:r>
            <w:r w:rsidRPr="00BC1756">
              <w:rPr>
                <w:rFonts w:ascii="Times New Roman" w:hAnsi="Times New Roman" w:cs="Times New Roman"/>
                <w:color w:val="273540"/>
                <w:shd w:val="clear" w:color="auto" w:fill="FFFFFF"/>
              </w:rPr>
              <w:t>that destroy or deactivate most species of pathogenic microorganisms.</w:t>
            </w:r>
            <w:r w:rsidRPr="00BC1756">
              <w:rPr>
                <w:rFonts w:ascii="Times New Roman" w:hAnsi="Times New Roman" w:cs="Times New Roman"/>
                <w:color w:val="273540"/>
              </w:rPr>
              <w:br/>
            </w:r>
            <w:r w:rsidRPr="00BC1756">
              <w:rPr>
                <w:rFonts w:ascii="Times New Roman" w:hAnsi="Times New Roman" w:cs="Times New Roman"/>
                <w:color w:val="273540"/>
              </w:rPr>
              <w:br/>
            </w:r>
            <w:r w:rsidRPr="00BC1756">
              <w:rPr>
                <w:rFonts w:ascii="Times New Roman" w:hAnsi="Times New Roman" w:cs="Times New Roman"/>
                <w:color w:val="273540"/>
                <w:shd w:val="clear" w:color="auto" w:fill="FFFFFF"/>
              </w:rPr>
              <w:lastRenderedPageBreak/>
              <w:t>Sterilization should include the destruction of all microorganisms using heat. </w:t>
            </w:r>
          </w:p>
        </w:tc>
        <w:tc>
          <w:tcPr>
            <w:tcW w:w="1095" w:type="pct"/>
          </w:tcPr>
          <w:p w14:paraId="5C76C2A3" w14:textId="56B64787"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b/>
                <w:bCs/>
                <w:color w:val="273540"/>
                <w:kern w:val="0"/>
                <w14:ligatures w14:val="none"/>
              </w:rPr>
              <w:lastRenderedPageBreak/>
              <w:t>Process/Skill Questions</w:t>
            </w:r>
            <w:r w:rsidRPr="00BC1756">
              <w:rPr>
                <w:rFonts w:ascii="Times New Roman" w:eastAsia="Times New Roman" w:hAnsi="Times New Roman" w:cs="Times New Roman"/>
                <w:b/>
                <w:bCs/>
                <w:color w:val="273540"/>
                <w:kern w:val="0"/>
                <w14:ligatures w14:val="none"/>
              </w:rPr>
              <w:t>:</w:t>
            </w:r>
          </w:p>
          <w:p w14:paraId="5315DDFA" w14:textId="33DEB5EC" w:rsidR="00180EB8" w:rsidRPr="00EF1D50" w:rsidRDefault="00180EB8">
            <w:pPr>
              <w:numPr>
                <w:ilvl w:val="0"/>
                <w:numId w:val="77"/>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three chemical disinfectants are most used in dental offices? Why?</w:t>
            </w:r>
          </w:p>
          <w:p w14:paraId="08F195D7" w14:textId="77777777" w:rsidR="00180EB8" w:rsidRPr="00EF1D50" w:rsidRDefault="00180EB8">
            <w:pPr>
              <w:numPr>
                <w:ilvl w:val="0"/>
                <w:numId w:val="77"/>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lastRenderedPageBreak/>
              <w:t>What is the minimum contact time for a surface disinfectant?</w:t>
            </w:r>
          </w:p>
          <w:p w14:paraId="370E20AA" w14:textId="77777777" w:rsidR="00180EB8" w:rsidRPr="00EF1D50" w:rsidRDefault="00180EB8">
            <w:pPr>
              <w:numPr>
                <w:ilvl w:val="0"/>
                <w:numId w:val="77"/>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agency regulates disinfectants?</w:t>
            </w:r>
          </w:p>
          <w:p w14:paraId="14E589CD" w14:textId="527F25E5" w:rsidR="00180EB8" w:rsidRPr="00BC1756" w:rsidRDefault="00180EB8">
            <w:pPr>
              <w:numPr>
                <w:ilvl w:val="0"/>
                <w:numId w:val="77"/>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three methods of sterilizing are most used in dental offices? Why?</w:t>
            </w:r>
          </w:p>
        </w:tc>
        <w:tc>
          <w:tcPr>
            <w:tcW w:w="883" w:type="pct"/>
          </w:tcPr>
          <w:p w14:paraId="4F4454E8" w14:textId="5F392E4F"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sidRPr="00116A77">
              <w:rPr>
                <w:rFonts w:ascii="Times New Roman" w:eastAsia="Times New Roman" w:hAnsi="Times New Roman" w:cs="Times New Roman"/>
                <w:bCs/>
                <w:color w:val="273540"/>
                <w:kern w:val="0"/>
                <w14:ligatures w14:val="none"/>
              </w:rPr>
              <w:lastRenderedPageBreak/>
              <w:t>English:</w:t>
            </w:r>
            <w:r>
              <w:rPr>
                <w:rFonts w:ascii="Times New Roman" w:eastAsia="Times New Roman" w:hAnsi="Times New Roman" w:cs="Times New Roman"/>
                <w:bCs/>
                <w:color w:val="273540"/>
                <w:kern w:val="0"/>
                <w14:ligatures w14:val="none"/>
              </w:rPr>
              <w:t xml:space="preserve"> </w:t>
            </w:r>
            <w:r w:rsidRPr="00116A77">
              <w:rPr>
                <w:rFonts w:ascii="Times New Roman" w:eastAsia="Times New Roman" w:hAnsi="Times New Roman" w:cs="Times New Roman"/>
                <w:bCs/>
                <w:color w:val="273540"/>
                <w:kern w:val="0"/>
                <w14:ligatures w14:val="none"/>
              </w:rPr>
              <w:t>11.C</w:t>
            </w:r>
          </w:p>
        </w:tc>
        <w:tc>
          <w:tcPr>
            <w:tcW w:w="986" w:type="pct"/>
          </w:tcPr>
          <w:p w14:paraId="5B983409" w14:textId="1B238B71"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Events</w:t>
            </w:r>
          </w:p>
        </w:tc>
      </w:tr>
      <w:tr w:rsidR="00180EB8" w14:paraId="62439DFF" w14:textId="79112E55" w:rsidTr="00975713">
        <w:tc>
          <w:tcPr>
            <w:tcW w:w="187" w:type="pct"/>
          </w:tcPr>
          <w:p w14:paraId="5B246417" w14:textId="482272CA" w:rsidR="00180EB8" w:rsidRDefault="00180EB8" w:rsidP="00180EB8">
            <w:pPr>
              <w:rPr>
                <w:rFonts w:ascii="Times New Roman" w:hAnsi="Times New Roman" w:cs="Times New Roman"/>
              </w:rPr>
            </w:pPr>
            <w:r>
              <w:rPr>
                <w:rFonts w:ascii="Times New Roman" w:hAnsi="Times New Roman" w:cs="Times New Roman"/>
              </w:rPr>
              <w:t>87</w:t>
            </w:r>
          </w:p>
        </w:tc>
        <w:tc>
          <w:tcPr>
            <w:tcW w:w="621" w:type="pct"/>
          </w:tcPr>
          <w:p w14:paraId="1E20A0B9" w14:textId="4FC13281" w:rsidR="00180EB8" w:rsidRDefault="00180EB8" w:rsidP="00180EB8">
            <w:pPr>
              <w:rPr>
                <w:rFonts w:ascii="Times New Roman" w:hAnsi="Times New Roman" w:cs="Times New Roman"/>
              </w:rPr>
            </w:pPr>
            <w:r>
              <w:rPr>
                <w:rFonts w:ascii="Times New Roman" w:eastAsia="Times New Roman" w:hAnsi="Times New Roman" w:cs="Times New Roman"/>
              </w:rPr>
              <w:t xml:space="preserve">Demonstrate maintenance and sterilization of dental handpieces. </w:t>
            </w:r>
          </w:p>
        </w:tc>
        <w:tc>
          <w:tcPr>
            <w:tcW w:w="1228" w:type="pct"/>
          </w:tcPr>
          <w:p w14:paraId="64CF510A" w14:textId="77777777"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Demonstration should include</w:t>
            </w:r>
          </w:p>
          <w:p w14:paraId="0064DF0D" w14:textId="77777777" w:rsidR="00180EB8" w:rsidRPr="00EF1D50" w:rsidRDefault="00180EB8">
            <w:pPr>
              <w:numPr>
                <w:ilvl w:val="0"/>
                <w:numId w:val="78"/>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gathering manufacturers' maintenance instructions for specific handpieces</w:t>
            </w:r>
          </w:p>
          <w:p w14:paraId="38CDB736" w14:textId="77777777" w:rsidR="00180EB8" w:rsidRPr="00EF1D50" w:rsidRDefault="00180EB8">
            <w:pPr>
              <w:numPr>
                <w:ilvl w:val="0"/>
                <w:numId w:val="78"/>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identifying all applicable lubricants, disinfecting solutions, and wrenches</w:t>
            </w:r>
          </w:p>
          <w:p w14:paraId="46FA6304" w14:textId="77777777" w:rsidR="00180EB8" w:rsidRPr="00EF1D50" w:rsidRDefault="00180EB8">
            <w:pPr>
              <w:numPr>
                <w:ilvl w:val="0"/>
                <w:numId w:val="78"/>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disassembling and cleaning handpieces according to manufacturers' specifications</w:t>
            </w:r>
          </w:p>
          <w:p w14:paraId="64C28EEE" w14:textId="4797A0C2" w:rsidR="00180EB8" w:rsidRPr="00BC1756" w:rsidRDefault="00180EB8">
            <w:pPr>
              <w:numPr>
                <w:ilvl w:val="0"/>
                <w:numId w:val="78"/>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sterilizing handpieces according to manufacturers' specifications.</w:t>
            </w:r>
          </w:p>
        </w:tc>
        <w:tc>
          <w:tcPr>
            <w:tcW w:w="1095" w:type="pct"/>
          </w:tcPr>
          <w:p w14:paraId="3D5D4368" w14:textId="7DF1CBFC"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3DEFC546" w14:textId="77777777" w:rsidR="00180EB8" w:rsidRPr="00EF1D50" w:rsidRDefault="00180EB8">
            <w:pPr>
              <w:numPr>
                <w:ilvl w:val="0"/>
                <w:numId w:val="79"/>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should be done to a handpiece before it is autoclaved?</w:t>
            </w:r>
          </w:p>
          <w:p w14:paraId="16F2235E" w14:textId="331C046F" w:rsidR="00180EB8" w:rsidRPr="00BC1756" w:rsidRDefault="00180EB8">
            <w:pPr>
              <w:numPr>
                <w:ilvl w:val="0"/>
                <w:numId w:val="79"/>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Why is it important to consult the manufacturer's instructions for maintenance of a handpiece?</w:t>
            </w:r>
          </w:p>
        </w:tc>
        <w:tc>
          <w:tcPr>
            <w:tcW w:w="883" w:type="pct"/>
          </w:tcPr>
          <w:p w14:paraId="6A9DCCD9" w14:textId="74DEE0DB"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11.LU, 11.C</w:t>
            </w:r>
          </w:p>
        </w:tc>
        <w:tc>
          <w:tcPr>
            <w:tcW w:w="986" w:type="pct"/>
          </w:tcPr>
          <w:p w14:paraId="232B76C1" w14:textId="3DA91EAE"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Events</w:t>
            </w:r>
          </w:p>
        </w:tc>
      </w:tr>
      <w:tr w:rsidR="00180EB8" w14:paraId="69EC0E08" w14:textId="557797F6" w:rsidTr="00975713">
        <w:tc>
          <w:tcPr>
            <w:tcW w:w="187" w:type="pct"/>
          </w:tcPr>
          <w:p w14:paraId="2CDDD7DB" w14:textId="6B3D3898" w:rsidR="00180EB8" w:rsidRDefault="00180EB8" w:rsidP="00180EB8">
            <w:pPr>
              <w:rPr>
                <w:rFonts w:ascii="Times New Roman" w:hAnsi="Times New Roman" w:cs="Times New Roman"/>
              </w:rPr>
            </w:pPr>
            <w:r>
              <w:rPr>
                <w:rFonts w:ascii="Times New Roman" w:hAnsi="Times New Roman" w:cs="Times New Roman"/>
              </w:rPr>
              <w:t>88</w:t>
            </w:r>
          </w:p>
        </w:tc>
        <w:tc>
          <w:tcPr>
            <w:tcW w:w="621" w:type="pct"/>
          </w:tcPr>
          <w:p w14:paraId="55AECA38" w14:textId="5218C5D1" w:rsidR="00180EB8" w:rsidRDefault="00180EB8" w:rsidP="00180EB8">
            <w:pPr>
              <w:rPr>
                <w:rFonts w:ascii="Times New Roman" w:hAnsi="Times New Roman" w:cs="Times New Roman"/>
              </w:rPr>
            </w:pPr>
            <w:r>
              <w:rPr>
                <w:rFonts w:ascii="Times New Roman" w:eastAsia="Times New Roman" w:hAnsi="Times New Roman" w:cs="Times New Roman"/>
              </w:rPr>
              <w:t xml:space="preserve">Demonstrate maintenance of dental equipment, including the renewal of solutions. </w:t>
            </w:r>
          </w:p>
        </w:tc>
        <w:tc>
          <w:tcPr>
            <w:tcW w:w="1228" w:type="pct"/>
          </w:tcPr>
          <w:p w14:paraId="5E22F391" w14:textId="77777777"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Demonstration should include maintenance for</w:t>
            </w:r>
          </w:p>
          <w:p w14:paraId="7DE6EA7F" w14:textId="77777777" w:rsidR="00180EB8" w:rsidRPr="00EF1D50" w:rsidRDefault="00180EB8">
            <w:pPr>
              <w:numPr>
                <w:ilvl w:val="0"/>
                <w:numId w:val="80"/>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central air compressor</w:t>
            </w:r>
          </w:p>
          <w:p w14:paraId="1EBF0EC3" w14:textId="77777777" w:rsidR="00180EB8" w:rsidRPr="00EF1D50" w:rsidRDefault="00180EB8">
            <w:pPr>
              <w:numPr>
                <w:ilvl w:val="0"/>
                <w:numId w:val="80"/>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plaster trap</w:t>
            </w:r>
          </w:p>
          <w:p w14:paraId="22A615CD" w14:textId="77777777" w:rsidR="00180EB8" w:rsidRPr="00EF1D50" w:rsidRDefault="00180EB8">
            <w:pPr>
              <w:numPr>
                <w:ilvl w:val="0"/>
                <w:numId w:val="80"/>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model trimmer</w:t>
            </w:r>
          </w:p>
          <w:p w14:paraId="2AEB1E87" w14:textId="77777777" w:rsidR="00180EB8" w:rsidRDefault="00180EB8">
            <w:pPr>
              <w:numPr>
                <w:ilvl w:val="0"/>
                <w:numId w:val="80"/>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other equipment as specified</w:t>
            </w:r>
          </w:p>
          <w:p w14:paraId="11EAF65E" w14:textId="77777777" w:rsidR="00180EB8" w:rsidRDefault="00180EB8">
            <w:pPr>
              <w:numPr>
                <w:ilvl w:val="0"/>
                <w:numId w:val="80"/>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amalgam separator</w:t>
            </w:r>
          </w:p>
          <w:p w14:paraId="637D2657" w14:textId="77777777" w:rsidR="00180EB8" w:rsidRDefault="00180EB8">
            <w:pPr>
              <w:numPr>
                <w:ilvl w:val="0"/>
                <w:numId w:val="80"/>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x-ray equipment</w:t>
            </w:r>
          </w:p>
          <w:p w14:paraId="3AD9F832" w14:textId="77777777" w:rsidR="00180EB8" w:rsidRDefault="00180EB8">
            <w:pPr>
              <w:numPr>
                <w:ilvl w:val="0"/>
                <w:numId w:val="80"/>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evacuation system</w:t>
            </w:r>
          </w:p>
          <w:p w14:paraId="5C8E875F" w14:textId="77777777" w:rsidR="00180EB8" w:rsidRDefault="00180EB8">
            <w:pPr>
              <w:numPr>
                <w:ilvl w:val="1"/>
                <w:numId w:val="80"/>
              </w:numPr>
              <w:shd w:val="clear" w:color="auto" w:fill="FFFFFF"/>
              <w:spacing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traps</w:t>
            </w:r>
          </w:p>
          <w:p w14:paraId="645AAA02" w14:textId="77777777" w:rsidR="00180EB8" w:rsidRDefault="00180EB8">
            <w:pPr>
              <w:numPr>
                <w:ilvl w:val="1"/>
                <w:numId w:val="80"/>
              </w:numPr>
              <w:shd w:val="clear" w:color="auto" w:fill="FFFFFF"/>
              <w:spacing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central vacuum compressor</w:t>
            </w:r>
          </w:p>
          <w:p w14:paraId="589F0D79" w14:textId="20C7BB68" w:rsidR="00180EB8" w:rsidRPr="00EF1D50" w:rsidRDefault="00180EB8">
            <w:pPr>
              <w:numPr>
                <w:ilvl w:val="1"/>
                <w:numId w:val="80"/>
              </w:numPr>
              <w:shd w:val="clear" w:color="auto" w:fill="FFFFFF"/>
              <w:spacing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lastRenderedPageBreak/>
              <w:t>evacuation hoses</w:t>
            </w:r>
            <w:r w:rsidRPr="00EF1D50">
              <w:rPr>
                <w:rFonts w:ascii="Times New Roman" w:eastAsia="Times New Roman" w:hAnsi="Times New Roman" w:cs="Times New Roman"/>
                <w:color w:val="273540"/>
                <w:kern w:val="0"/>
                <w14:ligatures w14:val="none"/>
              </w:rPr>
              <w:t>.</w:t>
            </w:r>
          </w:p>
          <w:p w14:paraId="68D4B70B" w14:textId="5E076A7F"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Demonstration of the p</w:t>
            </w:r>
            <w:r w:rsidRPr="00EF1D50">
              <w:rPr>
                <w:rFonts w:ascii="Times New Roman" w:eastAsia="Times New Roman" w:hAnsi="Times New Roman" w:cs="Times New Roman"/>
                <w:color w:val="273540"/>
                <w:kern w:val="0"/>
                <w14:ligatures w14:val="none"/>
              </w:rPr>
              <w:t xml:space="preserve">rocedure should </w:t>
            </w:r>
            <w:r>
              <w:rPr>
                <w:rFonts w:ascii="Times New Roman" w:eastAsia="Times New Roman" w:hAnsi="Times New Roman" w:cs="Times New Roman"/>
                <w:color w:val="273540"/>
                <w:kern w:val="0"/>
                <w14:ligatures w14:val="none"/>
              </w:rPr>
              <w:t xml:space="preserve">also </w:t>
            </w:r>
            <w:r w:rsidRPr="00EF1D50">
              <w:rPr>
                <w:rFonts w:ascii="Times New Roman" w:eastAsia="Times New Roman" w:hAnsi="Times New Roman" w:cs="Times New Roman"/>
                <w:color w:val="273540"/>
                <w:kern w:val="0"/>
                <w14:ligatures w14:val="none"/>
              </w:rPr>
              <w:t xml:space="preserve">include cleaning </w:t>
            </w:r>
            <w:r>
              <w:rPr>
                <w:rFonts w:ascii="Times New Roman" w:eastAsia="Times New Roman" w:hAnsi="Times New Roman" w:cs="Times New Roman"/>
                <w:color w:val="273540"/>
                <w:kern w:val="0"/>
                <w14:ligatures w14:val="none"/>
              </w:rPr>
              <w:t xml:space="preserve">and maintaining </w:t>
            </w:r>
            <w:r w:rsidRPr="00EF1D50">
              <w:rPr>
                <w:rFonts w:ascii="Times New Roman" w:eastAsia="Times New Roman" w:hAnsi="Times New Roman" w:cs="Times New Roman"/>
                <w:color w:val="273540"/>
                <w:kern w:val="0"/>
                <w14:ligatures w14:val="none"/>
              </w:rPr>
              <w:t>the</w:t>
            </w:r>
          </w:p>
          <w:p w14:paraId="7AC585C3" w14:textId="77777777" w:rsidR="00180EB8" w:rsidRPr="00EF1D50" w:rsidRDefault="00180EB8">
            <w:pPr>
              <w:numPr>
                <w:ilvl w:val="0"/>
                <w:numId w:val="81"/>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ultrasonic cleaner</w:t>
            </w:r>
          </w:p>
          <w:p w14:paraId="06A989AC" w14:textId="77777777" w:rsidR="00180EB8" w:rsidRPr="00EF1D50" w:rsidRDefault="00180EB8">
            <w:pPr>
              <w:numPr>
                <w:ilvl w:val="0"/>
                <w:numId w:val="81"/>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tray container</w:t>
            </w:r>
          </w:p>
          <w:p w14:paraId="31133A77" w14:textId="45C4A9A5" w:rsidR="00180EB8" w:rsidRPr="00EF1D50" w:rsidRDefault="00180EB8">
            <w:pPr>
              <w:numPr>
                <w:ilvl w:val="0"/>
                <w:numId w:val="81"/>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autoclave</w:t>
            </w:r>
            <w:r>
              <w:rPr>
                <w:rFonts w:ascii="Times New Roman" w:eastAsia="Times New Roman" w:hAnsi="Times New Roman" w:cs="Times New Roman"/>
                <w:color w:val="273540"/>
                <w:kern w:val="0"/>
                <w14:ligatures w14:val="none"/>
              </w:rPr>
              <w:t>/sterilizer</w:t>
            </w:r>
          </w:p>
          <w:p w14:paraId="7CDB30BA" w14:textId="3CDE04F2" w:rsidR="00180EB8" w:rsidRDefault="00180EB8">
            <w:pPr>
              <w:numPr>
                <w:ilvl w:val="0"/>
                <w:numId w:val="81"/>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washer-disinfector</w:t>
            </w:r>
          </w:p>
          <w:p w14:paraId="7B9CDA3C" w14:textId="6E84CDB8" w:rsidR="00180EB8" w:rsidRPr="00EF1D50" w:rsidRDefault="00180EB8">
            <w:pPr>
              <w:numPr>
                <w:ilvl w:val="0"/>
                <w:numId w:val="81"/>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other disinfecting containers</w:t>
            </w:r>
            <w:r>
              <w:rPr>
                <w:rFonts w:ascii="Times New Roman" w:eastAsia="Times New Roman" w:hAnsi="Times New Roman" w:cs="Times New Roman"/>
                <w:color w:val="273540"/>
                <w:kern w:val="0"/>
                <w14:ligatures w14:val="none"/>
              </w:rPr>
              <w:t xml:space="preserve"> and equipment</w:t>
            </w:r>
            <w:r w:rsidRPr="00EF1D50">
              <w:rPr>
                <w:rFonts w:ascii="Times New Roman" w:eastAsia="Times New Roman" w:hAnsi="Times New Roman" w:cs="Times New Roman"/>
                <w:color w:val="273540"/>
                <w:kern w:val="0"/>
                <w14:ligatures w14:val="none"/>
              </w:rPr>
              <w:t>.</w:t>
            </w:r>
          </w:p>
          <w:p w14:paraId="2D90AFC5" w14:textId="3DD34038" w:rsidR="00180EB8" w:rsidRPr="00BC1756"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All solutions must be discarded and replaced according to specified guidelines, and the autoclave indicator dials or liquid crystal display (LCD) readout must be monitored throughout the procedure.</w:t>
            </w:r>
          </w:p>
        </w:tc>
        <w:tc>
          <w:tcPr>
            <w:tcW w:w="1095" w:type="pct"/>
          </w:tcPr>
          <w:p w14:paraId="1F84F11F" w14:textId="5F2B9FF1"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b/>
                <w:bCs/>
                <w:color w:val="273540"/>
                <w:kern w:val="0"/>
                <w14:ligatures w14:val="none"/>
              </w:rPr>
              <w:lastRenderedPageBreak/>
              <w:t>Process/Skill Questions</w:t>
            </w:r>
            <w:r w:rsidRPr="00BC1756">
              <w:rPr>
                <w:rFonts w:ascii="Times New Roman" w:eastAsia="Times New Roman" w:hAnsi="Times New Roman" w:cs="Times New Roman"/>
                <w:b/>
                <w:bCs/>
                <w:color w:val="273540"/>
                <w:kern w:val="0"/>
                <w14:ligatures w14:val="none"/>
              </w:rPr>
              <w:t>:</w:t>
            </w:r>
          </w:p>
          <w:p w14:paraId="290F6D26" w14:textId="6447ECAC" w:rsidR="00180EB8" w:rsidRPr="004C1982" w:rsidRDefault="00180EB8">
            <w:pPr>
              <w:pStyle w:val="ListParagraph"/>
              <w:numPr>
                <w:ilvl w:val="0"/>
                <w:numId w:val="126"/>
              </w:numPr>
              <w:shd w:val="clear" w:color="auto" w:fill="FFFFFF"/>
              <w:spacing w:after="100" w:afterAutospacing="1"/>
              <w:rPr>
                <w:rFonts w:ascii="Times New Roman" w:eastAsia="Times New Roman" w:hAnsi="Times New Roman" w:cs="Times New Roman"/>
                <w:color w:val="273540"/>
                <w:kern w:val="0"/>
                <w14:ligatures w14:val="none"/>
              </w:rPr>
            </w:pPr>
            <w:r w:rsidRPr="004C1982">
              <w:rPr>
                <w:rFonts w:ascii="Times New Roman" w:eastAsia="Times New Roman" w:hAnsi="Times New Roman" w:cs="Times New Roman"/>
                <w:color w:val="273540"/>
                <w:kern w:val="0"/>
                <w14:ligatures w14:val="none"/>
              </w:rPr>
              <w:t xml:space="preserve">What is an </w:t>
            </w:r>
            <w:r w:rsidRPr="00324A60">
              <w:rPr>
                <w:rFonts w:ascii="Times New Roman" w:eastAsia="Times New Roman" w:hAnsi="Times New Roman" w:cs="Times New Roman"/>
                <w:i/>
                <w:iCs/>
                <w:color w:val="273540"/>
                <w:kern w:val="0"/>
                <w14:ligatures w14:val="none"/>
              </w:rPr>
              <w:t>amalgam separator</w:t>
            </w:r>
            <w:r w:rsidRPr="004C1982">
              <w:rPr>
                <w:rFonts w:ascii="Times New Roman" w:eastAsia="Times New Roman" w:hAnsi="Times New Roman" w:cs="Times New Roman"/>
                <w:color w:val="273540"/>
                <w:kern w:val="0"/>
                <w14:ligatures w14:val="none"/>
              </w:rPr>
              <w:t>?</w:t>
            </w:r>
          </w:p>
          <w:p w14:paraId="4A23061B" w14:textId="3E06E1C1" w:rsidR="00180EB8" w:rsidRPr="004C1982" w:rsidRDefault="00180EB8">
            <w:pPr>
              <w:pStyle w:val="ListParagraph"/>
              <w:numPr>
                <w:ilvl w:val="0"/>
                <w:numId w:val="126"/>
              </w:numPr>
              <w:shd w:val="clear" w:color="auto" w:fill="FFFFFF"/>
              <w:spacing w:after="100" w:afterAutospacing="1"/>
              <w:rPr>
                <w:rFonts w:ascii="Times New Roman" w:eastAsia="Times New Roman" w:hAnsi="Times New Roman" w:cs="Times New Roman"/>
                <w:color w:val="273540"/>
                <w:kern w:val="0"/>
                <w14:ligatures w14:val="none"/>
              </w:rPr>
            </w:pPr>
            <w:r w:rsidRPr="004C1982">
              <w:rPr>
                <w:rFonts w:ascii="Times New Roman" w:eastAsia="Times New Roman" w:hAnsi="Times New Roman" w:cs="Times New Roman"/>
                <w:color w:val="273540"/>
                <w:kern w:val="0"/>
                <w14:ligatures w14:val="none"/>
              </w:rPr>
              <w:t>How does one determine the correct cleaning procedure for an autoclave?</w:t>
            </w:r>
          </w:p>
          <w:p w14:paraId="3CAE1D77" w14:textId="77777777" w:rsidR="00180EB8" w:rsidRPr="004C1982" w:rsidRDefault="00180EB8">
            <w:pPr>
              <w:pStyle w:val="ListParagraph"/>
              <w:numPr>
                <w:ilvl w:val="0"/>
                <w:numId w:val="126"/>
              </w:numPr>
              <w:shd w:val="clear" w:color="auto" w:fill="FFFFFF"/>
              <w:spacing w:after="100" w:afterAutospacing="1"/>
              <w:rPr>
                <w:rFonts w:ascii="Times New Roman" w:eastAsia="Times New Roman" w:hAnsi="Times New Roman" w:cs="Times New Roman"/>
                <w:color w:val="273540"/>
                <w:kern w:val="0"/>
                <w14:ligatures w14:val="none"/>
              </w:rPr>
            </w:pPr>
            <w:r w:rsidRPr="004C1982">
              <w:rPr>
                <w:rFonts w:ascii="Times New Roman" w:eastAsia="Times New Roman" w:hAnsi="Times New Roman" w:cs="Times New Roman"/>
                <w:color w:val="273540"/>
                <w:kern w:val="0"/>
                <w14:ligatures w14:val="none"/>
              </w:rPr>
              <w:t>Why should PPE be worn when using chemicals?</w:t>
            </w:r>
          </w:p>
          <w:p w14:paraId="7EAD2808" w14:textId="77777777" w:rsidR="00180EB8" w:rsidRPr="004C1982" w:rsidRDefault="00180EB8">
            <w:pPr>
              <w:pStyle w:val="ListParagraph"/>
              <w:numPr>
                <w:ilvl w:val="0"/>
                <w:numId w:val="126"/>
              </w:numPr>
              <w:shd w:val="clear" w:color="auto" w:fill="FFFFFF"/>
              <w:spacing w:after="100" w:afterAutospacing="1"/>
              <w:rPr>
                <w:rFonts w:ascii="Times New Roman" w:eastAsia="Times New Roman" w:hAnsi="Times New Roman" w:cs="Times New Roman"/>
                <w:color w:val="273540"/>
                <w:kern w:val="0"/>
                <w14:ligatures w14:val="none"/>
              </w:rPr>
            </w:pPr>
            <w:r w:rsidRPr="004C1982">
              <w:rPr>
                <w:rFonts w:ascii="Times New Roman" w:eastAsia="Times New Roman" w:hAnsi="Times New Roman" w:cs="Times New Roman"/>
                <w:color w:val="273540"/>
                <w:kern w:val="0"/>
                <w14:ligatures w14:val="none"/>
              </w:rPr>
              <w:t>How often should the solution in an ultrasonic cleaner be changed?</w:t>
            </w:r>
          </w:p>
          <w:p w14:paraId="75B64BE9" w14:textId="77777777" w:rsidR="00180EB8" w:rsidRPr="004C1982" w:rsidRDefault="00180EB8">
            <w:pPr>
              <w:pStyle w:val="ListParagraph"/>
              <w:numPr>
                <w:ilvl w:val="0"/>
                <w:numId w:val="126"/>
              </w:numPr>
              <w:shd w:val="clear" w:color="auto" w:fill="FFFFFF"/>
              <w:spacing w:after="100" w:afterAutospacing="1"/>
              <w:rPr>
                <w:rFonts w:ascii="Times New Roman" w:eastAsia="Times New Roman" w:hAnsi="Times New Roman" w:cs="Times New Roman"/>
                <w:color w:val="273540"/>
                <w:kern w:val="0"/>
                <w14:ligatures w14:val="none"/>
              </w:rPr>
            </w:pPr>
            <w:r w:rsidRPr="004C1982">
              <w:rPr>
                <w:rFonts w:ascii="Times New Roman" w:eastAsia="Times New Roman" w:hAnsi="Times New Roman" w:cs="Times New Roman"/>
                <w:color w:val="273540"/>
                <w:kern w:val="0"/>
                <w14:ligatures w14:val="none"/>
              </w:rPr>
              <w:lastRenderedPageBreak/>
              <w:t>How often should the plaster trap be checked?</w:t>
            </w:r>
          </w:p>
          <w:p w14:paraId="2A2271A8" w14:textId="77777777" w:rsidR="00180EB8" w:rsidRPr="004C1982" w:rsidRDefault="00180EB8">
            <w:pPr>
              <w:pStyle w:val="ListParagraph"/>
              <w:numPr>
                <w:ilvl w:val="0"/>
                <w:numId w:val="126"/>
              </w:numPr>
              <w:shd w:val="clear" w:color="auto" w:fill="FFFFFF"/>
              <w:spacing w:after="100" w:afterAutospacing="1"/>
              <w:rPr>
                <w:rFonts w:ascii="Times New Roman" w:eastAsia="Times New Roman" w:hAnsi="Times New Roman" w:cs="Times New Roman"/>
                <w:color w:val="273540"/>
                <w:kern w:val="0"/>
                <w14:ligatures w14:val="none"/>
              </w:rPr>
            </w:pPr>
            <w:r w:rsidRPr="004C1982">
              <w:rPr>
                <w:rFonts w:ascii="Times New Roman" w:eastAsia="Times New Roman" w:hAnsi="Times New Roman" w:cs="Times New Roman"/>
                <w:color w:val="273540"/>
                <w:kern w:val="0"/>
                <w14:ligatures w14:val="none"/>
              </w:rPr>
              <w:t>Why is it important to clean the traps?</w:t>
            </w:r>
          </w:p>
          <w:p w14:paraId="066EF394" w14:textId="77777777" w:rsidR="00180EB8" w:rsidRPr="004C1982" w:rsidRDefault="00180EB8">
            <w:pPr>
              <w:pStyle w:val="ListParagraph"/>
              <w:numPr>
                <w:ilvl w:val="0"/>
                <w:numId w:val="126"/>
              </w:numPr>
              <w:shd w:val="clear" w:color="auto" w:fill="FFFFFF"/>
              <w:spacing w:after="100" w:afterAutospacing="1"/>
              <w:rPr>
                <w:rFonts w:ascii="Times New Roman" w:eastAsia="Times New Roman" w:hAnsi="Times New Roman" w:cs="Times New Roman"/>
                <w:color w:val="273540"/>
                <w:kern w:val="0"/>
                <w14:ligatures w14:val="none"/>
              </w:rPr>
            </w:pPr>
            <w:r w:rsidRPr="004C1982">
              <w:rPr>
                <w:rFonts w:ascii="Times New Roman" w:eastAsia="Times New Roman" w:hAnsi="Times New Roman" w:cs="Times New Roman"/>
                <w:color w:val="273540"/>
                <w:kern w:val="0"/>
                <w14:ligatures w14:val="none"/>
              </w:rPr>
              <w:t>How often should the hoses be cleaned and flushed?</w:t>
            </w:r>
          </w:p>
          <w:p w14:paraId="22B3E1D9" w14:textId="69833B6C" w:rsidR="00180EB8" w:rsidRPr="004C1982" w:rsidRDefault="00180EB8">
            <w:pPr>
              <w:pStyle w:val="ListParagraph"/>
              <w:numPr>
                <w:ilvl w:val="0"/>
                <w:numId w:val="126"/>
              </w:numPr>
              <w:shd w:val="clear" w:color="auto" w:fill="FFFFFF"/>
              <w:spacing w:after="100" w:afterAutospacing="1"/>
              <w:rPr>
                <w:rFonts w:ascii="Times New Roman" w:eastAsia="Times New Roman" w:hAnsi="Times New Roman" w:cs="Times New Roman"/>
                <w:color w:val="273540"/>
                <w:kern w:val="0"/>
                <w14:ligatures w14:val="none"/>
              </w:rPr>
            </w:pPr>
            <w:r w:rsidRPr="004C1982">
              <w:rPr>
                <w:rFonts w:ascii="Times New Roman" w:eastAsia="Times New Roman" w:hAnsi="Times New Roman" w:cs="Times New Roman"/>
                <w:color w:val="273540"/>
                <w:kern w:val="0"/>
                <w14:ligatures w14:val="none"/>
              </w:rPr>
              <w:t>What needs to be done to maintain the central vacuum compressor?</w:t>
            </w:r>
          </w:p>
        </w:tc>
        <w:tc>
          <w:tcPr>
            <w:tcW w:w="883" w:type="pct"/>
          </w:tcPr>
          <w:p w14:paraId="25F086C8" w14:textId="5099E207"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11.LU, 11.C</w:t>
            </w:r>
          </w:p>
        </w:tc>
        <w:tc>
          <w:tcPr>
            <w:tcW w:w="986" w:type="pct"/>
          </w:tcPr>
          <w:p w14:paraId="680DAE01" w14:textId="77777777"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3D1332AA" w14:textId="6FD93CF1" w:rsidTr="00975713">
        <w:tc>
          <w:tcPr>
            <w:tcW w:w="187" w:type="pct"/>
          </w:tcPr>
          <w:p w14:paraId="52198C69" w14:textId="746E1FA3" w:rsidR="00180EB8" w:rsidRDefault="00180EB8" w:rsidP="00180EB8">
            <w:pPr>
              <w:rPr>
                <w:rFonts w:ascii="Times New Roman" w:hAnsi="Times New Roman" w:cs="Times New Roman"/>
              </w:rPr>
            </w:pPr>
            <w:r>
              <w:rPr>
                <w:rFonts w:ascii="Times New Roman" w:hAnsi="Times New Roman" w:cs="Times New Roman"/>
              </w:rPr>
              <w:t>89</w:t>
            </w:r>
          </w:p>
        </w:tc>
        <w:tc>
          <w:tcPr>
            <w:tcW w:w="621" w:type="pct"/>
          </w:tcPr>
          <w:p w14:paraId="392C6B04" w14:textId="1DDDEE9D" w:rsidR="00180EB8" w:rsidRDefault="00180EB8" w:rsidP="00180EB8">
            <w:pPr>
              <w:rPr>
                <w:rFonts w:ascii="Times New Roman" w:hAnsi="Times New Roman" w:cs="Times New Roman"/>
              </w:rPr>
            </w:pPr>
            <w:r>
              <w:rPr>
                <w:rFonts w:ascii="Times New Roman" w:eastAsia="Times New Roman" w:hAnsi="Times New Roman" w:cs="Times New Roman"/>
              </w:rPr>
              <w:t xml:space="preserve">Explain maintenance of the dental unit waterline (DUWL). </w:t>
            </w:r>
          </w:p>
        </w:tc>
        <w:tc>
          <w:tcPr>
            <w:tcW w:w="1228" w:type="pct"/>
          </w:tcPr>
          <w:p w14:paraId="2D43FF60" w14:textId="77777777"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Explanation should include</w:t>
            </w:r>
          </w:p>
          <w:p w14:paraId="24A8C0C5" w14:textId="77777777" w:rsidR="00180EB8" w:rsidRPr="00EF1D50" w:rsidRDefault="00180EB8">
            <w:pPr>
              <w:numPr>
                <w:ilvl w:val="0"/>
                <w:numId w:val="82"/>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identifying the two primary sources of microorganisms in dental unit water as the public water supply and saliva that may be retracted into the waterline through a process called backflow</w:t>
            </w:r>
          </w:p>
          <w:p w14:paraId="78F81690" w14:textId="77777777" w:rsidR="00180EB8" w:rsidRPr="00EF1D50" w:rsidRDefault="00180EB8">
            <w:pPr>
              <w:numPr>
                <w:ilvl w:val="0"/>
                <w:numId w:val="82"/>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identifying risks due to bacterial contamination of the DUWL</w:t>
            </w:r>
          </w:p>
          <w:p w14:paraId="608679B6" w14:textId="593F7D08" w:rsidR="00180EB8" w:rsidRPr="00EF1D50" w:rsidRDefault="00180EB8">
            <w:pPr>
              <w:numPr>
                <w:ilvl w:val="0"/>
                <w:numId w:val="82"/>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describing methods for reducing bacterial contamination of the DUWL</w:t>
            </w:r>
            <w:r>
              <w:rPr>
                <w:rFonts w:ascii="Times New Roman" w:eastAsia="Times New Roman" w:hAnsi="Times New Roman" w:cs="Times New Roman"/>
                <w:color w:val="273540"/>
                <w:kern w:val="0"/>
                <w14:ligatures w14:val="none"/>
              </w:rPr>
              <w:t xml:space="preserve"> and monitoring bacterial load</w:t>
            </w:r>
          </w:p>
          <w:p w14:paraId="78124E3E" w14:textId="19F9626A" w:rsidR="00180EB8" w:rsidRPr="00BC1756" w:rsidRDefault="00180EB8">
            <w:pPr>
              <w:numPr>
                <w:ilvl w:val="0"/>
                <w:numId w:val="82"/>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 xml:space="preserve">listing the CDC recommendations for the DUWL, biofilm, and water </w:t>
            </w:r>
            <w:r w:rsidRPr="00BC1756">
              <w:rPr>
                <w:rFonts w:ascii="Times New Roman" w:eastAsia="Times New Roman" w:hAnsi="Times New Roman" w:cs="Times New Roman"/>
                <w:color w:val="273540"/>
                <w:kern w:val="0"/>
                <w14:ligatures w14:val="none"/>
              </w:rPr>
              <w:t>quality testing</w:t>
            </w:r>
            <w:r w:rsidRPr="00EF1D50">
              <w:rPr>
                <w:rFonts w:ascii="Times New Roman" w:eastAsia="Times New Roman" w:hAnsi="Times New Roman" w:cs="Times New Roman"/>
                <w:color w:val="273540"/>
                <w:kern w:val="0"/>
                <w14:ligatures w14:val="none"/>
              </w:rPr>
              <w:t xml:space="preserve"> to determine </w:t>
            </w:r>
            <w:r w:rsidRPr="00EF1D50">
              <w:rPr>
                <w:rFonts w:ascii="Times New Roman" w:eastAsia="Times New Roman" w:hAnsi="Times New Roman" w:cs="Times New Roman"/>
                <w:color w:val="273540"/>
                <w:kern w:val="0"/>
                <w14:ligatures w14:val="none"/>
              </w:rPr>
              <w:lastRenderedPageBreak/>
              <w:t>acceptable levels of microbes in DUWL.</w:t>
            </w:r>
          </w:p>
        </w:tc>
        <w:tc>
          <w:tcPr>
            <w:tcW w:w="1095" w:type="pct"/>
          </w:tcPr>
          <w:p w14:paraId="2EF26CED" w14:textId="319F1EDC"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b/>
                <w:bCs/>
                <w:color w:val="273540"/>
                <w:kern w:val="0"/>
                <w14:ligatures w14:val="none"/>
              </w:rPr>
              <w:lastRenderedPageBreak/>
              <w:t>Process/Skill Questions</w:t>
            </w:r>
            <w:r w:rsidRPr="00BC1756">
              <w:rPr>
                <w:rFonts w:ascii="Times New Roman" w:eastAsia="Times New Roman" w:hAnsi="Times New Roman" w:cs="Times New Roman"/>
                <w:b/>
                <w:bCs/>
                <w:color w:val="273540"/>
                <w:kern w:val="0"/>
                <w14:ligatures w14:val="none"/>
              </w:rPr>
              <w:t>:</w:t>
            </w:r>
          </w:p>
          <w:p w14:paraId="2549887B" w14:textId="77777777" w:rsidR="00180EB8" w:rsidRPr="00EF1D50" w:rsidRDefault="00180EB8">
            <w:pPr>
              <w:numPr>
                <w:ilvl w:val="0"/>
                <w:numId w:val="83"/>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are the two primary sources of microorganisms in a DUWL?</w:t>
            </w:r>
          </w:p>
          <w:p w14:paraId="11059BFF" w14:textId="77777777" w:rsidR="00180EB8" w:rsidRPr="00EF1D50" w:rsidRDefault="00180EB8">
            <w:pPr>
              <w:numPr>
                <w:ilvl w:val="0"/>
                <w:numId w:val="83"/>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Where is biofilm found?</w:t>
            </w:r>
          </w:p>
          <w:p w14:paraId="1F3E39CA" w14:textId="77777777" w:rsidR="00180EB8" w:rsidRPr="00EF1D50" w:rsidRDefault="00180EB8">
            <w:pPr>
              <w:numPr>
                <w:ilvl w:val="0"/>
                <w:numId w:val="83"/>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How can biofilm be eliminated?</w:t>
            </w:r>
          </w:p>
          <w:p w14:paraId="71509FE6" w14:textId="53B714A0" w:rsidR="00180EB8" w:rsidRPr="00BC1756" w:rsidRDefault="00180EB8">
            <w:pPr>
              <w:numPr>
                <w:ilvl w:val="0"/>
                <w:numId w:val="83"/>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precautions should one take when selecting a chemical for the dental unit?</w:t>
            </w:r>
          </w:p>
        </w:tc>
        <w:tc>
          <w:tcPr>
            <w:tcW w:w="883" w:type="pct"/>
          </w:tcPr>
          <w:p w14:paraId="26013A9A" w14:textId="77437ED6"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7C03EEEB" w14:textId="1C0ACEA2"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tc>
      </w:tr>
      <w:tr w:rsidR="00180EB8" w:rsidRPr="00812CBD" w14:paraId="66336434" w14:textId="3DF1B9DD" w:rsidTr="00975713">
        <w:tc>
          <w:tcPr>
            <w:tcW w:w="187" w:type="pct"/>
            <w:shd w:val="clear" w:color="auto" w:fill="ADADAD" w:themeFill="background2" w:themeFillShade="BF"/>
          </w:tcPr>
          <w:p w14:paraId="56081F94" w14:textId="77777777" w:rsidR="00180EB8" w:rsidRPr="00812CBD" w:rsidRDefault="00180EB8" w:rsidP="00180EB8">
            <w:pPr>
              <w:rPr>
                <w:rFonts w:ascii="Times New Roman" w:hAnsi="Times New Roman" w:cs="Times New Roman"/>
                <w:b/>
                <w:bCs/>
              </w:rPr>
            </w:pPr>
          </w:p>
        </w:tc>
        <w:tc>
          <w:tcPr>
            <w:tcW w:w="621" w:type="pct"/>
            <w:shd w:val="clear" w:color="auto" w:fill="ADADAD" w:themeFill="background2" w:themeFillShade="BF"/>
          </w:tcPr>
          <w:p w14:paraId="10B054CC" w14:textId="4D2D13A5" w:rsidR="00180EB8" w:rsidRPr="00812CBD" w:rsidRDefault="00180EB8" w:rsidP="00180EB8">
            <w:pPr>
              <w:rPr>
                <w:rFonts w:ascii="Times New Roman" w:hAnsi="Times New Roman" w:cs="Times New Roman"/>
                <w:b/>
                <w:bCs/>
              </w:rPr>
            </w:pPr>
            <w:r w:rsidRPr="00E33D9B">
              <w:rPr>
                <w:rFonts w:ascii="Times New Roman" w:hAnsi="Times New Roman" w:cs="Times New Roman"/>
                <w:b/>
                <w:bCs/>
              </w:rPr>
              <w:t>Managing Hazardous Chemicals and Waste</w:t>
            </w:r>
          </w:p>
        </w:tc>
        <w:tc>
          <w:tcPr>
            <w:tcW w:w="1228" w:type="pct"/>
            <w:shd w:val="clear" w:color="auto" w:fill="ADADAD" w:themeFill="background2" w:themeFillShade="BF"/>
          </w:tcPr>
          <w:p w14:paraId="57B1DC64" w14:textId="77777777" w:rsidR="00180EB8" w:rsidRPr="00BC1756" w:rsidRDefault="00180EB8" w:rsidP="00180EB8">
            <w:pPr>
              <w:rPr>
                <w:rFonts w:ascii="Times New Roman" w:hAnsi="Times New Roman" w:cs="Times New Roman"/>
                <w:b/>
                <w:bCs/>
              </w:rPr>
            </w:pPr>
          </w:p>
        </w:tc>
        <w:tc>
          <w:tcPr>
            <w:tcW w:w="1095" w:type="pct"/>
            <w:shd w:val="clear" w:color="auto" w:fill="ADADAD" w:themeFill="background2" w:themeFillShade="BF"/>
          </w:tcPr>
          <w:p w14:paraId="5D60D0B4" w14:textId="77777777" w:rsidR="00180EB8" w:rsidRPr="00BC1756" w:rsidRDefault="00180EB8" w:rsidP="00180EB8">
            <w:pPr>
              <w:rPr>
                <w:rFonts w:ascii="Times New Roman" w:hAnsi="Times New Roman" w:cs="Times New Roman"/>
                <w:b/>
                <w:bCs/>
              </w:rPr>
            </w:pPr>
          </w:p>
        </w:tc>
        <w:tc>
          <w:tcPr>
            <w:tcW w:w="883" w:type="pct"/>
            <w:shd w:val="clear" w:color="auto" w:fill="ADADAD" w:themeFill="background2" w:themeFillShade="BF"/>
          </w:tcPr>
          <w:p w14:paraId="5012007E" w14:textId="77777777" w:rsidR="00180EB8" w:rsidRPr="00BC1756" w:rsidRDefault="00180EB8" w:rsidP="00180EB8">
            <w:pPr>
              <w:rPr>
                <w:rFonts w:ascii="Times New Roman" w:hAnsi="Times New Roman" w:cs="Times New Roman"/>
                <w:b/>
                <w:bCs/>
              </w:rPr>
            </w:pPr>
          </w:p>
        </w:tc>
        <w:tc>
          <w:tcPr>
            <w:tcW w:w="986" w:type="pct"/>
            <w:shd w:val="clear" w:color="auto" w:fill="ADADAD" w:themeFill="background2" w:themeFillShade="BF"/>
          </w:tcPr>
          <w:p w14:paraId="7D741CF0" w14:textId="77777777" w:rsidR="00180EB8" w:rsidRPr="00BC1756" w:rsidRDefault="00180EB8" w:rsidP="00180EB8">
            <w:pPr>
              <w:rPr>
                <w:rFonts w:ascii="Times New Roman" w:hAnsi="Times New Roman" w:cs="Times New Roman"/>
                <w:b/>
                <w:bCs/>
              </w:rPr>
            </w:pPr>
          </w:p>
        </w:tc>
      </w:tr>
      <w:tr w:rsidR="00180EB8" w14:paraId="668E569A" w14:textId="6A87123B" w:rsidTr="00975713">
        <w:tc>
          <w:tcPr>
            <w:tcW w:w="187" w:type="pct"/>
          </w:tcPr>
          <w:p w14:paraId="0D94BFB5" w14:textId="5B098F8D" w:rsidR="00180EB8" w:rsidRDefault="00180EB8" w:rsidP="00180EB8">
            <w:pPr>
              <w:rPr>
                <w:rFonts w:ascii="Times New Roman" w:hAnsi="Times New Roman" w:cs="Times New Roman"/>
              </w:rPr>
            </w:pPr>
            <w:r>
              <w:rPr>
                <w:rFonts w:ascii="Times New Roman" w:hAnsi="Times New Roman" w:cs="Times New Roman"/>
              </w:rPr>
              <w:t>90</w:t>
            </w:r>
          </w:p>
        </w:tc>
        <w:tc>
          <w:tcPr>
            <w:tcW w:w="621" w:type="pct"/>
          </w:tcPr>
          <w:p w14:paraId="1E8B37A8" w14:textId="6F992DBF" w:rsidR="00180EB8" w:rsidRDefault="00180EB8" w:rsidP="00180EB8">
            <w:pPr>
              <w:rPr>
                <w:rFonts w:ascii="Times New Roman" w:hAnsi="Times New Roman" w:cs="Times New Roman"/>
              </w:rPr>
            </w:pPr>
            <w:r>
              <w:rPr>
                <w:rFonts w:ascii="Times New Roman" w:eastAsia="Times New Roman" w:hAnsi="Times New Roman" w:cs="Times New Roman"/>
              </w:rPr>
              <w:t xml:space="preserve">Identify methods of protection against exposure to hazardous chemicals. </w:t>
            </w:r>
          </w:p>
        </w:tc>
        <w:tc>
          <w:tcPr>
            <w:tcW w:w="1228" w:type="pct"/>
          </w:tcPr>
          <w:p w14:paraId="5DE2E4A6" w14:textId="72DDA6E5" w:rsidR="00180EB8" w:rsidRPr="00BC1756" w:rsidRDefault="00180EB8" w:rsidP="00180EB8">
            <w:pPr>
              <w:rPr>
                <w:rFonts w:ascii="Times New Roman" w:hAnsi="Times New Roman" w:cs="Times New Roman"/>
              </w:rPr>
            </w:pPr>
            <w:r w:rsidRPr="00BC1756">
              <w:rPr>
                <w:rFonts w:ascii="Times New Roman" w:hAnsi="Times New Roman" w:cs="Times New Roman"/>
                <w:color w:val="273540"/>
                <w:shd w:val="clear" w:color="auto" w:fill="FFFFFF"/>
              </w:rPr>
              <w:t>Identification should include various methods of protection against chemical exposure</w:t>
            </w:r>
            <w:r>
              <w:rPr>
                <w:rFonts w:ascii="Times New Roman" w:hAnsi="Times New Roman" w:cs="Times New Roman"/>
                <w:color w:val="273540"/>
                <w:shd w:val="clear" w:color="auto" w:fill="FFFFFF"/>
              </w:rPr>
              <w:t>,</w:t>
            </w:r>
            <w:r w:rsidRPr="00BC1756">
              <w:rPr>
                <w:rFonts w:ascii="Times New Roman" w:hAnsi="Times New Roman" w:cs="Times New Roman"/>
                <w:color w:val="273540"/>
                <w:shd w:val="clear" w:color="auto" w:fill="FFFFFF"/>
              </w:rPr>
              <w:t xml:space="preserve"> such as using </w:t>
            </w:r>
            <w:r>
              <w:rPr>
                <w:rFonts w:ascii="Times New Roman" w:hAnsi="Times New Roman" w:cs="Times New Roman"/>
                <w:color w:val="273540"/>
                <w:shd w:val="clear" w:color="auto" w:fill="FFFFFF"/>
              </w:rPr>
              <w:t>PPE</w:t>
            </w:r>
            <w:r w:rsidRPr="00BC1756">
              <w:rPr>
                <w:rFonts w:ascii="Times New Roman" w:hAnsi="Times New Roman" w:cs="Times New Roman"/>
                <w:color w:val="273540"/>
                <w:shd w:val="clear" w:color="auto" w:fill="FFFFFF"/>
              </w:rPr>
              <w:t>.</w:t>
            </w:r>
          </w:p>
        </w:tc>
        <w:tc>
          <w:tcPr>
            <w:tcW w:w="1095" w:type="pct"/>
          </w:tcPr>
          <w:p w14:paraId="21F854B7" w14:textId="2263C6E3"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35B16C35" w14:textId="7D04F3BC" w:rsidR="00180EB8" w:rsidRPr="00880405" w:rsidRDefault="00180EB8">
            <w:pPr>
              <w:numPr>
                <w:ilvl w:val="0"/>
                <w:numId w:val="84"/>
              </w:numPr>
              <w:shd w:val="clear" w:color="auto" w:fill="FFFFFF"/>
              <w:spacing w:after="100" w:afterAutospacing="1"/>
              <w:rPr>
                <w:rFonts w:ascii="Times New Roman" w:eastAsia="Times New Roman" w:hAnsi="Times New Roman" w:cs="Times New Roman"/>
                <w:color w:val="273540"/>
                <w:kern w:val="0"/>
                <w14:ligatures w14:val="none"/>
              </w:rPr>
            </w:pPr>
            <w:r w:rsidRPr="00880405">
              <w:rPr>
                <w:rFonts w:ascii="Times New Roman" w:eastAsia="Times New Roman" w:hAnsi="Times New Roman" w:cs="Times New Roman"/>
                <w:color w:val="273540"/>
                <w:kern w:val="0"/>
                <w14:ligatures w14:val="none"/>
              </w:rPr>
              <w:t xml:space="preserve">Why are dental professionals at risk for chemical exposure in the dental setting? </w:t>
            </w:r>
          </w:p>
          <w:p w14:paraId="7290FA34" w14:textId="3AA2F54C" w:rsidR="00180EB8" w:rsidRPr="00880405" w:rsidRDefault="00180EB8">
            <w:pPr>
              <w:numPr>
                <w:ilvl w:val="0"/>
                <w:numId w:val="84"/>
              </w:numPr>
              <w:shd w:val="clear" w:color="auto" w:fill="FFFFFF"/>
              <w:spacing w:after="100" w:afterAutospacing="1"/>
              <w:rPr>
                <w:rFonts w:ascii="Times New Roman" w:eastAsia="Times New Roman" w:hAnsi="Times New Roman" w:cs="Times New Roman"/>
                <w:color w:val="273540"/>
                <w:kern w:val="0"/>
                <w14:ligatures w14:val="none"/>
              </w:rPr>
            </w:pPr>
            <w:r w:rsidRPr="00880405">
              <w:rPr>
                <w:rFonts w:ascii="Times New Roman" w:eastAsia="Times New Roman" w:hAnsi="Times New Roman" w:cs="Times New Roman"/>
                <w:color w:val="273540"/>
                <w:kern w:val="0"/>
                <w14:ligatures w14:val="none"/>
              </w:rPr>
              <w:t xml:space="preserve">How can reading labels and Safety Data Sheets (SDS) help prevent chemical injuries? </w:t>
            </w:r>
          </w:p>
          <w:p w14:paraId="3EDB8BA3" w14:textId="50CD6BA8" w:rsidR="00180EB8" w:rsidRPr="00880405" w:rsidRDefault="00180EB8">
            <w:pPr>
              <w:numPr>
                <w:ilvl w:val="0"/>
                <w:numId w:val="84"/>
              </w:numPr>
              <w:shd w:val="clear" w:color="auto" w:fill="FFFFFF"/>
              <w:spacing w:after="100" w:afterAutospacing="1"/>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are</w:t>
            </w:r>
            <w:r w:rsidRPr="00880405">
              <w:rPr>
                <w:rFonts w:ascii="Times New Roman" w:eastAsia="Times New Roman" w:hAnsi="Times New Roman" w:cs="Times New Roman"/>
                <w:color w:val="273540"/>
                <w:kern w:val="0"/>
                <w14:ligatures w14:val="none"/>
              </w:rPr>
              <w:t xml:space="preserve"> the possible consequences of not wearing PPE when mixing or using dental chemicals</w:t>
            </w:r>
            <w:r>
              <w:rPr>
                <w:rFonts w:ascii="Times New Roman" w:eastAsia="Times New Roman" w:hAnsi="Times New Roman" w:cs="Times New Roman"/>
                <w:color w:val="273540"/>
                <w:kern w:val="0"/>
                <w14:ligatures w14:val="none"/>
              </w:rPr>
              <w:t>?</w:t>
            </w:r>
            <w:r w:rsidRPr="00880405">
              <w:rPr>
                <w:rFonts w:ascii="Times New Roman" w:eastAsia="Times New Roman" w:hAnsi="Times New Roman" w:cs="Times New Roman"/>
                <w:color w:val="273540"/>
                <w:kern w:val="0"/>
                <w14:ligatures w14:val="none"/>
              </w:rPr>
              <w:t xml:space="preserve"> </w:t>
            </w:r>
          </w:p>
          <w:p w14:paraId="0788B1AD" w14:textId="77777777" w:rsidR="00180EB8" w:rsidRPr="00880405" w:rsidRDefault="00180EB8">
            <w:pPr>
              <w:numPr>
                <w:ilvl w:val="0"/>
                <w:numId w:val="84"/>
              </w:numPr>
              <w:shd w:val="clear" w:color="auto" w:fill="FFFFFF"/>
              <w:spacing w:after="100" w:afterAutospacing="1"/>
              <w:rPr>
                <w:rFonts w:ascii="Times New Roman" w:eastAsia="Times New Roman" w:hAnsi="Times New Roman" w:cs="Times New Roman"/>
                <w:color w:val="273540"/>
                <w:kern w:val="0"/>
                <w14:ligatures w14:val="none"/>
              </w:rPr>
            </w:pPr>
            <w:r w:rsidRPr="00880405">
              <w:rPr>
                <w:rFonts w:ascii="Times New Roman" w:eastAsia="Times New Roman" w:hAnsi="Times New Roman" w:cs="Times New Roman"/>
                <w:color w:val="273540"/>
                <w:kern w:val="0"/>
                <w14:ligatures w14:val="none"/>
              </w:rPr>
              <w:t>How do teamwork and communication help reduce chemical exposure in a dental setting?</w:t>
            </w:r>
          </w:p>
          <w:p w14:paraId="646A8C1E" w14:textId="2214FBF0" w:rsidR="00180EB8" w:rsidRPr="00BC1756" w:rsidRDefault="00180EB8">
            <w:pPr>
              <w:numPr>
                <w:ilvl w:val="0"/>
                <w:numId w:val="84"/>
              </w:numPr>
              <w:shd w:val="clear" w:color="auto" w:fill="FFFFFF"/>
              <w:spacing w:after="100" w:afterAutospacing="1"/>
              <w:rPr>
                <w:rFonts w:ascii="Times New Roman" w:eastAsia="Times New Roman" w:hAnsi="Times New Roman" w:cs="Times New Roman"/>
                <w:color w:val="273540"/>
                <w:kern w:val="0"/>
                <w14:ligatures w14:val="none"/>
              </w:rPr>
            </w:pPr>
            <w:r w:rsidRPr="00880405">
              <w:rPr>
                <w:rFonts w:ascii="Times New Roman" w:eastAsia="Times New Roman" w:hAnsi="Times New Roman" w:cs="Times New Roman"/>
                <w:color w:val="273540"/>
                <w:kern w:val="0"/>
                <w14:ligatures w14:val="none"/>
              </w:rPr>
              <w:t>Why is it important to report chemical exposure incidents, even if no injury is immediately visible?</w:t>
            </w:r>
          </w:p>
        </w:tc>
        <w:tc>
          <w:tcPr>
            <w:tcW w:w="883" w:type="pct"/>
          </w:tcPr>
          <w:p w14:paraId="57243E73" w14:textId="539D81B2"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5AD342C4" w14:textId="65A5D306"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Events</w:t>
            </w:r>
          </w:p>
        </w:tc>
      </w:tr>
      <w:tr w:rsidR="00180EB8" w14:paraId="3BC1DE7D" w14:textId="75B5312A" w:rsidTr="00975713">
        <w:tc>
          <w:tcPr>
            <w:tcW w:w="187" w:type="pct"/>
          </w:tcPr>
          <w:p w14:paraId="5AF1F02A" w14:textId="3B8CCFAF" w:rsidR="00180EB8" w:rsidRDefault="00180EB8" w:rsidP="00180EB8">
            <w:pPr>
              <w:rPr>
                <w:rFonts w:ascii="Times New Roman" w:hAnsi="Times New Roman" w:cs="Times New Roman"/>
              </w:rPr>
            </w:pPr>
            <w:r>
              <w:rPr>
                <w:rFonts w:ascii="Times New Roman" w:hAnsi="Times New Roman" w:cs="Times New Roman"/>
              </w:rPr>
              <w:t>91</w:t>
            </w:r>
          </w:p>
        </w:tc>
        <w:tc>
          <w:tcPr>
            <w:tcW w:w="621" w:type="pct"/>
          </w:tcPr>
          <w:p w14:paraId="0E974FB5" w14:textId="6509EDF6" w:rsidR="00180EB8" w:rsidRDefault="00180EB8" w:rsidP="00180EB8">
            <w:pPr>
              <w:rPr>
                <w:rFonts w:ascii="Times New Roman" w:hAnsi="Times New Roman" w:cs="Times New Roman"/>
              </w:rPr>
            </w:pPr>
            <w:r>
              <w:rPr>
                <w:rFonts w:ascii="Times New Roman" w:eastAsia="Times New Roman" w:hAnsi="Times New Roman" w:cs="Times New Roman"/>
              </w:rPr>
              <w:t xml:space="preserve">Comply with the OSHA Hazard Communications Standard (HCS). </w:t>
            </w:r>
          </w:p>
        </w:tc>
        <w:tc>
          <w:tcPr>
            <w:tcW w:w="1228" w:type="pct"/>
          </w:tcPr>
          <w:p w14:paraId="72F31ABA" w14:textId="77777777"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Compliance should include</w:t>
            </w:r>
          </w:p>
          <w:p w14:paraId="73553BD1" w14:textId="77777777" w:rsidR="00180EB8" w:rsidRPr="00EF1D50" w:rsidRDefault="00180EB8">
            <w:pPr>
              <w:numPr>
                <w:ilvl w:val="0"/>
                <w:numId w:val="85"/>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describing the Globally Harmonized System (GHS)</w:t>
            </w:r>
          </w:p>
          <w:p w14:paraId="27E4B0A5" w14:textId="2D5269C0" w:rsidR="00180EB8" w:rsidRPr="00EF1D50" w:rsidRDefault="00180EB8">
            <w:pPr>
              <w:numPr>
                <w:ilvl w:val="0"/>
                <w:numId w:val="85"/>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maintaining SDS</w:t>
            </w:r>
          </w:p>
          <w:p w14:paraId="0B597D31" w14:textId="204CEE8F" w:rsidR="00180EB8" w:rsidRPr="00EF1D50" w:rsidRDefault="00180EB8">
            <w:pPr>
              <w:numPr>
                <w:ilvl w:val="0"/>
                <w:numId w:val="85"/>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lastRenderedPageBreak/>
              <w:t>labeling potentially hazardous products</w:t>
            </w:r>
            <w:r>
              <w:rPr>
                <w:rFonts w:ascii="Times New Roman" w:eastAsia="Times New Roman" w:hAnsi="Times New Roman" w:cs="Times New Roman"/>
                <w:color w:val="273540"/>
                <w:kern w:val="0"/>
                <w14:ligatures w14:val="none"/>
              </w:rPr>
              <w:t xml:space="preserve"> and secondary containers</w:t>
            </w:r>
          </w:p>
          <w:p w14:paraId="03246CB6" w14:textId="77777777" w:rsidR="00180EB8" w:rsidRPr="00EF1D50" w:rsidRDefault="00180EB8">
            <w:pPr>
              <w:numPr>
                <w:ilvl w:val="0"/>
                <w:numId w:val="85"/>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handling hazardous chemicals and other materials</w:t>
            </w:r>
          </w:p>
          <w:p w14:paraId="276B4687" w14:textId="77777777" w:rsidR="00180EB8" w:rsidRPr="00EF1D50" w:rsidRDefault="00180EB8">
            <w:pPr>
              <w:numPr>
                <w:ilvl w:val="0"/>
                <w:numId w:val="85"/>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handling engineering controls, laundry, and relevant housekeeping matters</w:t>
            </w:r>
          </w:p>
          <w:p w14:paraId="5DD97B10" w14:textId="178D0EE3" w:rsidR="00180EB8" w:rsidRPr="00BC1756" w:rsidRDefault="00180EB8">
            <w:pPr>
              <w:numPr>
                <w:ilvl w:val="0"/>
                <w:numId w:val="85"/>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maintaining a written hazard communication program.</w:t>
            </w:r>
          </w:p>
        </w:tc>
        <w:tc>
          <w:tcPr>
            <w:tcW w:w="1095" w:type="pct"/>
          </w:tcPr>
          <w:p w14:paraId="7FDAA263" w14:textId="5136570C"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b/>
                <w:bCs/>
                <w:color w:val="273540"/>
                <w:kern w:val="0"/>
                <w14:ligatures w14:val="none"/>
              </w:rPr>
              <w:lastRenderedPageBreak/>
              <w:t>Process/Skill Questions</w:t>
            </w:r>
            <w:r w:rsidRPr="00BC1756">
              <w:rPr>
                <w:rFonts w:ascii="Times New Roman" w:eastAsia="Times New Roman" w:hAnsi="Times New Roman" w:cs="Times New Roman"/>
                <w:b/>
                <w:bCs/>
                <w:color w:val="273540"/>
                <w:kern w:val="0"/>
                <w14:ligatures w14:val="none"/>
              </w:rPr>
              <w:t>:</w:t>
            </w:r>
          </w:p>
          <w:p w14:paraId="01949F03" w14:textId="77777777" w:rsidR="00180EB8" w:rsidRPr="00EF1D50" w:rsidRDefault="00180EB8">
            <w:pPr>
              <w:numPr>
                <w:ilvl w:val="0"/>
                <w:numId w:val="86"/>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repercussions could the dentist expect if an employee is harmed by an undocumented chemical?</w:t>
            </w:r>
          </w:p>
          <w:p w14:paraId="3DA4F10F" w14:textId="77777777" w:rsidR="00180EB8" w:rsidRPr="00EF1D50" w:rsidRDefault="00180EB8">
            <w:pPr>
              <w:numPr>
                <w:ilvl w:val="0"/>
                <w:numId w:val="86"/>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lastRenderedPageBreak/>
              <w:t>What process needs to be executed for a new chemical product to meet OSHA standards?</w:t>
            </w:r>
          </w:p>
          <w:p w14:paraId="7BC0A46A" w14:textId="77777777" w:rsidR="00180EB8" w:rsidRPr="00EF1D50" w:rsidRDefault="00180EB8">
            <w:pPr>
              <w:numPr>
                <w:ilvl w:val="0"/>
                <w:numId w:val="86"/>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information is needed about a product before transferring it into a new container?</w:t>
            </w:r>
          </w:p>
          <w:p w14:paraId="7B530A5F" w14:textId="01BD2B64" w:rsidR="00180EB8" w:rsidRPr="00BC1756" w:rsidRDefault="00180EB8">
            <w:pPr>
              <w:numPr>
                <w:ilvl w:val="0"/>
                <w:numId w:val="86"/>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type of training regarding compliance is required of all employees?</w:t>
            </w:r>
          </w:p>
        </w:tc>
        <w:tc>
          <w:tcPr>
            <w:tcW w:w="883" w:type="pct"/>
          </w:tcPr>
          <w:p w14:paraId="5F8F7E59" w14:textId="3F5A0911"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sidRPr="00116A77">
              <w:rPr>
                <w:rFonts w:ascii="Times New Roman" w:eastAsia="Times New Roman" w:hAnsi="Times New Roman" w:cs="Times New Roman"/>
                <w:bCs/>
                <w:color w:val="273540"/>
                <w:kern w:val="0"/>
                <w14:ligatures w14:val="none"/>
              </w:rPr>
              <w:lastRenderedPageBreak/>
              <w:t>English:</w:t>
            </w:r>
            <w:r>
              <w:rPr>
                <w:rFonts w:ascii="Times New Roman" w:eastAsia="Times New Roman" w:hAnsi="Times New Roman" w:cs="Times New Roman"/>
                <w:bCs/>
                <w:color w:val="273540"/>
                <w:kern w:val="0"/>
                <w14:ligatures w14:val="none"/>
              </w:rPr>
              <w:t xml:space="preserve"> </w:t>
            </w:r>
            <w:r w:rsidRPr="00116A77">
              <w:rPr>
                <w:rFonts w:ascii="Times New Roman" w:eastAsia="Times New Roman" w:hAnsi="Times New Roman" w:cs="Times New Roman"/>
                <w:bCs/>
                <w:color w:val="273540"/>
                <w:kern w:val="0"/>
                <w14:ligatures w14:val="none"/>
              </w:rPr>
              <w:t>11.LU</w:t>
            </w:r>
            <w:r>
              <w:rPr>
                <w:rFonts w:ascii="Times New Roman" w:eastAsia="Times New Roman" w:hAnsi="Times New Roman" w:cs="Times New Roman"/>
                <w:bCs/>
                <w:color w:val="273540"/>
                <w:kern w:val="0"/>
                <w14:ligatures w14:val="none"/>
              </w:rPr>
              <w:t xml:space="preserve">, </w:t>
            </w:r>
            <w:r w:rsidRPr="00116A77">
              <w:rPr>
                <w:rFonts w:ascii="Times New Roman" w:eastAsia="Times New Roman" w:hAnsi="Times New Roman" w:cs="Times New Roman"/>
                <w:bCs/>
                <w:color w:val="273540"/>
                <w:kern w:val="0"/>
                <w14:ligatures w14:val="none"/>
              </w:rPr>
              <w:t>11.C</w:t>
            </w:r>
          </w:p>
        </w:tc>
        <w:tc>
          <w:tcPr>
            <w:tcW w:w="986" w:type="pct"/>
          </w:tcPr>
          <w:p w14:paraId="432C21E7" w14:textId="259D7389"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Events</w:t>
            </w:r>
          </w:p>
        </w:tc>
      </w:tr>
      <w:tr w:rsidR="00180EB8" w14:paraId="062F1C64" w14:textId="0F1D6852" w:rsidTr="00975713">
        <w:tc>
          <w:tcPr>
            <w:tcW w:w="187" w:type="pct"/>
          </w:tcPr>
          <w:p w14:paraId="7EC2CAD2" w14:textId="6B710E77" w:rsidR="00180EB8" w:rsidRDefault="00180EB8" w:rsidP="00180EB8">
            <w:pPr>
              <w:rPr>
                <w:rFonts w:ascii="Times New Roman" w:hAnsi="Times New Roman" w:cs="Times New Roman"/>
              </w:rPr>
            </w:pPr>
            <w:r>
              <w:rPr>
                <w:rFonts w:ascii="Times New Roman" w:hAnsi="Times New Roman" w:cs="Times New Roman"/>
              </w:rPr>
              <w:t>92</w:t>
            </w:r>
          </w:p>
        </w:tc>
        <w:tc>
          <w:tcPr>
            <w:tcW w:w="621" w:type="pct"/>
          </w:tcPr>
          <w:p w14:paraId="11EBDB65" w14:textId="5E71A652" w:rsidR="00180EB8" w:rsidRDefault="00180EB8" w:rsidP="00180EB8">
            <w:pPr>
              <w:rPr>
                <w:rFonts w:ascii="Times New Roman" w:hAnsi="Times New Roman" w:cs="Times New Roman"/>
              </w:rPr>
            </w:pPr>
            <w:r>
              <w:rPr>
                <w:rFonts w:ascii="Times New Roman" w:eastAsia="Times New Roman" w:hAnsi="Times New Roman" w:cs="Times New Roman"/>
              </w:rPr>
              <w:t xml:space="preserve">Describe the classifications of waste. </w:t>
            </w:r>
          </w:p>
        </w:tc>
        <w:tc>
          <w:tcPr>
            <w:tcW w:w="1228" w:type="pct"/>
          </w:tcPr>
          <w:p w14:paraId="5FC88820" w14:textId="566F02B1" w:rsidR="00180EB8" w:rsidRDefault="00180EB8" w:rsidP="00180EB8">
            <w:pPr>
              <w:rPr>
                <w:rFonts w:ascii="Times New Roman" w:hAnsi="Times New Roman" w:cs="Times New Roman"/>
                <w:color w:val="273540"/>
                <w:shd w:val="clear" w:color="auto" w:fill="FFFFFF"/>
              </w:rPr>
            </w:pPr>
            <w:r w:rsidRPr="00BC1756">
              <w:rPr>
                <w:rFonts w:ascii="Times New Roman" w:hAnsi="Times New Roman" w:cs="Times New Roman"/>
                <w:color w:val="273540"/>
                <w:shd w:val="clear" w:color="auto" w:fill="FFFFFF"/>
              </w:rPr>
              <w:t xml:space="preserve">Description should include </w:t>
            </w:r>
            <w:r w:rsidR="00123961" w:rsidRPr="00123961">
              <w:rPr>
                <w:rFonts w:ascii="Times New Roman" w:hAnsi="Times New Roman" w:cs="Times New Roman"/>
                <w:color w:val="273540"/>
                <w:shd w:val="clear" w:color="auto" w:fill="FFFFFF"/>
              </w:rPr>
              <w:t>classifications of waste as</w:t>
            </w:r>
          </w:p>
          <w:p w14:paraId="666FAF90" w14:textId="6087B6C4" w:rsidR="00180EB8" w:rsidRDefault="00180EB8">
            <w:pPr>
              <w:pStyle w:val="ListParagraph"/>
              <w:numPr>
                <w:ilvl w:val="0"/>
                <w:numId w:val="125"/>
              </w:numPr>
              <w:rPr>
                <w:rFonts w:ascii="Times New Roman" w:hAnsi="Times New Roman" w:cs="Times New Roman"/>
                <w:color w:val="273540"/>
                <w:shd w:val="clear" w:color="auto" w:fill="FFFFFF"/>
              </w:rPr>
            </w:pPr>
            <w:r w:rsidRPr="00301354">
              <w:rPr>
                <w:rFonts w:ascii="Times New Roman" w:hAnsi="Times New Roman" w:cs="Times New Roman"/>
                <w:color w:val="273540"/>
                <w:shd w:val="clear" w:color="auto" w:fill="FFFFFF"/>
              </w:rPr>
              <w:t>general</w:t>
            </w:r>
          </w:p>
          <w:p w14:paraId="79DCDA49" w14:textId="19E5A602" w:rsidR="00180EB8" w:rsidRDefault="00180EB8">
            <w:pPr>
              <w:pStyle w:val="ListParagraph"/>
              <w:numPr>
                <w:ilvl w:val="0"/>
                <w:numId w:val="125"/>
              </w:numPr>
              <w:rPr>
                <w:rFonts w:ascii="Times New Roman" w:hAnsi="Times New Roman" w:cs="Times New Roman"/>
                <w:color w:val="273540"/>
                <w:shd w:val="clear" w:color="auto" w:fill="FFFFFF"/>
              </w:rPr>
            </w:pPr>
            <w:r w:rsidRPr="00456C5D">
              <w:rPr>
                <w:rFonts w:ascii="Times New Roman" w:hAnsi="Times New Roman" w:cs="Times New Roman"/>
                <w:color w:val="273540"/>
                <w:shd w:val="clear" w:color="auto" w:fill="FFFFFF"/>
              </w:rPr>
              <w:t>hazardous</w:t>
            </w:r>
          </w:p>
          <w:p w14:paraId="204C63F8" w14:textId="24EC1273" w:rsidR="00180EB8" w:rsidRPr="00301354" w:rsidRDefault="00180EB8">
            <w:pPr>
              <w:pStyle w:val="ListParagraph"/>
              <w:numPr>
                <w:ilvl w:val="0"/>
                <w:numId w:val="125"/>
              </w:numPr>
              <w:rPr>
                <w:rFonts w:ascii="Times New Roman" w:hAnsi="Times New Roman" w:cs="Times New Roman"/>
                <w:color w:val="273540"/>
                <w:shd w:val="clear" w:color="auto" w:fill="FFFFFF"/>
              </w:rPr>
            </w:pPr>
            <w:r w:rsidRPr="00301354">
              <w:rPr>
                <w:rFonts w:ascii="Times New Roman" w:hAnsi="Times New Roman" w:cs="Times New Roman"/>
                <w:color w:val="273540"/>
                <w:shd w:val="clear" w:color="auto" w:fill="FFFFFF"/>
              </w:rPr>
              <w:t>biohazardous.</w:t>
            </w:r>
          </w:p>
        </w:tc>
        <w:tc>
          <w:tcPr>
            <w:tcW w:w="1095" w:type="pct"/>
          </w:tcPr>
          <w:p w14:paraId="569DD199" w14:textId="3E969E94"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7F7EBD69" w14:textId="77777777" w:rsidR="00180EB8" w:rsidRPr="00EF1D50" w:rsidRDefault="00180EB8">
            <w:pPr>
              <w:numPr>
                <w:ilvl w:val="0"/>
                <w:numId w:val="87"/>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are the dangers of not following local guidelines for the proper disposal of waste?</w:t>
            </w:r>
          </w:p>
          <w:p w14:paraId="3C355563" w14:textId="77777777" w:rsidR="00180EB8" w:rsidRPr="00EF1D50" w:rsidRDefault="00180EB8">
            <w:pPr>
              <w:numPr>
                <w:ilvl w:val="0"/>
                <w:numId w:val="87"/>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How could improper disposal of radiographic solutions affect the community?</w:t>
            </w:r>
          </w:p>
          <w:p w14:paraId="2DA3F65D" w14:textId="1625AE26" w:rsidR="00180EB8" w:rsidRPr="00BC1756" w:rsidRDefault="00180EB8">
            <w:pPr>
              <w:numPr>
                <w:ilvl w:val="0"/>
                <w:numId w:val="87"/>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How could improper disposal of sharps affect the community?</w:t>
            </w:r>
          </w:p>
        </w:tc>
        <w:tc>
          <w:tcPr>
            <w:tcW w:w="883" w:type="pct"/>
          </w:tcPr>
          <w:p w14:paraId="52695082" w14:textId="292972AD"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 xml:space="preserve">English: </w:t>
            </w:r>
            <w:r>
              <w:rPr>
                <w:rFonts w:ascii="Times New Roman" w:eastAsia="Times New Roman" w:hAnsi="Times New Roman" w:cs="Times New Roman"/>
              </w:rPr>
              <w:t>11.RV, 11.RI, 11.LU</w:t>
            </w:r>
          </w:p>
        </w:tc>
        <w:tc>
          <w:tcPr>
            <w:tcW w:w="986" w:type="pct"/>
          </w:tcPr>
          <w:p w14:paraId="7637DD9D" w14:textId="246606E5"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Events</w:t>
            </w:r>
          </w:p>
        </w:tc>
      </w:tr>
      <w:tr w:rsidR="00180EB8" w14:paraId="52EB7D34" w14:textId="583DC958" w:rsidTr="00975713">
        <w:tc>
          <w:tcPr>
            <w:tcW w:w="187" w:type="pct"/>
          </w:tcPr>
          <w:p w14:paraId="14B39E72" w14:textId="4965A88F" w:rsidR="00180EB8" w:rsidRDefault="00180EB8" w:rsidP="00180EB8">
            <w:pPr>
              <w:rPr>
                <w:rFonts w:ascii="Times New Roman" w:hAnsi="Times New Roman" w:cs="Times New Roman"/>
              </w:rPr>
            </w:pPr>
            <w:r>
              <w:rPr>
                <w:rFonts w:ascii="Times New Roman" w:hAnsi="Times New Roman" w:cs="Times New Roman"/>
              </w:rPr>
              <w:t>93</w:t>
            </w:r>
          </w:p>
        </w:tc>
        <w:tc>
          <w:tcPr>
            <w:tcW w:w="621" w:type="pct"/>
          </w:tcPr>
          <w:p w14:paraId="49D24345" w14:textId="35B3EA16" w:rsidR="00180EB8" w:rsidRDefault="00180EB8" w:rsidP="00180EB8">
            <w:pPr>
              <w:rPr>
                <w:rFonts w:ascii="Times New Roman" w:hAnsi="Times New Roman" w:cs="Times New Roman"/>
              </w:rPr>
            </w:pPr>
            <w:r>
              <w:rPr>
                <w:rFonts w:ascii="Times New Roman" w:eastAsia="Times New Roman" w:hAnsi="Times New Roman" w:cs="Times New Roman"/>
              </w:rPr>
              <w:t xml:space="preserve">Demonstrate compliance with governmental regulations regarding the management of hazardous chemicals and waste. </w:t>
            </w:r>
          </w:p>
        </w:tc>
        <w:tc>
          <w:tcPr>
            <w:tcW w:w="1228" w:type="pct"/>
          </w:tcPr>
          <w:p w14:paraId="226B8F53" w14:textId="5AABB912" w:rsidR="00180EB8" w:rsidRPr="00BC1756" w:rsidRDefault="00180EB8" w:rsidP="00180EB8">
            <w:pPr>
              <w:rPr>
                <w:rFonts w:ascii="Times New Roman" w:hAnsi="Times New Roman" w:cs="Times New Roman"/>
              </w:rPr>
            </w:pPr>
            <w:r w:rsidRPr="00BC1756">
              <w:rPr>
                <w:rFonts w:ascii="Times New Roman" w:hAnsi="Times New Roman" w:cs="Times New Roman"/>
                <w:color w:val="273540"/>
                <w:shd w:val="clear" w:color="auto" w:fill="FFFFFF"/>
              </w:rPr>
              <w:t>Demonstration should include a list of regulations regarding chemicals and waste and a summary of the eight sections of SDS forms. </w:t>
            </w:r>
          </w:p>
        </w:tc>
        <w:tc>
          <w:tcPr>
            <w:tcW w:w="1095" w:type="pct"/>
          </w:tcPr>
          <w:p w14:paraId="6A709C63" w14:textId="55CBF14A"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7D2C65B1" w14:textId="77777777" w:rsidR="00180EB8" w:rsidRPr="00EF1D50" w:rsidRDefault="00180EB8">
            <w:pPr>
              <w:numPr>
                <w:ilvl w:val="0"/>
                <w:numId w:val="88"/>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Why do government regulations regarding the management of hazardous chemicals exist?</w:t>
            </w:r>
          </w:p>
          <w:p w14:paraId="2B462E70" w14:textId="77777777" w:rsidR="00180EB8" w:rsidRPr="00EF1D50" w:rsidRDefault="00180EB8">
            <w:pPr>
              <w:numPr>
                <w:ilvl w:val="0"/>
                <w:numId w:val="88"/>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Why were agencies such as the EPA established?</w:t>
            </w:r>
          </w:p>
          <w:p w14:paraId="3E705155" w14:textId="77777777" w:rsidR="00180EB8" w:rsidRPr="00EF1D50" w:rsidRDefault="00180EB8">
            <w:pPr>
              <w:numPr>
                <w:ilvl w:val="0"/>
                <w:numId w:val="88"/>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lastRenderedPageBreak/>
              <w:t>What factors make some chemicals toxic and others nontoxic?</w:t>
            </w:r>
          </w:p>
          <w:p w14:paraId="75ED1121" w14:textId="77777777" w:rsidR="00180EB8" w:rsidRPr="00EF1D50" w:rsidRDefault="00180EB8">
            <w:pPr>
              <w:numPr>
                <w:ilvl w:val="0"/>
                <w:numId w:val="88"/>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should one say to a coworker who places food in the sterilization room?</w:t>
            </w:r>
          </w:p>
          <w:p w14:paraId="13663427" w14:textId="59BE7F40" w:rsidR="00180EB8" w:rsidRPr="00BC1756" w:rsidRDefault="00180EB8">
            <w:pPr>
              <w:numPr>
                <w:ilvl w:val="0"/>
                <w:numId w:val="88"/>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How should one dispose of amalgam in compliance with federal regulations?</w:t>
            </w:r>
          </w:p>
        </w:tc>
        <w:tc>
          <w:tcPr>
            <w:tcW w:w="883" w:type="pct"/>
          </w:tcPr>
          <w:p w14:paraId="65CA7EC1" w14:textId="5E41D1BB"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11.LU, 11.C, 11.W</w:t>
            </w:r>
          </w:p>
        </w:tc>
        <w:tc>
          <w:tcPr>
            <w:tcW w:w="986" w:type="pct"/>
          </w:tcPr>
          <w:p w14:paraId="556211CE" w14:textId="77777777"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rsidRPr="00812CBD" w14:paraId="13AC1E80" w14:textId="2E51E7B3" w:rsidTr="00975713">
        <w:tc>
          <w:tcPr>
            <w:tcW w:w="187" w:type="pct"/>
            <w:shd w:val="clear" w:color="auto" w:fill="ADADAD" w:themeFill="background2" w:themeFillShade="BF"/>
          </w:tcPr>
          <w:p w14:paraId="63B7D8E4" w14:textId="77777777" w:rsidR="00180EB8" w:rsidRPr="00812CBD" w:rsidRDefault="00180EB8" w:rsidP="00180EB8">
            <w:pPr>
              <w:rPr>
                <w:rFonts w:ascii="Times New Roman" w:hAnsi="Times New Roman" w:cs="Times New Roman"/>
                <w:b/>
                <w:bCs/>
              </w:rPr>
            </w:pPr>
          </w:p>
        </w:tc>
        <w:tc>
          <w:tcPr>
            <w:tcW w:w="621" w:type="pct"/>
            <w:shd w:val="clear" w:color="auto" w:fill="ADADAD" w:themeFill="background2" w:themeFillShade="BF"/>
          </w:tcPr>
          <w:p w14:paraId="1F0880F1" w14:textId="443D7513" w:rsidR="00180EB8" w:rsidRPr="00812CBD" w:rsidRDefault="00180EB8" w:rsidP="00180EB8">
            <w:pPr>
              <w:rPr>
                <w:rFonts w:ascii="Times New Roman" w:hAnsi="Times New Roman" w:cs="Times New Roman"/>
                <w:b/>
                <w:bCs/>
              </w:rPr>
            </w:pPr>
            <w:r w:rsidRPr="00812CBD">
              <w:rPr>
                <w:rFonts w:ascii="Times New Roman" w:hAnsi="Times New Roman" w:cs="Times New Roman"/>
                <w:b/>
                <w:bCs/>
              </w:rPr>
              <w:t>Assisting with Pain Control</w:t>
            </w:r>
          </w:p>
        </w:tc>
        <w:tc>
          <w:tcPr>
            <w:tcW w:w="1228" w:type="pct"/>
            <w:shd w:val="clear" w:color="auto" w:fill="ADADAD" w:themeFill="background2" w:themeFillShade="BF"/>
          </w:tcPr>
          <w:p w14:paraId="2447566C" w14:textId="77777777" w:rsidR="00180EB8" w:rsidRPr="00BC1756" w:rsidRDefault="00180EB8" w:rsidP="00180EB8">
            <w:pPr>
              <w:rPr>
                <w:rFonts w:ascii="Times New Roman" w:hAnsi="Times New Roman" w:cs="Times New Roman"/>
                <w:b/>
                <w:bCs/>
              </w:rPr>
            </w:pPr>
          </w:p>
        </w:tc>
        <w:tc>
          <w:tcPr>
            <w:tcW w:w="1095" w:type="pct"/>
            <w:shd w:val="clear" w:color="auto" w:fill="ADADAD" w:themeFill="background2" w:themeFillShade="BF"/>
          </w:tcPr>
          <w:p w14:paraId="5FCB41E7" w14:textId="77777777" w:rsidR="00180EB8" w:rsidRPr="00BC1756" w:rsidRDefault="00180EB8" w:rsidP="00180EB8">
            <w:pPr>
              <w:rPr>
                <w:rFonts w:ascii="Times New Roman" w:hAnsi="Times New Roman" w:cs="Times New Roman"/>
                <w:b/>
                <w:bCs/>
              </w:rPr>
            </w:pPr>
          </w:p>
        </w:tc>
        <w:tc>
          <w:tcPr>
            <w:tcW w:w="883" w:type="pct"/>
            <w:shd w:val="clear" w:color="auto" w:fill="ADADAD" w:themeFill="background2" w:themeFillShade="BF"/>
          </w:tcPr>
          <w:p w14:paraId="1AC6F3FF" w14:textId="77777777" w:rsidR="00180EB8" w:rsidRPr="00BC1756" w:rsidRDefault="00180EB8" w:rsidP="00180EB8">
            <w:pPr>
              <w:rPr>
                <w:rFonts w:ascii="Times New Roman" w:hAnsi="Times New Roman" w:cs="Times New Roman"/>
                <w:b/>
                <w:bCs/>
              </w:rPr>
            </w:pPr>
          </w:p>
        </w:tc>
        <w:tc>
          <w:tcPr>
            <w:tcW w:w="986" w:type="pct"/>
            <w:shd w:val="clear" w:color="auto" w:fill="ADADAD" w:themeFill="background2" w:themeFillShade="BF"/>
          </w:tcPr>
          <w:p w14:paraId="17328C08" w14:textId="77777777" w:rsidR="00180EB8" w:rsidRPr="00BC1756" w:rsidRDefault="00180EB8" w:rsidP="00180EB8">
            <w:pPr>
              <w:rPr>
                <w:rFonts w:ascii="Times New Roman" w:hAnsi="Times New Roman" w:cs="Times New Roman"/>
                <w:b/>
                <w:bCs/>
              </w:rPr>
            </w:pPr>
          </w:p>
        </w:tc>
      </w:tr>
      <w:tr w:rsidR="00180EB8" w14:paraId="59D29A91" w14:textId="0932C5C2" w:rsidTr="00975713">
        <w:tc>
          <w:tcPr>
            <w:tcW w:w="187" w:type="pct"/>
          </w:tcPr>
          <w:p w14:paraId="466C007D" w14:textId="1163DCAE" w:rsidR="00180EB8" w:rsidRDefault="00180EB8" w:rsidP="00180EB8">
            <w:pPr>
              <w:rPr>
                <w:rFonts w:ascii="Times New Roman" w:hAnsi="Times New Roman" w:cs="Times New Roman"/>
              </w:rPr>
            </w:pPr>
            <w:r>
              <w:rPr>
                <w:rFonts w:ascii="Times New Roman" w:hAnsi="Times New Roman" w:cs="Times New Roman"/>
              </w:rPr>
              <w:t>94</w:t>
            </w:r>
          </w:p>
        </w:tc>
        <w:tc>
          <w:tcPr>
            <w:tcW w:w="621" w:type="pct"/>
          </w:tcPr>
          <w:p w14:paraId="385BA8BB" w14:textId="49E9EFA3" w:rsidR="00180EB8" w:rsidRDefault="00180EB8" w:rsidP="00180EB8">
            <w:pPr>
              <w:rPr>
                <w:rFonts w:ascii="Times New Roman" w:hAnsi="Times New Roman" w:cs="Times New Roman"/>
              </w:rPr>
            </w:pPr>
            <w:r>
              <w:rPr>
                <w:rFonts w:ascii="Times New Roman" w:eastAsia="Times New Roman" w:hAnsi="Times New Roman" w:cs="Times New Roman"/>
              </w:rPr>
              <w:t xml:space="preserve">Explain pharmacology terms. </w:t>
            </w:r>
          </w:p>
        </w:tc>
        <w:tc>
          <w:tcPr>
            <w:tcW w:w="1228" w:type="pct"/>
          </w:tcPr>
          <w:p w14:paraId="678F21B1" w14:textId="77777777" w:rsidR="00180EB8" w:rsidRDefault="00180EB8" w:rsidP="00180EB8">
            <w:pPr>
              <w:shd w:val="clear" w:color="auto" w:fill="FFFFFF"/>
              <w:spacing w:after="180"/>
              <w:rPr>
                <w:rFonts w:ascii="Times New Roman" w:hAnsi="Times New Roman" w:cs="Times New Roman"/>
                <w:color w:val="273540"/>
                <w:shd w:val="clear" w:color="auto" w:fill="FFFFFF"/>
              </w:rPr>
            </w:pPr>
            <w:r w:rsidRPr="009608DE">
              <w:rPr>
                <w:rFonts w:ascii="Times New Roman" w:hAnsi="Times New Roman" w:cs="Times New Roman"/>
                <w:color w:val="273540"/>
                <w:shd w:val="clear" w:color="auto" w:fill="FFFFFF"/>
              </w:rPr>
              <w:t>Explanation of pharmacological terms should include their definitions and relationships to the dentistry field</w:t>
            </w:r>
            <w:r>
              <w:rPr>
                <w:rFonts w:ascii="Times New Roman" w:hAnsi="Times New Roman" w:cs="Times New Roman"/>
                <w:color w:val="273540"/>
                <w:shd w:val="clear" w:color="auto" w:fill="FFFFFF"/>
              </w:rPr>
              <w:t xml:space="preserve"> as well as</w:t>
            </w:r>
          </w:p>
          <w:p w14:paraId="242BD86C" w14:textId="77777777" w:rsidR="00180EB8" w:rsidRPr="005F1A27" w:rsidRDefault="00180EB8">
            <w:pPr>
              <w:pStyle w:val="ListParagraph"/>
              <w:numPr>
                <w:ilvl w:val="0"/>
                <w:numId w:val="128"/>
              </w:numPr>
              <w:shd w:val="clear" w:color="auto" w:fill="FFFFFF"/>
              <w:spacing w:after="180"/>
              <w:rPr>
                <w:rFonts w:ascii="Times New Roman" w:eastAsia="Times New Roman" w:hAnsi="Times New Roman" w:cs="Times New Roman"/>
                <w:color w:val="273540"/>
                <w:kern w:val="0"/>
                <w14:ligatures w14:val="none"/>
              </w:rPr>
            </w:pPr>
            <w:r w:rsidRPr="005F1A27">
              <w:rPr>
                <w:rFonts w:ascii="Times New Roman" w:eastAsia="Times New Roman" w:hAnsi="Times New Roman" w:cs="Times New Roman"/>
                <w:color w:val="273540"/>
                <w:kern w:val="0"/>
                <w14:ligatures w14:val="none"/>
              </w:rPr>
              <w:t>abbreviations</w:t>
            </w:r>
          </w:p>
          <w:p w14:paraId="411A7A41" w14:textId="77777777" w:rsidR="00180EB8" w:rsidRPr="005F1A27" w:rsidRDefault="00180EB8">
            <w:pPr>
              <w:pStyle w:val="ListParagraph"/>
              <w:numPr>
                <w:ilvl w:val="0"/>
                <w:numId w:val="128"/>
              </w:numPr>
              <w:shd w:val="clear" w:color="auto" w:fill="FFFFFF"/>
              <w:spacing w:after="180"/>
              <w:rPr>
                <w:rFonts w:ascii="Times New Roman" w:eastAsia="Times New Roman" w:hAnsi="Times New Roman" w:cs="Times New Roman"/>
                <w:color w:val="273540"/>
                <w:kern w:val="0"/>
                <w14:ligatures w14:val="none"/>
              </w:rPr>
            </w:pPr>
            <w:r w:rsidRPr="005F1A27">
              <w:rPr>
                <w:rFonts w:ascii="Times New Roman" w:eastAsia="Times New Roman" w:hAnsi="Times New Roman" w:cs="Times New Roman"/>
                <w:color w:val="273540"/>
                <w:kern w:val="0"/>
                <w14:ligatures w14:val="none"/>
              </w:rPr>
              <w:t>prefixes</w:t>
            </w:r>
          </w:p>
          <w:p w14:paraId="2FD0F358" w14:textId="77777777" w:rsidR="00180EB8" w:rsidRPr="005F1A27" w:rsidRDefault="00180EB8">
            <w:pPr>
              <w:pStyle w:val="ListParagraph"/>
              <w:numPr>
                <w:ilvl w:val="0"/>
                <w:numId w:val="128"/>
              </w:numPr>
              <w:shd w:val="clear" w:color="auto" w:fill="FFFFFF"/>
              <w:spacing w:after="180"/>
              <w:rPr>
                <w:rFonts w:ascii="Times New Roman" w:eastAsia="Times New Roman" w:hAnsi="Times New Roman" w:cs="Times New Roman"/>
                <w:color w:val="273540"/>
                <w:kern w:val="0"/>
                <w14:ligatures w14:val="none"/>
              </w:rPr>
            </w:pPr>
            <w:r w:rsidRPr="005F1A27">
              <w:rPr>
                <w:rFonts w:ascii="Times New Roman" w:eastAsia="Times New Roman" w:hAnsi="Times New Roman" w:cs="Times New Roman"/>
                <w:color w:val="273540"/>
                <w:kern w:val="0"/>
                <w14:ligatures w14:val="none"/>
              </w:rPr>
              <w:t>suffixes</w:t>
            </w:r>
          </w:p>
          <w:p w14:paraId="2F64E84C" w14:textId="6B111684" w:rsidR="00180EB8" w:rsidRPr="005F1A27" w:rsidRDefault="00180EB8">
            <w:pPr>
              <w:pStyle w:val="ListParagraph"/>
              <w:numPr>
                <w:ilvl w:val="0"/>
                <w:numId w:val="128"/>
              </w:numPr>
              <w:shd w:val="clear" w:color="auto" w:fill="FFFFFF"/>
              <w:spacing w:after="180"/>
              <w:rPr>
                <w:rFonts w:ascii="Times New Roman" w:eastAsia="Times New Roman" w:hAnsi="Times New Roman" w:cs="Times New Roman"/>
                <w:color w:val="273540"/>
                <w:kern w:val="0"/>
                <w14:ligatures w14:val="none"/>
              </w:rPr>
            </w:pPr>
            <w:r w:rsidRPr="005F1A27">
              <w:rPr>
                <w:rFonts w:ascii="Times New Roman" w:eastAsia="Times New Roman" w:hAnsi="Times New Roman" w:cs="Times New Roman"/>
                <w:color w:val="273540"/>
                <w:kern w:val="0"/>
                <w14:ligatures w14:val="none"/>
              </w:rPr>
              <w:t>root words.</w:t>
            </w:r>
          </w:p>
        </w:tc>
        <w:tc>
          <w:tcPr>
            <w:tcW w:w="1095" w:type="pct"/>
          </w:tcPr>
          <w:p w14:paraId="475518CF" w14:textId="6F1801A0"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439D21B9" w14:textId="77777777" w:rsidR="00180EB8" w:rsidRPr="00F46B5A" w:rsidRDefault="00180EB8">
            <w:pPr>
              <w:numPr>
                <w:ilvl w:val="0"/>
                <w:numId w:val="89"/>
              </w:numPr>
              <w:shd w:val="clear" w:color="auto" w:fill="FFFFFF"/>
              <w:spacing w:after="100" w:afterAutospacing="1"/>
              <w:rPr>
                <w:rFonts w:ascii="Times New Roman" w:eastAsia="Times New Roman" w:hAnsi="Times New Roman" w:cs="Times New Roman"/>
                <w:color w:val="273540"/>
                <w:kern w:val="0"/>
                <w14:ligatures w14:val="none"/>
              </w:rPr>
            </w:pPr>
            <w:r w:rsidRPr="00F46B5A">
              <w:rPr>
                <w:rFonts w:ascii="Times New Roman" w:eastAsia="Times New Roman" w:hAnsi="Times New Roman" w:cs="Times New Roman"/>
                <w:color w:val="273540"/>
                <w:kern w:val="0"/>
                <w14:ligatures w14:val="none"/>
              </w:rPr>
              <w:t>What should one say to a patient who wants to know the difference between a generic drug and a name-brand drug?</w:t>
            </w:r>
          </w:p>
          <w:p w14:paraId="4D3087B2" w14:textId="7E238733" w:rsidR="00180EB8" w:rsidRPr="00BC1756" w:rsidRDefault="00180EB8">
            <w:pPr>
              <w:numPr>
                <w:ilvl w:val="0"/>
                <w:numId w:val="89"/>
              </w:numPr>
              <w:shd w:val="clear" w:color="auto" w:fill="FFFFFF"/>
              <w:spacing w:after="100" w:afterAutospacing="1"/>
              <w:rPr>
                <w:rFonts w:ascii="Times New Roman" w:eastAsia="Times New Roman" w:hAnsi="Times New Roman" w:cs="Times New Roman"/>
                <w:color w:val="273540"/>
                <w:kern w:val="0"/>
                <w14:ligatures w14:val="none"/>
              </w:rPr>
            </w:pPr>
            <w:r w:rsidRPr="00F46B5A">
              <w:rPr>
                <w:rFonts w:ascii="Times New Roman" w:eastAsia="Times New Roman" w:hAnsi="Times New Roman" w:cs="Times New Roman"/>
                <w:color w:val="273540"/>
                <w:kern w:val="0"/>
                <w14:ligatures w14:val="none"/>
              </w:rPr>
              <w:t>What drugs might be recommended for a nervous patient? Why is it important to check a patient's medical history?</w:t>
            </w:r>
          </w:p>
        </w:tc>
        <w:tc>
          <w:tcPr>
            <w:tcW w:w="883" w:type="pct"/>
          </w:tcPr>
          <w:p w14:paraId="3F77DC40" w14:textId="1B118EED"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7BD95573" w14:textId="7923348A"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Terminology</w:t>
            </w:r>
          </w:p>
        </w:tc>
      </w:tr>
      <w:tr w:rsidR="00180EB8" w14:paraId="5D9398A9" w14:textId="5BB022E6" w:rsidTr="00975713">
        <w:tc>
          <w:tcPr>
            <w:tcW w:w="187" w:type="pct"/>
          </w:tcPr>
          <w:p w14:paraId="5C7169D0" w14:textId="41157D59" w:rsidR="00180EB8" w:rsidRDefault="00180EB8" w:rsidP="00180EB8">
            <w:pPr>
              <w:rPr>
                <w:rFonts w:ascii="Times New Roman" w:hAnsi="Times New Roman" w:cs="Times New Roman"/>
              </w:rPr>
            </w:pPr>
            <w:r>
              <w:rPr>
                <w:rFonts w:ascii="Times New Roman" w:hAnsi="Times New Roman" w:cs="Times New Roman"/>
              </w:rPr>
              <w:t>95</w:t>
            </w:r>
          </w:p>
        </w:tc>
        <w:tc>
          <w:tcPr>
            <w:tcW w:w="621" w:type="pct"/>
          </w:tcPr>
          <w:p w14:paraId="05F5369E" w14:textId="2E9B1975" w:rsidR="00180EB8" w:rsidRDefault="00180EB8" w:rsidP="00180EB8">
            <w:pPr>
              <w:rPr>
                <w:rFonts w:ascii="Times New Roman" w:hAnsi="Times New Roman" w:cs="Times New Roman"/>
              </w:rPr>
            </w:pPr>
            <w:r>
              <w:rPr>
                <w:rFonts w:ascii="Times New Roman" w:eastAsia="Times New Roman" w:hAnsi="Times New Roman" w:cs="Times New Roman"/>
              </w:rPr>
              <w:t xml:space="preserve">Explain the types of anesthesia used in dentistry. </w:t>
            </w:r>
          </w:p>
        </w:tc>
        <w:tc>
          <w:tcPr>
            <w:tcW w:w="1228" w:type="pct"/>
          </w:tcPr>
          <w:p w14:paraId="2B3D0E03" w14:textId="3A815F02" w:rsidR="00180EB8" w:rsidRPr="00BC1756" w:rsidRDefault="00180EB8" w:rsidP="00180EB8">
            <w:pPr>
              <w:shd w:val="clear" w:color="auto" w:fill="FFFFFF"/>
              <w:spacing w:after="100" w:afterAutospacing="1"/>
              <w:rPr>
                <w:rFonts w:ascii="Times New Roman" w:eastAsia="Times New Roman" w:hAnsi="Times New Roman" w:cs="Times New Roman"/>
                <w:color w:val="273540"/>
                <w:kern w:val="0"/>
                <w14:ligatures w14:val="none"/>
              </w:rPr>
            </w:pPr>
            <w:r w:rsidRPr="00D34E69">
              <w:rPr>
                <w:rFonts w:ascii="Times New Roman" w:eastAsia="Times New Roman" w:hAnsi="Times New Roman" w:cs="Times New Roman"/>
                <w:color w:val="273540"/>
                <w:kern w:val="0"/>
                <w14:ligatures w14:val="none"/>
              </w:rPr>
              <w:t>Explanation should include topical and local anesthesia.</w:t>
            </w:r>
          </w:p>
        </w:tc>
        <w:tc>
          <w:tcPr>
            <w:tcW w:w="1095" w:type="pct"/>
          </w:tcPr>
          <w:p w14:paraId="722EC11A" w14:textId="77777777" w:rsidR="00180EB8" w:rsidRPr="00D34E69" w:rsidRDefault="00180EB8" w:rsidP="00180EB8">
            <w:pPr>
              <w:shd w:val="clear" w:color="auto" w:fill="FFFFFF"/>
              <w:spacing w:after="100" w:afterAutospacing="1"/>
              <w:rPr>
                <w:rFonts w:ascii="Times New Roman" w:eastAsia="Times New Roman" w:hAnsi="Times New Roman" w:cs="Times New Roman"/>
                <w:b/>
                <w:bCs/>
                <w:color w:val="273540"/>
                <w:kern w:val="0"/>
                <w14:ligatures w14:val="none"/>
              </w:rPr>
            </w:pPr>
            <w:r w:rsidRPr="00D34E69">
              <w:rPr>
                <w:rFonts w:ascii="Times New Roman" w:eastAsia="Times New Roman" w:hAnsi="Times New Roman" w:cs="Times New Roman"/>
                <w:b/>
                <w:bCs/>
                <w:color w:val="273540"/>
                <w:kern w:val="0"/>
                <w14:ligatures w14:val="none"/>
              </w:rPr>
              <w:t>Process/Skill Questions:</w:t>
            </w:r>
          </w:p>
          <w:p w14:paraId="3A07347B" w14:textId="77777777" w:rsidR="00180EB8" w:rsidRPr="00D34E69" w:rsidRDefault="00180EB8">
            <w:pPr>
              <w:pStyle w:val="ListParagraph"/>
              <w:numPr>
                <w:ilvl w:val="0"/>
                <w:numId w:val="111"/>
              </w:numPr>
              <w:shd w:val="clear" w:color="auto" w:fill="FFFFFF"/>
              <w:spacing w:after="100" w:afterAutospacing="1"/>
              <w:rPr>
                <w:rFonts w:ascii="Times New Roman" w:eastAsia="Times New Roman" w:hAnsi="Times New Roman" w:cs="Times New Roman"/>
                <w:color w:val="273540"/>
                <w:kern w:val="0"/>
                <w14:ligatures w14:val="none"/>
              </w:rPr>
            </w:pPr>
            <w:r w:rsidRPr="00D34E69">
              <w:rPr>
                <w:rFonts w:ascii="Times New Roman" w:eastAsia="Times New Roman" w:hAnsi="Times New Roman" w:cs="Times New Roman"/>
                <w:color w:val="273540"/>
                <w:kern w:val="0"/>
                <w14:ligatures w14:val="none"/>
              </w:rPr>
              <w:t>What procedures should one employ to prevent needle-stick exposure?</w:t>
            </w:r>
          </w:p>
          <w:p w14:paraId="417525C8" w14:textId="77777777" w:rsidR="00180EB8" w:rsidRPr="00D34E69" w:rsidRDefault="00180EB8">
            <w:pPr>
              <w:pStyle w:val="ListParagraph"/>
              <w:numPr>
                <w:ilvl w:val="0"/>
                <w:numId w:val="111"/>
              </w:numPr>
              <w:shd w:val="clear" w:color="auto" w:fill="FFFFFF"/>
              <w:spacing w:after="100" w:afterAutospacing="1"/>
              <w:rPr>
                <w:rFonts w:ascii="Times New Roman" w:eastAsia="Times New Roman" w:hAnsi="Times New Roman" w:cs="Times New Roman"/>
                <w:color w:val="273540"/>
                <w:kern w:val="0"/>
                <w14:ligatures w14:val="none"/>
              </w:rPr>
            </w:pPr>
            <w:r w:rsidRPr="00D34E69">
              <w:rPr>
                <w:rFonts w:ascii="Times New Roman" w:eastAsia="Times New Roman" w:hAnsi="Times New Roman" w:cs="Times New Roman"/>
                <w:color w:val="273540"/>
                <w:kern w:val="0"/>
                <w14:ligatures w14:val="none"/>
              </w:rPr>
              <w:t>What are some uses for topicals other than restorations?</w:t>
            </w:r>
          </w:p>
          <w:p w14:paraId="604F4EEC" w14:textId="46372DFE" w:rsidR="00180EB8" w:rsidRPr="00D34E69" w:rsidRDefault="00180EB8">
            <w:pPr>
              <w:pStyle w:val="ListParagraph"/>
              <w:numPr>
                <w:ilvl w:val="0"/>
                <w:numId w:val="111"/>
              </w:numPr>
              <w:shd w:val="clear" w:color="auto" w:fill="FFFFFF"/>
              <w:spacing w:after="100" w:afterAutospacing="1"/>
              <w:rPr>
                <w:rFonts w:ascii="Times New Roman" w:eastAsia="Times New Roman" w:hAnsi="Times New Roman" w:cs="Times New Roman"/>
                <w:color w:val="273540"/>
                <w:kern w:val="0"/>
                <w14:ligatures w14:val="none"/>
              </w:rPr>
            </w:pPr>
            <w:r w:rsidRPr="00D34E69">
              <w:rPr>
                <w:rFonts w:ascii="Times New Roman" w:eastAsia="Times New Roman" w:hAnsi="Times New Roman" w:cs="Times New Roman"/>
                <w:color w:val="273540"/>
                <w:kern w:val="0"/>
                <w14:ligatures w14:val="none"/>
              </w:rPr>
              <w:t>What procedures require general anesthesia?</w:t>
            </w:r>
          </w:p>
        </w:tc>
        <w:tc>
          <w:tcPr>
            <w:tcW w:w="883" w:type="pct"/>
          </w:tcPr>
          <w:p w14:paraId="3E8AA142" w14:textId="139505A1" w:rsidR="00180EB8" w:rsidRPr="00D34E69"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0F37B0CB" w14:textId="77777777" w:rsidR="00180EB8" w:rsidRPr="00D34E69" w:rsidRDefault="00180EB8" w:rsidP="00180EB8">
            <w:pPr>
              <w:shd w:val="clear" w:color="auto" w:fill="FFFFFF"/>
              <w:spacing w:before="100" w:beforeAutospacing="1" w:after="100" w:afterAutospacing="1"/>
              <w:rPr>
                <w:rFonts w:ascii="Times New Roman" w:eastAsia="Times New Roman" w:hAnsi="Times New Roman" w:cs="Times New Roman"/>
                <w:b/>
                <w:bCs/>
                <w:color w:val="273540"/>
                <w:kern w:val="0"/>
                <w14:ligatures w14:val="none"/>
              </w:rPr>
            </w:pPr>
          </w:p>
        </w:tc>
      </w:tr>
      <w:tr w:rsidR="00180EB8" w:rsidRPr="00812CBD" w14:paraId="4029F1CA" w14:textId="66860A0D" w:rsidTr="00975713">
        <w:tc>
          <w:tcPr>
            <w:tcW w:w="187" w:type="pct"/>
            <w:shd w:val="clear" w:color="auto" w:fill="ADADAD" w:themeFill="background2" w:themeFillShade="BF"/>
          </w:tcPr>
          <w:p w14:paraId="4F4606B2" w14:textId="77777777" w:rsidR="00180EB8" w:rsidRPr="00812CBD" w:rsidRDefault="00180EB8" w:rsidP="00180EB8">
            <w:pPr>
              <w:rPr>
                <w:rFonts w:ascii="Times New Roman" w:hAnsi="Times New Roman" w:cs="Times New Roman"/>
                <w:b/>
                <w:bCs/>
              </w:rPr>
            </w:pPr>
          </w:p>
        </w:tc>
        <w:tc>
          <w:tcPr>
            <w:tcW w:w="621" w:type="pct"/>
            <w:shd w:val="clear" w:color="auto" w:fill="ADADAD" w:themeFill="background2" w:themeFillShade="BF"/>
          </w:tcPr>
          <w:p w14:paraId="4C7BAB83" w14:textId="3765B8F6" w:rsidR="00180EB8" w:rsidRPr="00812CBD" w:rsidRDefault="00180EB8" w:rsidP="00180EB8">
            <w:pPr>
              <w:rPr>
                <w:rFonts w:ascii="Times New Roman" w:hAnsi="Times New Roman" w:cs="Times New Roman"/>
                <w:b/>
                <w:bCs/>
              </w:rPr>
            </w:pPr>
            <w:r>
              <w:rPr>
                <w:rFonts w:ascii="Times New Roman" w:hAnsi="Times New Roman" w:cs="Times New Roman"/>
                <w:b/>
                <w:bCs/>
              </w:rPr>
              <w:t>Describing Patient-Centered Care</w:t>
            </w:r>
          </w:p>
        </w:tc>
        <w:tc>
          <w:tcPr>
            <w:tcW w:w="1228" w:type="pct"/>
            <w:shd w:val="clear" w:color="auto" w:fill="ADADAD" w:themeFill="background2" w:themeFillShade="BF"/>
          </w:tcPr>
          <w:p w14:paraId="3F6F9A0E" w14:textId="77777777" w:rsidR="00180EB8" w:rsidRPr="00BC1756" w:rsidRDefault="00180EB8" w:rsidP="00180EB8">
            <w:pPr>
              <w:rPr>
                <w:rFonts w:ascii="Times New Roman" w:hAnsi="Times New Roman" w:cs="Times New Roman"/>
                <w:b/>
                <w:bCs/>
              </w:rPr>
            </w:pPr>
          </w:p>
        </w:tc>
        <w:tc>
          <w:tcPr>
            <w:tcW w:w="1095" w:type="pct"/>
            <w:shd w:val="clear" w:color="auto" w:fill="ADADAD" w:themeFill="background2" w:themeFillShade="BF"/>
          </w:tcPr>
          <w:p w14:paraId="3775E048" w14:textId="77777777" w:rsidR="00180EB8" w:rsidRPr="00BC1756" w:rsidRDefault="00180EB8" w:rsidP="00180EB8">
            <w:pPr>
              <w:rPr>
                <w:rFonts w:ascii="Times New Roman" w:hAnsi="Times New Roman" w:cs="Times New Roman"/>
                <w:b/>
                <w:bCs/>
              </w:rPr>
            </w:pPr>
          </w:p>
        </w:tc>
        <w:tc>
          <w:tcPr>
            <w:tcW w:w="883" w:type="pct"/>
            <w:shd w:val="clear" w:color="auto" w:fill="ADADAD" w:themeFill="background2" w:themeFillShade="BF"/>
          </w:tcPr>
          <w:p w14:paraId="666E675F" w14:textId="77777777" w:rsidR="00180EB8" w:rsidRPr="00BC1756" w:rsidRDefault="00180EB8" w:rsidP="00180EB8">
            <w:pPr>
              <w:rPr>
                <w:rFonts w:ascii="Times New Roman" w:hAnsi="Times New Roman" w:cs="Times New Roman"/>
                <w:b/>
                <w:bCs/>
              </w:rPr>
            </w:pPr>
          </w:p>
        </w:tc>
        <w:tc>
          <w:tcPr>
            <w:tcW w:w="986" w:type="pct"/>
            <w:shd w:val="clear" w:color="auto" w:fill="ADADAD" w:themeFill="background2" w:themeFillShade="BF"/>
          </w:tcPr>
          <w:p w14:paraId="3F3C784D" w14:textId="77777777" w:rsidR="00180EB8" w:rsidRPr="00BC1756" w:rsidRDefault="00180EB8" w:rsidP="00180EB8">
            <w:pPr>
              <w:rPr>
                <w:rFonts w:ascii="Times New Roman" w:hAnsi="Times New Roman" w:cs="Times New Roman"/>
                <w:b/>
                <w:bCs/>
              </w:rPr>
            </w:pPr>
          </w:p>
        </w:tc>
      </w:tr>
      <w:tr w:rsidR="00180EB8" w14:paraId="36DDBB26" w14:textId="0DE00B2D" w:rsidTr="00975713">
        <w:tc>
          <w:tcPr>
            <w:tcW w:w="187" w:type="pct"/>
          </w:tcPr>
          <w:p w14:paraId="0A208966" w14:textId="1004887D" w:rsidR="00180EB8" w:rsidRDefault="00180EB8" w:rsidP="00180EB8">
            <w:pPr>
              <w:rPr>
                <w:rFonts w:ascii="Times New Roman" w:hAnsi="Times New Roman" w:cs="Times New Roman"/>
              </w:rPr>
            </w:pPr>
            <w:r>
              <w:rPr>
                <w:rFonts w:ascii="Times New Roman" w:hAnsi="Times New Roman" w:cs="Times New Roman"/>
              </w:rPr>
              <w:t>96</w:t>
            </w:r>
          </w:p>
        </w:tc>
        <w:tc>
          <w:tcPr>
            <w:tcW w:w="621" w:type="pct"/>
          </w:tcPr>
          <w:p w14:paraId="1D43BE89" w14:textId="6A18F551" w:rsidR="00180EB8" w:rsidRDefault="00180EB8" w:rsidP="00180EB8">
            <w:pPr>
              <w:rPr>
                <w:rFonts w:ascii="Times New Roman" w:hAnsi="Times New Roman" w:cs="Times New Roman"/>
              </w:rPr>
            </w:pPr>
            <w:r>
              <w:rPr>
                <w:rFonts w:ascii="Times New Roman" w:eastAsia="Times New Roman" w:hAnsi="Times New Roman" w:cs="Times New Roman"/>
              </w:rPr>
              <w:t>Identify individual needs for patient-centered care.</w:t>
            </w:r>
          </w:p>
        </w:tc>
        <w:tc>
          <w:tcPr>
            <w:tcW w:w="1228" w:type="pct"/>
          </w:tcPr>
          <w:p w14:paraId="7B311826" w14:textId="1BB5A788" w:rsidR="00180EB8" w:rsidRPr="00352A82" w:rsidRDefault="00180EB8" w:rsidP="00180EB8">
            <w:pPr>
              <w:shd w:val="clear" w:color="auto" w:fill="FFFFFF"/>
              <w:spacing w:after="180"/>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 xml:space="preserve">Identification should include </w:t>
            </w:r>
            <w:r>
              <w:rPr>
                <w:rFonts w:ascii="Times New Roman" w:eastAsia="Times New Roman" w:hAnsi="Times New Roman" w:cs="Times New Roman"/>
                <w:color w:val="273540"/>
                <w:kern w:val="0"/>
                <w14:ligatures w14:val="none"/>
              </w:rPr>
              <w:t xml:space="preserve">considerations for </w:t>
            </w:r>
            <w:r w:rsidRPr="00352A82">
              <w:rPr>
                <w:rFonts w:ascii="Times New Roman" w:eastAsia="Times New Roman" w:hAnsi="Times New Roman" w:cs="Times New Roman"/>
                <w:color w:val="273540"/>
                <w:kern w:val="0"/>
                <w14:ligatures w14:val="none"/>
              </w:rPr>
              <w:t>patients with</w:t>
            </w:r>
          </w:p>
          <w:p w14:paraId="25786045" w14:textId="7D008615" w:rsidR="00180EB8" w:rsidRPr="00352A82" w:rsidRDefault="00180EB8">
            <w:pPr>
              <w:numPr>
                <w:ilvl w:val="0"/>
                <w:numId w:val="93"/>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 xml:space="preserve">intellectual and </w:t>
            </w:r>
            <w:r w:rsidRPr="00352A82">
              <w:rPr>
                <w:rFonts w:ascii="Times New Roman" w:eastAsia="Times New Roman" w:hAnsi="Times New Roman" w:cs="Times New Roman"/>
                <w:color w:val="273540"/>
                <w:kern w:val="0"/>
                <w14:ligatures w14:val="none"/>
              </w:rPr>
              <w:t>developmental dis</w:t>
            </w:r>
            <w:r>
              <w:rPr>
                <w:rFonts w:ascii="Times New Roman" w:eastAsia="Times New Roman" w:hAnsi="Times New Roman" w:cs="Times New Roman"/>
                <w:color w:val="273540"/>
                <w:kern w:val="0"/>
                <w14:ligatures w14:val="none"/>
              </w:rPr>
              <w:t>ability (IDD)</w:t>
            </w:r>
          </w:p>
          <w:p w14:paraId="1611F14A" w14:textId="77777777" w:rsidR="00180EB8" w:rsidRPr="00352A82" w:rsidRDefault="00180EB8">
            <w:pPr>
              <w:numPr>
                <w:ilvl w:val="0"/>
                <w:numId w:val="93"/>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physical disorders</w:t>
            </w:r>
          </w:p>
          <w:p w14:paraId="49625C87" w14:textId="77777777" w:rsidR="00180EB8" w:rsidRPr="00352A82" w:rsidRDefault="00180EB8">
            <w:pPr>
              <w:numPr>
                <w:ilvl w:val="0"/>
                <w:numId w:val="93"/>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neurological disorders</w:t>
            </w:r>
          </w:p>
          <w:p w14:paraId="5D848D2B" w14:textId="77777777" w:rsidR="00180EB8" w:rsidRPr="00352A82" w:rsidRDefault="00180EB8">
            <w:pPr>
              <w:numPr>
                <w:ilvl w:val="0"/>
                <w:numId w:val="93"/>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neuromuscular disorders</w:t>
            </w:r>
          </w:p>
          <w:p w14:paraId="41289A90" w14:textId="77777777" w:rsidR="00180EB8" w:rsidRPr="00352A82" w:rsidRDefault="00180EB8">
            <w:pPr>
              <w:numPr>
                <w:ilvl w:val="0"/>
                <w:numId w:val="93"/>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pulmonary disorders</w:t>
            </w:r>
          </w:p>
          <w:p w14:paraId="4DBE6E63" w14:textId="77777777" w:rsidR="00180EB8" w:rsidRPr="00352A82" w:rsidRDefault="00180EB8">
            <w:pPr>
              <w:numPr>
                <w:ilvl w:val="0"/>
                <w:numId w:val="93"/>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blood disorders</w:t>
            </w:r>
          </w:p>
          <w:p w14:paraId="1D9DB145" w14:textId="77777777" w:rsidR="00180EB8" w:rsidRPr="00352A82" w:rsidRDefault="00180EB8">
            <w:pPr>
              <w:numPr>
                <w:ilvl w:val="0"/>
                <w:numId w:val="93"/>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endocrine disorders</w:t>
            </w:r>
          </w:p>
          <w:p w14:paraId="4AF15540" w14:textId="1187FFF3" w:rsidR="00180EB8" w:rsidRPr="00BC1756" w:rsidRDefault="00180EB8">
            <w:pPr>
              <w:numPr>
                <w:ilvl w:val="0"/>
                <w:numId w:val="93"/>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behavioral and psychiatric disorders.</w:t>
            </w:r>
          </w:p>
        </w:tc>
        <w:tc>
          <w:tcPr>
            <w:tcW w:w="1095" w:type="pct"/>
          </w:tcPr>
          <w:p w14:paraId="55431A07" w14:textId="58E26186" w:rsidR="00180EB8" w:rsidRPr="00352A82" w:rsidRDefault="00180EB8" w:rsidP="00180EB8">
            <w:pPr>
              <w:shd w:val="clear" w:color="auto" w:fill="FFFFFF"/>
              <w:spacing w:after="180"/>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0A4A6067" w14:textId="7847AD13" w:rsidR="00180EB8" w:rsidRPr="00352A82" w:rsidRDefault="00180EB8">
            <w:pPr>
              <w:numPr>
                <w:ilvl w:val="0"/>
                <w:numId w:val="94"/>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 xml:space="preserve">How would one describe </w:t>
            </w:r>
            <w:r>
              <w:rPr>
                <w:rFonts w:ascii="Times New Roman" w:eastAsia="Times New Roman" w:hAnsi="Times New Roman" w:cs="Times New Roman"/>
                <w:color w:val="273540"/>
                <w:kern w:val="0"/>
                <w14:ligatures w14:val="none"/>
              </w:rPr>
              <w:t>patient-centered care</w:t>
            </w:r>
            <w:r w:rsidRPr="00352A82">
              <w:rPr>
                <w:rFonts w:ascii="Times New Roman" w:eastAsia="Times New Roman" w:hAnsi="Times New Roman" w:cs="Times New Roman"/>
                <w:color w:val="273540"/>
                <w:kern w:val="0"/>
                <w14:ligatures w14:val="none"/>
              </w:rPr>
              <w:t>?</w:t>
            </w:r>
          </w:p>
          <w:p w14:paraId="27605D08" w14:textId="6E654BB8" w:rsidR="00180EB8" w:rsidRPr="00BC1756" w:rsidRDefault="00180EB8">
            <w:pPr>
              <w:numPr>
                <w:ilvl w:val="0"/>
                <w:numId w:val="94"/>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What individual needs can affect the dental appointment</w:t>
            </w:r>
            <w:r w:rsidRPr="00352A82">
              <w:rPr>
                <w:rFonts w:ascii="Times New Roman" w:eastAsia="Times New Roman" w:hAnsi="Times New Roman" w:cs="Times New Roman"/>
                <w:color w:val="273540"/>
                <w:kern w:val="0"/>
                <w14:ligatures w14:val="none"/>
              </w:rPr>
              <w:t>?</w:t>
            </w:r>
          </w:p>
        </w:tc>
        <w:tc>
          <w:tcPr>
            <w:tcW w:w="883" w:type="pct"/>
          </w:tcPr>
          <w:p w14:paraId="41EC1FFD" w14:textId="14BF8D72"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11.RV, 11.LU, 11.C</w:t>
            </w:r>
          </w:p>
        </w:tc>
        <w:tc>
          <w:tcPr>
            <w:tcW w:w="986" w:type="pct"/>
          </w:tcPr>
          <w:p w14:paraId="671971B8" w14:textId="77777777"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48BA7E38" w14:textId="562C9EC5" w:rsidTr="00975713">
        <w:tc>
          <w:tcPr>
            <w:tcW w:w="187" w:type="pct"/>
          </w:tcPr>
          <w:p w14:paraId="0F90AAA2" w14:textId="04CA89CB" w:rsidR="00180EB8" w:rsidRDefault="00180EB8" w:rsidP="00180EB8">
            <w:pPr>
              <w:rPr>
                <w:rFonts w:ascii="Times New Roman" w:hAnsi="Times New Roman" w:cs="Times New Roman"/>
              </w:rPr>
            </w:pPr>
            <w:r>
              <w:rPr>
                <w:rFonts w:ascii="Times New Roman" w:hAnsi="Times New Roman" w:cs="Times New Roman"/>
              </w:rPr>
              <w:t>97</w:t>
            </w:r>
          </w:p>
        </w:tc>
        <w:tc>
          <w:tcPr>
            <w:tcW w:w="621" w:type="pct"/>
          </w:tcPr>
          <w:p w14:paraId="3BEECCED" w14:textId="34334C88" w:rsidR="00180EB8" w:rsidRDefault="00180EB8" w:rsidP="00180EB8">
            <w:pPr>
              <w:rPr>
                <w:rFonts w:ascii="Times New Roman" w:hAnsi="Times New Roman" w:cs="Times New Roman"/>
              </w:rPr>
            </w:pPr>
            <w:r>
              <w:rPr>
                <w:rFonts w:ascii="Times New Roman" w:eastAsia="Times New Roman" w:hAnsi="Times New Roman" w:cs="Times New Roman"/>
              </w:rPr>
              <w:t xml:space="preserve">Describe management and treatment considerations as they relate to dental procedures. </w:t>
            </w:r>
          </w:p>
        </w:tc>
        <w:tc>
          <w:tcPr>
            <w:tcW w:w="1228" w:type="pct"/>
          </w:tcPr>
          <w:p w14:paraId="3AEFADCB" w14:textId="77777777"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Description should include</w:t>
            </w:r>
          </w:p>
          <w:p w14:paraId="17EB1AFE" w14:textId="77777777" w:rsidR="00180EB8" w:rsidRDefault="00180EB8">
            <w:pPr>
              <w:numPr>
                <w:ilvl w:val="0"/>
                <w:numId w:val="90"/>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medical, physical, and emotional considerations</w:t>
            </w:r>
          </w:p>
          <w:p w14:paraId="71877ADB" w14:textId="0BF5B0EC" w:rsidR="00180EB8" w:rsidRDefault="00180EB8">
            <w:pPr>
              <w:numPr>
                <w:ilvl w:val="0"/>
                <w:numId w:val="90"/>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age considerations</w:t>
            </w:r>
          </w:p>
          <w:p w14:paraId="100714AD" w14:textId="3CE0299E" w:rsidR="00180EB8" w:rsidRDefault="00180EB8">
            <w:pPr>
              <w:numPr>
                <w:ilvl w:val="0"/>
                <w:numId w:val="90"/>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pregnancy</w:t>
            </w:r>
          </w:p>
          <w:p w14:paraId="3177385F" w14:textId="77777777" w:rsidR="00180EB8" w:rsidRPr="00EF1D50" w:rsidRDefault="00180EB8">
            <w:pPr>
              <w:numPr>
                <w:ilvl w:val="0"/>
                <w:numId w:val="90"/>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the use of stabilizing devices, sedatives, and restraining devices</w:t>
            </w:r>
          </w:p>
          <w:p w14:paraId="2CFBDAA3" w14:textId="46175010" w:rsidR="00180EB8" w:rsidRPr="00BC1756" w:rsidRDefault="00180EB8">
            <w:pPr>
              <w:numPr>
                <w:ilvl w:val="0"/>
                <w:numId w:val="90"/>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the need for a positive atmosphere of care and concern</w:t>
            </w:r>
          </w:p>
          <w:p w14:paraId="4C6895FF" w14:textId="220CBA7A" w:rsidR="00180EB8" w:rsidRDefault="00180EB8">
            <w:pPr>
              <w:numPr>
                <w:ilvl w:val="0"/>
                <w:numId w:val="90"/>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the importance of obtaining medical clearance as necessary</w:t>
            </w:r>
          </w:p>
          <w:p w14:paraId="5338678A" w14:textId="1E3F08ED" w:rsidR="00180EB8" w:rsidRPr="00BC1756" w:rsidRDefault="00180EB8">
            <w:pPr>
              <w:numPr>
                <w:ilvl w:val="0"/>
                <w:numId w:val="90"/>
              </w:numPr>
              <w:shd w:val="clear" w:color="auto" w:fill="FFFFFF"/>
              <w:spacing w:after="100" w:afterAutospacing="1"/>
              <w:ind w:left="1095"/>
              <w:rPr>
                <w:rFonts w:ascii="Times New Roman" w:eastAsia="Times New Roman" w:hAnsi="Times New Roman" w:cs="Times New Roman"/>
                <w:color w:val="273540"/>
                <w:kern w:val="0"/>
                <w14:ligatures w14:val="none"/>
              </w:rPr>
            </w:pPr>
            <w:r w:rsidRPr="00BC1756">
              <w:rPr>
                <w:rFonts w:ascii="Times New Roman" w:eastAsia="Times New Roman" w:hAnsi="Times New Roman" w:cs="Times New Roman"/>
                <w:color w:val="273540"/>
                <w:kern w:val="0"/>
                <w14:ligatures w14:val="none"/>
              </w:rPr>
              <w:t>the importance of obtaining informed consent during dental procedures. </w:t>
            </w:r>
          </w:p>
        </w:tc>
        <w:tc>
          <w:tcPr>
            <w:tcW w:w="1095" w:type="pct"/>
          </w:tcPr>
          <w:p w14:paraId="7E8E8A80" w14:textId="77777777" w:rsidR="00180EB8" w:rsidRPr="00EF1D50" w:rsidRDefault="00180EB8" w:rsidP="00180EB8">
            <w:pPr>
              <w:shd w:val="clear" w:color="auto" w:fill="FFFFFF"/>
              <w:spacing w:after="180"/>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3D644BD5" w14:textId="391143A9" w:rsidR="00180EB8" w:rsidRPr="00EF1D50" w:rsidRDefault="00180EB8">
            <w:pPr>
              <w:numPr>
                <w:ilvl w:val="0"/>
                <w:numId w:val="91"/>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 xml:space="preserve">What can one do to calm </w:t>
            </w:r>
            <w:r>
              <w:rPr>
                <w:rFonts w:ascii="Times New Roman" w:eastAsia="Times New Roman" w:hAnsi="Times New Roman" w:cs="Times New Roman"/>
                <w:color w:val="273540"/>
                <w:kern w:val="0"/>
                <w14:ligatures w14:val="none"/>
              </w:rPr>
              <w:t>dental-phobic</w:t>
            </w:r>
            <w:r w:rsidRPr="00EF1D50">
              <w:rPr>
                <w:rFonts w:ascii="Times New Roman" w:eastAsia="Times New Roman" w:hAnsi="Times New Roman" w:cs="Times New Roman"/>
                <w:color w:val="273540"/>
                <w:kern w:val="0"/>
                <w14:ligatures w14:val="none"/>
              </w:rPr>
              <w:t xml:space="preserve"> patient?</w:t>
            </w:r>
          </w:p>
          <w:p w14:paraId="4BBE039E" w14:textId="77777777" w:rsidR="00180EB8" w:rsidRPr="00EF1D50" w:rsidRDefault="00180EB8">
            <w:pPr>
              <w:numPr>
                <w:ilvl w:val="0"/>
                <w:numId w:val="91"/>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How can one discourage a parent from entering a treatment area inappropriately?</w:t>
            </w:r>
          </w:p>
          <w:p w14:paraId="539DAB0D" w14:textId="1FB71B21" w:rsidR="00180EB8" w:rsidRPr="00EF1D50" w:rsidRDefault="00180EB8">
            <w:pPr>
              <w:numPr>
                <w:ilvl w:val="0"/>
                <w:numId w:val="91"/>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How would one minimize stress when scheduling appointments?</w:t>
            </w:r>
          </w:p>
          <w:p w14:paraId="62B7E5B7" w14:textId="77777777" w:rsidR="00180EB8" w:rsidRPr="00BC1756" w:rsidRDefault="00180EB8">
            <w:pPr>
              <w:numPr>
                <w:ilvl w:val="0"/>
                <w:numId w:val="91"/>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time of day is best for scheduling very young children for dental treatment?</w:t>
            </w:r>
          </w:p>
          <w:p w14:paraId="35E90D93" w14:textId="43F48F12" w:rsidR="00180EB8" w:rsidRPr="00BC1756" w:rsidRDefault="00180EB8">
            <w:pPr>
              <w:numPr>
                <w:ilvl w:val="0"/>
                <w:numId w:val="91"/>
              </w:numPr>
              <w:shd w:val="clear" w:color="auto" w:fill="FFFFFF"/>
              <w:spacing w:after="100" w:afterAutospacing="1"/>
              <w:ind w:left="1095"/>
              <w:rPr>
                <w:rFonts w:ascii="Times New Roman" w:eastAsia="Times New Roman" w:hAnsi="Times New Roman" w:cs="Times New Roman"/>
                <w:color w:val="273540"/>
                <w:kern w:val="0"/>
                <w14:ligatures w14:val="none"/>
              </w:rPr>
            </w:pPr>
            <w:r w:rsidRPr="00EF1D50">
              <w:rPr>
                <w:rFonts w:ascii="Times New Roman" w:eastAsia="Times New Roman" w:hAnsi="Times New Roman" w:cs="Times New Roman"/>
                <w:color w:val="273540"/>
                <w:kern w:val="0"/>
                <w14:ligatures w14:val="none"/>
              </w:rPr>
              <w:t>What factors determine the use of physical restraints?</w:t>
            </w:r>
          </w:p>
        </w:tc>
        <w:tc>
          <w:tcPr>
            <w:tcW w:w="883" w:type="pct"/>
          </w:tcPr>
          <w:p w14:paraId="3927A434" w14:textId="18B024CD"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 xml:space="preserve">English: </w:t>
            </w:r>
            <w:r>
              <w:rPr>
                <w:rFonts w:ascii="Times New Roman" w:eastAsia="Times New Roman" w:hAnsi="Times New Roman" w:cs="Times New Roman"/>
              </w:rPr>
              <w:t>11.RV, 11.RI, 11.LU</w:t>
            </w:r>
          </w:p>
        </w:tc>
        <w:tc>
          <w:tcPr>
            <w:tcW w:w="986" w:type="pct"/>
          </w:tcPr>
          <w:p w14:paraId="08D3E03C" w14:textId="77777777" w:rsidR="00180EB8" w:rsidRPr="00EF1D50"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21A1B710" w14:textId="434E0A28" w:rsidTr="00975713">
        <w:tc>
          <w:tcPr>
            <w:tcW w:w="187" w:type="pct"/>
          </w:tcPr>
          <w:p w14:paraId="272C10D8" w14:textId="63C8D641" w:rsidR="00180EB8" w:rsidRDefault="00180EB8" w:rsidP="00180EB8">
            <w:pPr>
              <w:rPr>
                <w:rFonts w:ascii="Times New Roman" w:hAnsi="Times New Roman" w:cs="Times New Roman"/>
              </w:rPr>
            </w:pPr>
            <w:r>
              <w:rPr>
                <w:rFonts w:ascii="Times New Roman" w:hAnsi="Times New Roman" w:cs="Times New Roman"/>
              </w:rPr>
              <w:lastRenderedPageBreak/>
              <w:t>98</w:t>
            </w:r>
          </w:p>
        </w:tc>
        <w:tc>
          <w:tcPr>
            <w:tcW w:w="621" w:type="pct"/>
          </w:tcPr>
          <w:p w14:paraId="608F060F" w14:textId="5C71001B" w:rsidR="00180EB8" w:rsidRDefault="00180EB8" w:rsidP="00180EB8">
            <w:pPr>
              <w:rPr>
                <w:rFonts w:ascii="Times New Roman" w:hAnsi="Times New Roman" w:cs="Times New Roman"/>
              </w:rPr>
            </w:pPr>
            <w:r>
              <w:rPr>
                <w:rFonts w:ascii="Times New Roman" w:eastAsia="Times New Roman" w:hAnsi="Times New Roman" w:cs="Times New Roman"/>
              </w:rPr>
              <w:t xml:space="preserve">Determine fearful patients’ physical and emotional needs to alleviate dental phobia. </w:t>
            </w:r>
          </w:p>
        </w:tc>
        <w:tc>
          <w:tcPr>
            <w:tcW w:w="1228" w:type="pct"/>
          </w:tcPr>
          <w:p w14:paraId="22983DA2" w14:textId="77777777" w:rsidR="00180EB8" w:rsidRDefault="00180EB8" w:rsidP="00180EB8">
            <w:pPr>
              <w:rPr>
                <w:rFonts w:ascii="Times New Roman" w:hAnsi="Times New Roman" w:cs="Times New Roman"/>
                <w:color w:val="273540"/>
                <w:shd w:val="clear" w:color="auto" w:fill="FFFFFF"/>
              </w:rPr>
            </w:pPr>
            <w:r w:rsidRPr="00BC1756">
              <w:rPr>
                <w:rFonts w:ascii="Times New Roman" w:hAnsi="Times New Roman" w:cs="Times New Roman"/>
                <w:color w:val="273540"/>
                <w:shd w:val="clear" w:color="auto" w:fill="FFFFFF"/>
              </w:rPr>
              <w:t xml:space="preserve">Determination should include notation of </w:t>
            </w:r>
          </w:p>
          <w:p w14:paraId="09AA775C" w14:textId="2995C6AD" w:rsidR="00180EB8" w:rsidRPr="00324A60" w:rsidRDefault="00180EB8">
            <w:pPr>
              <w:pStyle w:val="ListParagraph"/>
              <w:numPr>
                <w:ilvl w:val="0"/>
                <w:numId w:val="131"/>
              </w:numPr>
              <w:rPr>
                <w:rFonts w:ascii="Times New Roman" w:hAnsi="Times New Roman" w:cs="Times New Roman"/>
                <w:color w:val="273540"/>
                <w:shd w:val="clear" w:color="auto" w:fill="FFFFFF"/>
              </w:rPr>
            </w:pPr>
            <w:r w:rsidRPr="00324A60">
              <w:rPr>
                <w:rFonts w:ascii="Times New Roman" w:hAnsi="Times New Roman" w:cs="Times New Roman"/>
                <w:color w:val="273540"/>
                <w:shd w:val="clear" w:color="auto" w:fill="FFFFFF"/>
              </w:rPr>
              <w:t>physical behaviors</w:t>
            </w:r>
          </w:p>
          <w:p w14:paraId="1B590AB2" w14:textId="7F0C77E1" w:rsidR="00180EB8" w:rsidRPr="00324A60" w:rsidRDefault="00180EB8">
            <w:pPr>
              <w:pStyle w:val="ListParagraph"/>
              <w:numPr>
                <w:ilvl w:val="0"/>
                <w:numId w:val="131"/>
              </w:numPr>
              <w:rPr>
                <w:rFonts w:ascii="Times New Roman" w:hAnsi="Times New Roman" w:cs="Times New Roman"/>
                <w:color w:val="273540"/>
                <w:shd w:val="clear" w:color="auto" w:fill="FFFFFF"/>
              </w:rPr>
            </w:pPr>
            <w:r w:rsidRPr="00324A60">
              <w:rPr>
                <w:rFonts w:ascii="Times New Roman" w:hAnsi="Times New Roman" w:cs="Times New Roman"/>
                <w:color w:val="273540"/>
                <w:shd w:val="clear" w:color="auto" w:fill="FFFFFF"/>
              </w:rPr>
              <w:t>vital signs</w:t>
            </w:r>
          </w:p>
          <w:p w14:paraId="7DFBD8F3" w14:textId="582A9794" w:rsidR="00180EB8" w:rsidRPr="00324A60" w:rsidRDefault="00180EB8">
            <w:pPr>
              <w:pStyle w:val="ListParagraph"/>
              <w:numPr>
                <w:ilvl w:val="0"/>
                <w:numId w:val="131"/>
              </w:numPr>
              <w:rPr>
                <w:rFonts w:ascii="Times New Roman" w:hAnsi="Times New Roman" w:cs="Times New Roman"/>
                <w:color w:val="273540"/>
                <w:shd w:val="clear" w:color="auto" w:fill="FFFFFF"/>
              </w:rPr>
            </w:pPr>
            <w:r w:rsidRPr="00324A60">
              <w:rPr>
                <w:rFonts w:ascii="Times New Roman" w:hAnsi="Times New Roman" w:cs="Times New Roman"/>
                <w:color w:val="273540"/>
                <w:shd w:val="clear" w:color="auto" w:fill="FFFFFF"/>
              </w:rPr>
              <w:t>phobias</w:t>
            </w:r>
          </w:p>
          <w:p w14:paraId="69E85440" w14:textId="41FC0FED" w:rsidR="00180EB8" w:rsidRPr="00324A60" w:rsidRDefault="00180EB8">
            <w:pPr>
              <w:pStyle w:val="ListParagraph"/>
              <w:numPr>
                <w:ilvl w:val="0"/>
                <w:numId w:val="131"/>
              </w:numPr>
              <w:rPr>
                <w:rFonts w:ascii="Times New Roman" w:hAnsi="Times New Roman" w:cs="Times New Roman"/>
              </w:rPr>
            </w:pPr>
            <w:r w:rsidRPr="00324A60">
              <w:rPr>
                <w:rFonts w:ascii="Times New Roman" w:hAnsi="Times New Roman" w:cs="Times New Roman"/>
                <w:color w:val="273540"/>
                <w:shd w:val="clear" w:color="auto" w:fill="FFFFFF"/>
              </w:rPr>
              <w:t>treatments for such phobias. </w:t>
            </w:r>
          </w:p>
        </w:tc>
        <w:tc>
          <w:tcPr>
            <w:tcW w:w="1095" w:type="pct"/>
          </w:tcPr>
          <w:p w14:paraId="7119A4E9" w14:textId="3032C2E3" w:rsidR="00180EB8" w:rsidRPr="00352A82" w:rsidRDefault="00180EB8" w:rsidP="00180EB8">
            <w:pPr>
              <w:shd w:val="clear" w:color="auto" w:fill="FFFFFF"/>
              <w:spacing w:after="180"/>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b/>
                <w:bCs/>
                <w:color w:val="273540"/>
                <w:kern w:val="0"/>
                <w14:ligatures w14:val="none"/>
              </w:rPr>
              <w:t>Process/Skill Questions</w:t>
            </w:r>
            <w:r w:rsidR="00720E0C">
              <w:rPr>
                <w:rFonts w:ascii="Times New Roman" w:eastAsia="Times New Roman" w:hAnsi="Times New Roman" w:cs="Times New Roman"/>
                <w:b/>
                <w:bCs/>
                <w:color w:val="273540"/>
                <w:kern w:val="0"/>
                <w14:ligatures w14:val="none"/>
              </w:rPr>
              <w:t>:</w:t>
            </w:r>
          </w:p>
          <w:p w14:paraId="7FD86225" w14:textId="77777777" w:rsidR="00180EB8" w:rsidRPr="00352A82" w:rsidRDefault="00180EB8">
            <w:pPr>
              <w:numPr>
                <w:ilvl w:val="0"/>
                <w:numId w:val="92"/>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What phobias can manifest in the dental setting?</w:t>
            </w:r>
          </w:p>
          <w:p w14:paraId="2B3A2E0A" w14:textId="77777777" w:rsidR="00180EB8" w:rsidRPr="00352A82" w:rsidRDefault="00180EB8">
            <w:pPr>
              <w:numPr>
                <w:ilvl w:val="0"/>
                <w:numId w:val="92"/>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How might a phobia change a patient's perspective?</w:t>
            </w:r>
          </w:p>
          <w:p w14:paraId="10F4FD2F" w14:textId="64633B3B" w:rsidR="00180EB8" w:rsidRPr="00BC1756" w:rsidRDefault="00180EB8">
            <w:pPr>
              <w:numPr>
                <w:ilvl w:val="0"/>
                <w:numId w:val="92"/>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What steps could be taken to calm a patient and alleviate his or her anxiety?</w:t>
            </w:r>
          </w:p>
        </w:tc>
        <w:tc>
          <w:tcPr>
            <w:tcW w:w="883" w:type="pct"/>
          </w:tcPr>
          <w:p w14:paraId="7FA4CD17" w14:textId="626CABCE"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sidRPr="00116A77">
              <w:rPr>
                <w:rFonts w:ascii="Times New Roman" w:eastAsia="Times New Roman" w:hAnsi="Times New Roman" w:cs="Times New Roman"/>
                <w:bCs/>
                <w:color w:val="273540"/>
                <w:kern w:val="0"/>
                <w14:ligatures w14:val="none"/>
              </w:rPr>
              <w:t>English:</w:t>
            </w:r>
            <w:r>
              <w:rPr>
                <w:rFonts w:ascii="Times New Roman" w:eastAsia="Times New Roman" w:hAnsi="Times New Roman" w:cs="Times New Roman"/>
                <w:bCs/>
                <w:color w:val="273540"/>
                <w:kern w:val="0"/>
                <w14:ligatures w14:val="none"/>
              </w:rPr>
              <w:t xml:space="preserve"> </w:t>
            </w:r>
            <w:r w:rsidRPr="00116A77">
              <w:rPr>
                <w:rFonts w:ascii="Times New Roman" w:eastAsia="Times New Roman" w:hAnsi="Times New Roman" w:cs="Times New Roman"/>
                <w:bCs/>
                <w:color w:val="273540"/>
                <w:kern w:val="0"/>
                <w14:ligatures w14:val="none"/>
              </w:rPr>
              <w:t>11.RV</w:t>
            </w:r>
            <w:r>
              <w:rPr>
                <w:rFonts w:ascii="Times New Roman" w:eastAsia="Times New Roman" w:hAnsi="Times New Roman" w:cs="Times New Roman"/>
                <w:bCs/>
                <w:color w:val="273540"/>
                <w:kern w:val="0"/>
                <w14:ligatures w14:val="none"/>
              </w:rPr>
              <w:t xml:space="preserve">, </w:t>
            </w:r>
            <w:r w:rsidRPr="00116A77">
              <w:rPr>
                <w:rFonts w:ascii="Times New Roman" w:eastAsia="Times New Roman" w:hAnsi="Times New Roman" w:cs="Times New Roman"/>
                <w:bCs/>
                <w:color w:val="273540"/>
                <w:kern w:val="0"/>
                <w14:ligatures w14:val="none"/>
              </w:rPr>
              <w:t>11.LU</w:t>
            </w:r>
            <w:r>
              <w:rPr>
                <w:rFonts w:ascii="Times New Roman" w:eastAsia="Times New Roman" w:hAnsi="Times New Roman" w:cs="Times New Roman"/>
                <w:bCs/>
                <w:color w:val="273540"/>
                <w:kern w:val="0"/>
                <w14:ligatures w14:val="none"/>
              </w:rPr>
              <w:t xml:space="preserve">, </w:t>
            </w:r>
            <w:r w:rsidRPr="00116A77">
              <w:rPr>
                <w:rFonts w:ascii="Times New Roman" w:eastAsia="Times New Roman" w:hAnsi="Times New Roman" w:cs="Times New Roman"/>
                <w:bCs/>
                <w:color w:val="273540"/>
                <w:kern w:val="0"/>
                <w14:ligatures w14:val="none"/>
              </w:rPr>
              <w:t>11.C</w:t>
            </w:r>
          </w:p>
        </w:tc>
        <w:tc>
          <w:tcPr>
            <w:tcW w:w="986" w:type="pct"/>
          </w:tcPr>
          <w:p w14:paraId="23E86864" w14:textId="77777777"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rsidRPr="00812CBD" w14:paraId="654E0BAE" w14:textId="25F97F39" w:rsidTr="00975713">
        <w:tc>
          <w:tcPr>
            <w:tcW w:w="187" w:type="pct"/>
            <w:shd w:val="clear" w:color="auto" w:fill="ADADAD" w:themeFill="background2" w:themeFillShade="BF"/>
          </w:tcPr>
          <w:p w14:paraId="636D1566" w14:textId="77777777" w:rsidR="00180EB8" w:rsidRPr="00812CBD" w:rsidRDefault="00180EB8" w:rsidP="00180EB8">
            <w:pPr>
              <w:rPr>
                <w:rFonts w:ascii="Times New Roman" w:hAnsi="Times New Roman" w:cs="Times New Roman"/>
                <w:b/>
                <w:bCs/>
              </w:rPr>
            </w:pPr>
          </w:p>
        </w:tc>
        <w:tc>
          <w:tcPr>
            <w:tcW w:w="621" w:type="pct"/>
            <w:shd w:val="clear" w:color="auto" w:fill="ADADAD" w:themeFill="background2" w:themeFillShade="BF"/>
          </w:tcPr>
          <w:p w14:paraId="6ADADD4B" w14:textId="4AD44889" w:rsidR="00180EB8" w:rsidRPr="00812CBD" w:rsidRDefault="00180EB8" w:rsidP="00180EB8">
            <w:pPr>
              <w:rPr>
                <w:rFonts w:ascii="Times New Roman" w:hAnsi="Times New Roman" w:cs="Times New Roman"/>
                <w:b/>
                <w:bCs/>
              </w:rPr>
            </w:pPr>
            <w:r w:rsidRPr="00812CBD">
              <w:rPr>
                <w:rFonts w:ascii="Times New Roman" w:hAnsi="Times New Roman" w:cs="Times New Roman"/>
                <w:b/>
                <w:bCs/>
              </w:rPr>
              <w:t>Demonstrating Administrative Functions and Chairside Procedures</w:t>
            </w:r>
          </w:p>
        </w:tc>
        <w:tc>
          <w:tcPr>
            <w:tcW w:w="1228" w:type="pct"/>
            <w:shd w:val="clear" w:color="auto" w:fill="ADADAD" w:themeFill="background2" w:themeFillShade="BF"/>
          </w:tcPr>
          <w:p w14:paraId="69686E05" w14:textId="77777777" w:rsidR="00180EB8" w:rsidRPr="00BC1756" w:rsidRDefault="00180EB8" w:rsidP="00180EB8">
            <w:pPr>
              <w:rPr>
                <w:rFonts w:ascii="Times New Roman" w:hAnsi="Times New Roman" w:cs="Times New Roman"/>
                <w:b/>
                <w:bCs/>
              </w:rPr>
            </w:pPr>
          </w:p>
        </w:tc>
        <w:tc>
          <w:tcPr>
            <w:tcW w:w="1095" w:type="pct"/>
            <w:shd w:val="clear" w:color="auto" w:fill="ADADAD" w:themeFill="background2" w:themeFillShade="BF"/>
          </w:tcPr>
          <w:p w14:paraId="6651A5AF" w14:textId="77777777" w:rsidR="00180EB8" w:rsidRPr="00BC1756" w:rsidRDefault="00180EB8" w:rsidP="00180EB8">
            <w:pPr>
              <w:rPr>
                <w:rFonts w:ascii="Times New Roman" w:hAnsi="Times New Roman" w:cs="Times New Roman"/>
                <w:b/>
                <w:bCs/>
              </w:rPr>
            </w:pPr>
          </w:p>
        </w:tc>
        <w:tc>
          <w:tcPr>
            <w:tcW w:w="883" w:type="pct"/>
            <w:shd w:val="clear" w:color="auto" w:fill="ADADAD" w:themeFill="background2" w:themeFillShade="BF"/>
          </w:tcPr>
          <w:p w14:paraId="34C90119" w14:textId="77777777" w:rsidR="00180EB8" w:rsidRPr="00BC1756" w:rsidRDefault="00180EB8" w:rsidP="00180EB8">
            <w:pPr>
              <w:rPr>
                <w:rFonts w:ascii="Times New Roman" w:hAnsi="Times New Roman" w:cs="Times New Roman"/>
                <w:b/>
                <w:bCs/>
              </w:rPr>
            </w:pPr>
          </w:p>
        </w:tc>
        <w:tc>
          <w:tcPr>
            <w:tcW w:w="986" w:type="pct"/>
            <w:shd w:val="clear" w:color="auto" w:fill="ADADAD" w:themeFill="background2" w:themeFillShade="BF"/>
          </w:tcPr>
          <w:p w14:paraId="6F927EB4" w14:textId="77777777" w:rsidR="00180EB8" w:rsidRPr="00BC1756" w:rsidRDefault="00180EB8" w:rsidP="00180EB8">
            <w:pPr>
              <w:rPr>
                <w:rFonts w:ascii="Times New Roman" w:hAnsi="Times New Roman" w:cs="Times New Roman"/>
                <w:b/>
                <w:bCs/>
              </w:rPr>
            </w:pPr>
          </w:p>
        </w:tc>
      </w:tr>
      <w:tr w:rsidR="00180EB8" w14:paraId="7F6B34AE" w14:textId="6213A6CA" w:rsidTr="00975713">
        <w:tc>
          <w:tcPr>
            <w:tcW w:w="187" w:type="pct"/>
          </w:tcPr>
          <w:p w14:paraId="1BC2C443" w14:textId="171481AD" w:rsidR="00180EB8" w:rsidRDefault="00180EB8" w:rsidP="00180EB8">
            <w:pPr>
              <w:rPr>
                <w:rFonts w:ascii="Times New Roman" w:hAnsi="Times New Roman" w:cs="Times New Roman"/>
              </w:rPr>
            </w:pPr>
            <w:r>
              <w:rPr>
                <w:rFonts w:ascii="Times New Roman" w:hAnsi="Times New Roman" w:cs="Times New Roman"/>
              </w:rPr>
              <w:t>99</w:t>
            </w:r>
          </w:p>
        </w:tc>
        <w:tc>
          <w:tcPr>
            <w:tcW w:w="621" w:type="pct"/>
          </w:tcPr>
          <w:p w14:paraId="19F01256" w14:textId="28096B34" w:rsidR="00180EB8" w:rsidRDefault="00180EB8" w:rsidP="00180EB8">
            <w:pPr>
              <w:rPr>
                <w:rFonts w:ascii="Times New Roman" w:hAnsi="Times New Roman" w:cs="Times New Roman"/>
              </w:rPr>
            </w:pPr>
            <w:r>
              <w:rPr>
                <w:rFonts w:ascii="Times New Roman" w:eastAsia="Times New Roman" w:hAnsi="Times New Roman" w:cs="Times New Roman"/>
              </w:rPr>
              <w:t xml:space="preserve">Greet patients. </w:t>
            </w:r>
          </w:p>
        </w:tc>
        <w:tc>
          <w:tcPr>
            <w:tcW w:w="1228" w:type="pct"/>
          </w:tcPr>
          <w:p w14:paraId="29FC3879" w14:textId="09CCFA23" w:rsidR="00180EB8" w:rsidRPr="00BC1756" w:rsidRDefault="00180EB8" w:rsidP="00180EB8">
            <w:pPr>
              <w:rPr>
                <w:rFonts w:ascii="Times New Roman" w:hAnsi="Times New Roman" w:cs="Times New Roman"/>
              </w:rPr>
            </w:pPr>
            <w:r w:rsidRPr="00BC1756">
              <w:rPr>
                <w:rFonts w:ascii="Times New Roman" w:hAnsi="Times New Roman" w:cs="Times New Roman"/>
                <w:color w:val="273540"/>
                <w:shd w:val="clear" w:color="auto" w:fill="FFFFFF"/>
              </w:rPr>
              <w:t>Greeting patients should include in-person, telephone, and written interactions.</w:t>
            </w:r>
          </w:p>
        </w:tc>
        <w:tc>
          <w:tcPr>
            <w:tcW w:w="1095" w:type="pct"/>
          </w:tcPr>
          <w:p w14:paraId="614691C3" w14:textId="51FDED90" w:rsidR="00180EB8" w:rsidRPr="00352A82" w:rsidRDefault="00180EB8" w:rsidP="00180EB8">
            <w:pPr>
              <w:shd w:val="clear" w:color="auto" w:fill="FFFFFF"/>
              <w:spacing w:after="180"/>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6B52C4B2" w14:textId="77777777" w:rsidR="00180EB8" w:rsidRPr="00352A82" w:rsidRDefault="00180EB8">
            <w:pPr>
              <w:numPr>
                <w:ilvl w:val="0"/>
                <w:numId w:val="95"/>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What are some hallmarks of courteous behavior?</w:t>
            </w:r>
          </w:p>
          <w:p w14:paraId="6150DF37" w14:textId="77777777" w:rsidR="00180EB8" w:rsidRPr="00352A82" w:rsidRDefault="00180EB8">
            <w:pPr>
              <w:numPr>
                <w:ilvl w:val="0"/>
                <w:numId w:val="95"/>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How can one tell whether a patient is anxious about treatment?</w:t>
            </w:r>
          </w:p>
          <w:p w14:paraId="7690393D" w14:textId="59AB7CEA" w:rsidR="00180EB8" w:rsidRPr="00352A82" w:rsidRDefault="00180EB8">
            <w:pPr>
              <w:numPr>
                <w:ilvl w:val="0"/>
                <w:numId w:val="95"/>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What information should be in a letter of introduction to the dental office?</w:t>
            </w:r>
          </w:p>
          <w:p w14:paraId="4C0F3B85" w14:textId="4F462B74" w:rsidR="00180EB8" w:rsidRPr="00BC1756" w:rsidRDefault="00180EB8">
            <w:pPr>
              <w:numPr>
                <w:ilvl w:val="0"/>
                <w:numId w:val="95"/>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Why is it important to answer the phone on the first ring? </w:t>
            </w:r>
          </w:p>
        </w:tc>
        <w:tc>
          <w:tcPr>
            <w:tcW w:w="883" w:type="pct"/>
          </w:tcPr>
          <w:p w14:paraId="7BE08137" w14:textId="2ECE6C58"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11.LU, 11.C, 11.W</w:t>
            </w:r>
          </w:p>
        </w:tc>
        <w:tc>
          <w:tcPr>
            <w:tcW w:w="986" w:type="pct"/>
          </w:tcPr>
          <w:p w14:paraId="26F286B3" w14:textId="77777777"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397C6DC7" w14:textId="41264969" w:rsidTr="00975713">
        <w:tc>
          <w:tcPr>
            <w:tcW w:w="187" w:type="pct"/>
          </w:tcPr>
          <w:p w14:paraId="72D6931E" w14:textId="793E827C" w:rsidR="00180EB8" w:rsidRDefault="00180EB8" w:rsidP="00180EB8">
            <w:pPr>
              <w:rPr>
                <w:rFonts w:ascii="Times New Roman" w:hAnsi="Times New Roman" w:cs="Times New Roman"/>
              </w:rPr>
            </w:pPr>
            <w:r>
              <w:rPr>
                <w:rFonts w:ascii="Times New Roman" w:hAnsi="Times New Roman" w:cs="Times New Roman"/>
              </w:rPr>
              <w:t>100</w:t>
            </w:r>
          </w:p>
        </w:tc>
        <w:tc>
          <w:tcPr>
            <w:tcW w:w="621" w:type="pct"/>
          </w:tcPr>
          <w:p w14:paraId="2CD6ED5F" w14:textId="36E0B716" w:rsidR="00180EB8" w:rsidRDefault="00180EB8" w:rsidP="00180EB8">
            <w:pPr>
              <w:rPr>
                <w:rFonts w:ascii="Times New Roman" w:hAnsi="Times New Roman" w:cs="Times New Roman"/>
              </w:rPr>
            </w:pPr>
            <w:r>
              <w:rPr>
                <w:rFonts w:ascii="Times New Roman" w:eastAsia="Times New Roman" w:hAnsi="Times New Roman" w:cs="Times New Roman"/>
              </w:rPr>
              <w:t xml:space="preserve">Seat and position patients. </w:t>
            </w:r>
          </w:p>
        </w:tc>
        <w:tc>
          <w:tcPr>
            <w:tcW w:w="1228" w:type="pct"/>
          </w:tcPr>
          <w:p w14:paraId="241312AA" w14:textId="77777777" w:rsidR="00180EB8" w:rsidRPr="00352A82" w:rsidRDefault="00180EB8" w:rsidP="00180EB8">
            <w:pPr>
              <w:shd w:val="clear" w:color="auto" w:fill="FFFFFF"/>
              <w:spacing w:after="180"/>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Seating and positioning of patients should include</w:t>
            </w:r>
          </w:p>
          <w:p w14:paraId="49383FC2" w14:textId="16FFB7DD" w:rsidR="00180EB8" w:rsidRDefault="00180EB8">
            <w:pPr>
              <w:numPr>
                <w:ilvl w:val="0"/>
                <w:numId w:val="96"/>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Americans with Disabilities Act (ADA) considerations</w:t>
            </w:r>
          </w:p>
          <w:p w14:paraId="0ABFC7F2" w14:textId="313494AB" w:rsidR="00180EB8" w:rsidRPr="00352A82" w:rsidRDefault="00180EB8">
            <w:pPr>
              <w:numPr>
                <w:ilvl w:val="0"/>
                <w:numId w:val="96"/>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procedure for seating</w:t>
            </w:r>
          </w:p>
          <w:p w14:paraId="7A664DA0" w14:textId="77777777" w:rsidR="00180EB8" w:rsidRPr="00352A82" w:rsidRDefault="00180EB8">
            <w:pPr>
              <w:numPr>
                <w:ilvl w:val="0"/>
                <w:numId w:val="96"/>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lastRenderedPageBreak/>
              <w:t>placement of patient napkin</w:t>
            </w:r>
          </w:p>
          <w:p w14:paraId="4C5D1892" w14:textId="218FDE57" w:rsidR="00180EB8" w:rsidRPr="00BC1756" w:rsidRDefault="00180EB8">
            <w:pPr>
              <w:numPr>
                <w:ilvl w:val="0"/>
                <w:numId w:val="96"/>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positioning for procedure.</w:t>
            </w:r>
          </w:p>
        </w:tc>
        <w:tc>
          <w:tcPr>
            <w:tcW w:w="1095" w:type="pct"/>
          </w:tcPr>
          <w:p w14:paraId="4C4EC808" w14:textId="66BA9F47" w:rsidR="00180EB8" w:rsidRPr="00352A82" w:rsidRDefault="00180EB8" w:rsidP="00180EB8">
            <w:pPr>
              <w:shd w:val="clear" w:color="auto" w:fill="FFFFFF"/>
              <w:spacing w:after="180"/>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b/>
                <w:bCs/>
                <w:color w:val="273540"/>
                <w:kern w:val="0"/>
                <w14:ligatures w14:val="none"/>
              </w:rPr>
              <w:lastRenderedPageBreak/>
              <w:t>Process/Skill Questions</w:t>
            </w:r>
            <w:r w:rsidRPr="00BC1756">
              <w:rPr>
                <w:rFonts w:ascii="Times New Roman" w:eastAsia="Times New Roman" w:hAnsi="Times New Roman" w:cs="Times New Roman"/>
                <w:b/>
                <w:bCs/>
                <w:color w:val="273540"/>
                <w:kern w:val="0"/>
                <w14:ligatures w14:val="none"/>
              </w:rPr>
              <w:t>:</w:t>
            </w:r>
          </w:p>
          <w:p w14:paraId="055CC934" w14:textId="207D5264" w:rsidR="00180EB8" w:rsidRPr="00352A82" w:rsidRDefault="00180EB8">
            <w:pPr>
              <w:numPr>
                <w:ilvl w:val="0"/>
                <w:numId w:val="97"/>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What should be moved out of the way to seat a patient safely?</w:t>
            </w:r>
          </w:p>
          <w:p w14:paraId="539F91C0" w14:textId="77777777" w:rsidR="00180EB8" w:rsidRPr="00352A82" w:rsidRDefault="00180EB8">
            <w:pPr>
              <w:numPr>
                <w:ilvl w:val="0"/>
                <w:numId w:val="97"/>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lastRenderedPageBreak/>
              <w:t>What is the proper position in which to place a patient for an operative procedure?</w:t>
            </w:r>
          </w:p>
          <w:p w14:paraId="2A8488AF" w14:textId="4EDF472E" w:rsidR="00180EB8" w:rsidRPr="00BC1756" w:rsidRDefault="00180EB8">
            <w:pPr>
              <w:numPr>
                <w:ilvl w:val="0"/>
                <w:numId w:val="97"/>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What is the correct distance from the dental light to the oral cavity during treatment?</w:t>
            </w:r>
          </w:p>
        </w:tc>
        <w:tc>
          <w:tcPr>
            <w:tcW w:w="883" w:type="pct"/>
          </w:tcPr>
          <w:p w14:paraId="5A3CAEEC" w14:textId="77777777"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c>
          <w:tcPr>
            <w:tcW w:w="986" w:type="pct"/>
          </w:tcPr>
          <w:p w14:paraId="74DB0673" w14:textId="77777777"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r w:rsidR="00180EB8" w14:paraId="76E2C098" w14:textId="11936AA8" w:rsidTr="00975713">
        <w:tc>
          <w:tcPr>
            <w:tcW w:w="187" w:type="pct"/>
          </w:tcPr>
          <w:p w14:paraId="05BD5ED1" w14:textId="1E3E60D5" w:rsidR="00180EB8" w:rsidRDefault="00180EB8" w:rsidP="00180EB8">
            <w:pPr>
              <w:rPr>
                <w:rFonts w:ascii="Times New Roman" w:hAnsi="Times New Roman" w:cs="Times New Roman"/>
              </w:rPr>
            </w:pPr>
            <w:r>
              <w:rPr>
                <w:rFonts w:ascii="Times New Roman" w:hAnsi="Times New Roman" w:cs="Times New Roman"/>
              </w:rPr>
              <w:t>101</w:t>
            </w:r>
          </w:p>
        </w:tc>
        <w:tc>
          <w:tcPr>
            <w:tcW w:w="621" w:type="pct"/>
          </w:tcPr>
          <w:p w14:paraId="4CEB3E95" w14:textId="65DC91EB" w:rsidR="00180EB8" w:rsidRDefault="00180EB8" w:rsidP="00180EB8">
            <w:pPr>
              <w:rPr>
                <w:rFonts w:ascii="Times New Roman" w:hAnsi="Times New Roman" w:cs="Times New Roman"/>
              </w:rPr>
            </w:pPr>
            <w:r>
              <w:rPr>
                <w:rFonts w:ascii="Times New Roman" w:eastAsia="Times New Roman" w:hAnsi="Times New Roman" w:cs="Times New Roman"/>
              </w:rPr>
              <w:t xml:space="preserve">Demonstrate ergonomics in the dental setting. </w:t>
            </w:r>
          </w:p>
        </w:tc>
        <w:tc>
          <w:tcPr>
            <w:tcW w:w="1228" w:type="pct"/>
          </w:tcPr>
          <w:p w14:paraId="77E966B1" w14:textId="77777777" w:rsidR="00180EB8" w:rsidRPr="00352A82" w:rsidRDefault="00180EB8" w:rsidP="00180EB8">
            <w:pPr>
              <w:shd w:val="clear" w:color="auto" w:fill="FFFFFF"/>
              <w:spacing w:after="180"/>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Demonstration should include</w:t>
            </w:r>
          </w:p>
          <w:p w14:paraId="50158FDB" w14:textId="77777777" w:rsidR="00180EB8" w:rsidRPr="00352A82" w:rsidRDefault="00180EB8">
            <w:pPr>
              <w:numPr>
                <w:ilvl w:val="0"/>
                <w:numId w:val="98"/>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identifying risk factors that can contribute to injury</w:t>
            </w:r>
          </w:p>
          <w:p w14:paraId="663CB2A0" w14:textId="77777777" w:rsidR="00180EB8" w:rsidRPr="00352A82" w:rsidRDefault="00180EB8">
            <w:pPr>
              <w:numPr>
                <w:ilvl w:val="0"/>
                <w:numId w:val="98"/>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assuming the neutral position</w:t>
            </w:r>
          </w:p>
          <w:p w14:paraId="419D9DCF" w14:textId="697177EA" w:rsidR="00180EB8" w:rsidRPr="00352A82" w:rsidRDefault="00180EB8">
            <w:pPr>
              <w:numPr>
                <w:ilvl w:val="0"/>
                <w:numId w:val="98"/>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performing exercises that reduce strain</w:t>
            </w:r>
          </w:p>
          <w:p w14:paraId="0D3E94DC" w14:textId="2B1E8861" w:rsidR="00180EB8" w:rsidRDefault="00180EB8">
            <w:pPr>
              <w:numPr>
                <w:ilvl w:val="0"/>
                <w:numId w:val="98"/>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identifying</w:t>
            </w:r>
            <w:r w:rsidRPr="00352A82">
              <w:rPr>
                <w:rFonts w:ascii="Times New Roman" w:eastAsia="Times New Roman" w:hAnsi="Times New Roman" w:cs="Times New Roman"/>
                <w:color w:val="273540"/>
                <w:kern w:val="0"/>
                <w14:ligatures w14:val="none"/>
              </w:rPr>
              <w:t xml:space="preserve"> the four zones of activity (i.e., </w:t>
            </w:r>
            <w:r>
              <w:rPr>
                <w:rFonts w:ascii="Times New Roman" w:eastAsia="Times New Roman" w:hAnsi="Times New Roman" w:cs="Times New Roman"/>
                <w:color w:val="273540"/>
                <w:kern w:val="0"/>
                <w14:ligatures w14:val="none"/>
              </w:rPr>
              <w:t>operator’s</w:t>
            </w:r>
            <w:r w:rsidR="000A70B7">
              <w:rPr>
                <w:rFonts w:ascii="Times New Roman" w:eastAsia="Times New Roman" w:hAnsi="Times New Roman" w:cs="Times New Roman"/>
                <w:color w:val="273540"/>
                <w:kern w:val="0"/>
                <w14:ligatures w14:val="none"/>
              </w:rPr>
              <w:t xml:space="preserve"> zone,</w:t>
            </w:r>
            <w:r>
              <w:rPr>
                <w:rFonts w:ascii="Times New Roman" w:eastAsia="Times New Roman" w:hAnsi="Times New Roman" w:cs="Times New Roman"/>
                <w:color w:val="273540"/>
                <w:kern w:val="0"/>
                <w14:ligatures w14:val="none"/>
              </w:rPr>
              <w:t xml:space="preserve"> assistant’s</w:t>
            </w:r>
            <w:r w:rsidR="000A70B7">
              <w:rPr>
                <w:rFonts w:ascii="Times New Roman" w:eastAsia="Times New Roman" w:hAnsi="Times New Roman" w:cs="Times New Roman"/>
                <w:color w:val="273540"/>
                <w:kern w:val="0"/>
                <w14:ligatures w14:val="none"/>
              </w:rPr>
              <w:t xml:space="preserve"> zone</w:t>
            </w:r>
            <w:r w:rsidRPr="00352A82">
              <w:rPr>
                <w:rFonts w:ascii="Times New Roman" w:eastAsia="Times New Roman" w:hAnsi="Times New Roman" w:cs="Times New Roman"/>
                <w:color w:val="273540"/>
                <w:kern w:val="0"/>
                <w14:ligatures w14:val="none"/>
              </w:rPr>
              <w:t>, transfer</w:t>
            </w:r>
            <w:r w:rsidR="000A70B7">
              <w:rPr>
                <w:rFonts w:ascii="Times New Roman" w:eastAsia="Times New Roman" w:hAnsi="Times New Roman" w:cs="Times New Roman"/>
                <w:color w:val="273540"/>
                <w:kern w:val="0"/>
                <w14:ligatures w14:val="none"/>
              </w:rPr>
              <w:t xml:space="preserve"> zone</w:t>
            </w:r>
            <w:r>
              <w:rPr>
                <w:rFonts w:ascii="Times New Roman" w:eastAsia="Times New Roman" w:hAnsi="Times New Roman" w:cs="Times New Roman"/>
                <w:color w:val="273540"/>
                <w:kern w:val="0"/>
                <w14:ligatures w14:val="none"/>
              </w:rPr>
              <w:t>, static</w:t>
            </w:r>
            <w:r w:rsidR="000A70B7">
              <w:rPr>
                <w:rFonts w:ascii="Times New Roman" w:eastAsia="Times New Roman" w:hAnsi="Times New Roman" w:cs="Times New Roman"/>
                <w:color w:val="273540"/>
                <w:kern w:val="0"/>
                <w14:ligatures w14:val="none"/>
              </w:rPr>
              <w:t xml:space="preserve"> zone</w:t>
            </w:r>
            <w:r w:rsidRPr="00352A82">
              <w:rPr>
                <w:rFonts w:ascii="Times New Roman" w:eastAsia="Times New Roman" w:hAnsi="Times New Roman" w:cs="Times New Roman"/>
                <w:color w:val="273540"/>
                <w:kern w:val="0"/>
                <w14:ligatures w14:val="none"/>
              </w:rPr>
              <w:t>)</w:t>
            </w:r>
          </w:p>
          <w:p w14:paraId="77CCBEFB" w14:textId="1DDBE8E7" w:rsidR="00180EB8" w:rsidRPr="00BC1756" w:rsidRDefault="00180EB8">
            <w:pPr>
              <w:numPr>
                <w:ilvl w:val="0"/>
                <w:numId w:val="98"/>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positioning while wearing dental magnification lenses</w:t>
            </w:r>
            <w:r w:rsidRPr="00352A82">
              <w:rPr>
                <w:rFonts w:ascii="Times New Roman" w:eastAsia="Times New Roman" w:hAnsi="Times New Roman" w:cs="Times New Roman"/>
                <w:color w:val="273540"/>
                <w:kern w:val="0"/>
                <w14:ligatures w14:val="none"/>
              </w:rPr>
              <w:t>. </w:t>
            </w:r>
          </w:p>
        </w:tc>
        <w:tc>
          <w:tcPr>
            <w:tcW w:w="1095" w:type="pct"/>
          </w:tcPr>
          <w:p w14:paraId="7F3164E5" w14:textId="379C9DD3" w:rsidR="00180EB8" w:rsidRPr="00352A82" w:rsidRDefault="00180EB8" w:rsidP="00180EB8">
            <w:pPr>
              <w:shd w:val="clear" w:color="auto" w:fill="FFFFFF"/>
              <w:spacing w:after="180"/>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24F8A732" w14:textId="77777777" w:rsidR="00180EB8" w:rsidRPr="00352A82" w:rsidRDefault="00180EB8">
            <w:pPr>
              <w:numPr>
                <w:ilvl w:val="0"/>
                <w:numId w:val="99"/>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What is meant by the term </w:t>
            </w:r>
            <w:r w:rsidRPr="00352A82">
              <w:rPr>
                <w:rFonts w:ascii="Times New Roman" w:eastAsia="Times New Roman" w:hAnsi="Times New Roman" w:cs="Times New Roman"/>
                <w:i/>
                <w:iCs/>
                <w:color w:val="273540"/>
                <w:kern w:val="0"/>
                <w14:ligatures w14:val="none"/>
              </w:rPr>
              <w:t>ergonomics</w:t>
            </w:r>
            <w:r w:rsidRPr="00352A82">
              <w:rPr>
                <w:rFonts w:ascii="Times New Roman" w:eastAsia="Times New Roman" w:hAnsi="Times New Roman" w:cs="Times New Roman"/>
                <w:color w:val="273540"/>
                <w:kern w:val="0"/>
                <w14:ligatures w14:val="none"/>
              </w:rPr>
              <w:t>?</w:t>
            </w:r>
          </w:p>
          <w:p w14:paraId="7232E255" w14:textId="77777777" w:rsidR="00180EB8" w:rsidRPr="00352A82" w:rsidRDefault="00180EB8">
            <w:pPr>
              <w:numPr>
                <w:ilvl w:val="0"/>
                <w:numId w:val="99"/>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What is the goal of ergonomics?</w:t>
            </w:r>
          </w:p>
          <w:p w14:paraId="2521C76C" w14:textId="0139AD7A" w:rsidR="00180EB8" w:rsidRPr="00352A82" w:rsidRDefault="00180EB8">
            <w:pPr>
              <w:numPr>
                <w:ilvl w:val="0"/>
                <w:numId w:val="99"/>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 xml:space="preserve">What types of disorders </w:t>
            </w:r>
            <w:r w:rsidRPr="00BC1756">
              <w:rPr>
                <w:rFonts w:ascii="Times New Roman" w:eastAsia="Times New Roman" w:hAnsi="Times New Roman" w:cs="Times New Roman"/>
                <w:color w:val="273540"/>
                <w:kern w:val="0"/>
                <w14:ligatures w14:val="none"/>
              </w:rPr>
              <w:t>are</w:t>
            </w:r>
            <w:r w:rsidRPr="00352A82">
              <w:rPr>
                <w:rFonts w:ascii="Times New Roman" w:eastAsia="Times New Roman" w:hAnsi="Times New Roman" w:cs="Times New Roman"/>
                <w:color w:val="273540"/>
                <w:kern w:val="0"/>
                <w14:ligatures w14:val="none"/>
              </w:rPr>
              <w:t xml:space="preserve"> musculoskeletal disorders?</w:t>
            </w:r>
          </w:p>
          <w:p w14:paraId="23AB9C7E" w14:textId="77777777" w:rsidR="00180EB8" w:rsidRPr="00BC1756" w:rsidRDefault="00180EB8" w:rsidP="00180EB8">
            <w:pPr>
              <w:rPr>
                <w:rFonts w:ascii="Times New Roman" w:hAnsi="Times New Roman" w:cs="Times New Roman"/>
              </w:rPr>
            </w:pPr>
          </w:p>
          <w:p w14:paraId="40B0623A" w14:textId="77777777" w:rsidR="00180EB8" w:rsidRPr="00BC1756" w:rsidRDefault="00180EB8" w:rsidP="00180EB8">
            <w:pPr>
              <w:rPr>
                <w:rFonts w:ascii="Times New Roman" w:hAnsi="Times New Roman" w:cs="Times New Roman"/>
              </w:rPr>
            </w:pPr>
          </w:p>
          <w:p w14:paraId="04C78FC2" w14:textId="49B531F2" w:rsidR="00180EB8" w:rsidRPr="00BC1756" w:rsidRDefault="00180EB8" w:rsidP="00180EB8">
            <w:pPr>
              <w:tabs>
                <w:tab w:val="left" w:pos="2970"/>
              </w:tabs>
              <w:rPr>
                <w:rFonts w:ascii="Times New Roman" w:hAnsi="Times New Roman" w:cs="Times New Roman"/>
              </w:rPr>
            </w:pPr>
            <w:r w:rsidRPr="00BC1756">
              <w:rPr>
                <w:rFonts w:ascii="Times New Roman" w:hAnsi="Times New Roman" w:cs="Times New Roman"/>
              </w:rPr>
              <w:tab/>
            </w:r>
          </w:p>
        </w:tc>
        <w:tc>
          <w:tcPr>
            <w:tcW w:w="883" w:type="pct"/>
          </w:tcPr>
          <w:p w14:paraId="203B406A" w14:textId="22EF8006"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11.LU, 11.C</w:t>
            </w:r>
          </w:p>
        </w:tc>
        <w:tc>
          <w:tcPr>
            <w:tcW w:w="986" w:type="pct"/>
          </w:tcPr>
          <w:p w14:paraId="5F6F72B1" w14:textId="56A3788F"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Events</w:t>
            </w:r>
          </w:p>
        </w:tc>
      </w:tr>
      <w:tr w:rsidR="00180EB8" w14:paraId="744D8B73" w14:textId="518FCAF7" w:rsidTr="00975713">
        <w:tc>
          <w:tcPr>
            <w:tcW w:w="187" w:type="pct"/>
          </w:tcPr>
          <w:p w14:paraId="48CA62E8" w14:textId="1D87BB51" w:rsidR="00180EB8" w:rsidRDefault="00180EB8" w:rsidP="00180EB8">
            <w:pPr>
              <w:rPr>
                <w:rFonts w:ascii="Times New Roman" w:hAnsi="Times New Roman" w:cs="Times New Roman"/>
              </w:rPr>
            </w:pPr>
            <w:r>
              <w:rPr>
                <w:rFonts w:ascii="Times New Roman" w:hAnsi="Times New Roman" w:cs="Times New Roman"/>
              </w:rPr>
              <w:t>102</w:t>
            </w:r>
          </w:p>
        </w:tc>
        <w:tc>
          <w:tcPr>
            <w:tcW w:w="621" w:type="pct"/>
          </w:tcPr>
          <w:p w14:paraId="17414995" w14:textId="59D6D6C9" w:rsidR="00180EB8" w:rsidRDefault="00180EB8" w:rsidP="00180EB8">
            <w:pPr>
              <w:rPr>
                <w:rFonts w:ascii="Times New Roman" w:hAnsi="Times New Roman" w:cs="Times New Roman"/>
              </w:rPr>
            </w:pPr>
            <w:r>
              <w:rPr>
                <w:rFonts w:ascii="Times New Roman" w:eastAsia="Times New Roman" w:hAnsi="Times New Roman" w:cs="Times New Roman"/>
              </w:rPr>
              <w:t xml:space="preserve">Demonstrate maintenance of a clear field. </w:t>
            </w:r>
          </w:p>
        </w:tc>
        <w:tc>
          <w:tcPr>
            <w:tcW w:w="1228" w:type="pct"/>
          </w:tcPr>
          <w:p w14:paraId="6D0BEBE7" w14:textId="77777777" w:rsidR="00180EB8" w:rsidRPr="00352A82" w:rsidRDefault="00180EB8" w:rsidP="00180EB8">
            <w:pPr>
              <w:shd w:val="clear" w:color="auto" w:fill="FFFFFF"/>
              <w:spacing w:after="180"/>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Demonstration should include</w:t>
            </w:r>
          </w:p>
          <w:p w14:paraId="7D660117" w14:textId="77777777" w:rsidR="00180EB8" w:rsidRPr="00352A82" w:rsidRDefault="00180EB8">
            <w:pPr>
              <w:numPr>
                <w:ilvl w:val="0"/>
                <w:numId w:val="100"/>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using various items for retraction</w:t>
            </w:r>
          </w:p>
          <w:p w14:paraId="4D44B914" w14:textId="05FC9499" w:rsidR="00180EB8" w:rsidRPr="00352A82" w:rsidRDefault="00180EB8">
            <w:pPr>
              <w:numPr>
                <w:ilvl w:val="0"/>
                <w:numId w:val="100"/>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 xml:space="preserve">using an </w:t>
            </w:r>
            <w:r>
              <w:rPr>
                <w:rFonts w:ascii="Times New Roman" w:eastAsia="Times New Roman" w:hAnsi="Times New Roman" w:cs="Times New Roman"/>
                <w:color w:val="273540"/>
                <w:kern w:val="0"/>
                <w14:ligatures w14:val="none"/>
              </w:rPr>
              <w:t>air water</w:t>
            </w:r>
            <w:r w:rsidRPr="00352A82">
              <w:rPr>
                <w:rFonts w:ascii="Times New Roman" w:eastAsia="Times New Roman" w:hAnsi="Times New Roman" w:cs="Times New Roman"/>
                <w:color w:val="273540"/>
                <w:kern w:val="0"/>
                <w14:ligatures w14:val="none"/>
              </w:rPr>
              <w:t xml:space="preserve"> syringe</w:t>
            </w:r>
          </w:p>
          <w:p w14:paraId="3EB090CD" w14:textId="6E7661C9" w:rsidR="00180EB8" w:rsidRPr="00BC1756" w:rsidRDefault="00180EB8">
            <w:pPr>
              <w:numPr>
                <w:ilvl w:val="0"/>
                <w:numId w:val="100"/>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positioning a dental light.</w:t>
            </w:r>
          </w:p>
        </w:tc>
        <w:tc>
          <w:tcPr>
            <w:tcW w:w="1095" w:type="pct"/>
          </w:tcPr>
          <w:p w14:paraId="0E1693FA" w14:textId="1EE57481" w:rsidR="00180EB8" w:rsidRPr="00352A82" w:rsidRDefault="00180EB8" w:rsidP="00180EB8">
            <w:pPr>
              <w:shd w:val="clear" w:color="auto" w:fill="FFFFFF"/>
              <w:spacing w:after="180"/>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13379D70" w14:textId="77777777" w:rsidR="00180EB8" w:rsidRPr="00352A82" w:rsidRDefault="00180EB8">
            <w:pPr>
              <w:numPr>
                <w:ilvl w:val="0"/>
                <w:numId w:val="101"/>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What are three uses for the mouth mirror?</w:t>
            </w:r>
          </w:p>
          <w:p w14:paraId="579F8D54" w14:textId="77777777" w:rsidR="00180EB8" w:rsidRPr="00352A82" w:rsidRDefault="00180EB8">
            <w:pPr>
              <w:numPr>
                <w:ilvl w:val="0"/>
                <w:numId w:val="101"/>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How can one prevent the mouth mirror from fogging?</w:t>
            </w:r>
          </w:p>
          <w:p w14:paraId="16AFE0BE" w14:textId="1E78E492" w:rsidR="00180EB8" w:rsidRPr="00BC1756" w:rsidRDefault="00180EB8">
            <w:pPr>
              <w:numPr>
                <w:ilvl w:val="0"/>
                <w:numId w:val="101"/>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What precautions should be taken when retracting the tissue?</w:t>
            </w:r>
          </w:p>
        </w:tc>
        <w:tc>
          <w:tcPr>
            <w:tcW w:w="883" w:type="pct"/>
          </w:tcPr>
          <w:p w14:paraId="03B68556" w14:textId="09E8F643"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t>English: 11.LU, 11.C</w:t>
            </w:r>
          </w:p>
        </w:tc>
        <w:tc>
          <w:tcPr>
            <w:tcW w:w="986" w:type="pct"/>
          </w:tcPr>
          <w:p w14:paraId="146A3755" w14:textId="5854EB7A"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Events</w:t>
            </w:r>
          </w:p>
        </w:tc>
      </w:tr>
      <w:tr w:rsidR="00180EB8" w14:paraId="45B94874" w14:textId="49D963F0" w:rsidTr="00975713">
        <w:tc>
          <w:tcPr>
            <w:tcW w:w="187" w:type="pct"/>
          </w:tcPr>
          <w:p w14:paraId="4EF82D1B" w14:textId="37E9B5F1" w:rsidR="00180EB8" w:rsidRDefault="00180EB8" w:rsidP="00180EB8">
            <w:pPr>
              <w:rPr>
                <w:rFonts w:ascii="Times New Roman" w:hAnsi="Times New Roman" w:cs="Times New Roman"/>
              </w:rPr>
            </w:pPr>
            <w:r>
              <w:rPr>
                <w:rFonts w:ascii="Times New Roman" w:hAnsi="Times New Roman" w:cs="Times New Roman"/>
              </w:rPr>
              <w:t>103</w:t>
            </w:r>
          </w:p>
        </w:tc>
        <w:tc>
          <w:tcPr>
            <w:tcW w:w="621" w:type="pct"/>
          </w:tcPr>
          <w:p w14:paraId="21E73429" w14:textId="21FAC4DF" w:rsidR="00180EB8" w:rsidRDefault="00180EB8" w:rsidP="00180EB8">
            <w:pPr>
              <w:rPr>
                <w:rFonts w:ascii="Times New Roman" w:hAnsi="Times New Roman" w:cs="Times New Roman"/>
              </w:rPr>
            </w:pPr>
            <w:r>
              <w:rPr>
                <w:rFonts w:ascii="Times New Roman" w:eastAsia="Times New Roman" w:hAnsi="Times New Roman" w:cs="Times New Roman"/>
              </w:rPr>
              <w:t xml:space="preserve">Perform oral evacuation. </w:t>
            </w:r>
          </w:p>
        </w:tc>
        <w:tc>
          <w:tcPr>
            <w:tcW w:w="1228" w:type="pct"/>
          </w:tcPr>
          <w:p w14:paraId="3DC8CA15" w14:textId="16D474A3" w:rsidR="00180EB8" w:rsidRPr="00BC1756" w:rsidRDefault="00180EB8" w:rsidP="00180EB8">
            <w:pPr>
              <w:tabs>
                <w:tab w:val="left" w:pos="1515"/>
              </w:tabs>
              <w:rPr>
                <w:rFonts w:ascii="Times New Roman" w:hAnsi="Times New Roman" w:cs="Times New Roman"/>
              </w:rPr>
            </w:pPr>
            <w:r w:rsidRPr="00BC1756">
              <w:rPr>
                <w:rFonts w:ascii="Times New Roman" w:hAnsi="Times New Roman" w:cs="Times New Roman"/>
                <w:color w:val="273540"/>
                <w:shd w:val="clear" w:color="auto" w:fill="FFFFFF"/>
              </w:rPr>
              <w:t>Performance should include use of the saliva ejector and high-volume evacuator (HVE)</w:t>
            </w:r>
            <w:r>
              <w:rPr>
                <w:rFonts w:ascii="Times New Roman" w:hAnsi="Times New Roman" w:cs="Times New Roman"/>
                <w:color w:val="273540"/>
                <w:shd w:val="clear" w:color="auto" w:fill="FFFFFF"/>
              </w:rPr>
              <w:t xml:space="preserve"> and other evacuation systems and hands-free isolation systems</w:t>
            </w:r>
            <w:r w:rsidRPr="00BC1756">
              <w:rPr>
                <w:rFonts w:ascii="Times New Roman" w:hAnsi="Times New Roman" w:cs="Times New Roman"/>
                <w:color w:val="273540"/>
                <w:shd w:val="clear" w:color="auto" w:fill="FFFFFF"/>
              </w:rPr>
              <w:t>.</w:t>
            </w:r>
          </w:p>
        </w:tc>
        <w:tc>
          <w:tcPr>
            <w:tcW w:w="1095" w:type="pct"/>
          </w:tcPr>
          <w:p w14:paraId="75CBCD86" w14:textId="30D212C4" w:rsidR="00180EB8" w:rsidRPr="00352A82" w:rsidRDefault="00180EB8" w:rsidP="00180EB8">
            <w:pPr>
              <w:shd w:val="clear" w:color="auto" w:fill="FFFFFF"/>
              <w:spacing w:after="180"/>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26987981" w14:textId="77777777" w:rsidR="00180EB8" w:rsidRPr="00352A82" w:rsidRDefault="00180EB8">
            <w:pPr>
              <w:numPr>
                <w:ilvl w:val="0"/>
                <w:numId w:val="102"/>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lastRenderedPageBreak/>
              <w:t>What can be done if the HVE gets caught up with the cheek tissue?</w:t>
            </w:r>
          </w:p>
          <w:p w14:paraId="427A0C06" w14:textId="77777777" w:rsidR="00180EB8" w:rsidRPr="00352A82" w:rsidRDefault="00180EB8">
            <w:pPr>
              <w:numPr>
                <w:ilvl w:val="0"/>
                <w:numId w:val="102"/>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When a right-handed operator is preparing the maxillary left second molar for an occlusal amalgam, where should the HVE tip be placed?</w:t>
            </w:r>
          </w:p>
          <w:p w14:paraId="5AFD6284" w14:textId="71C51561" w:rsidR="00180EB8" w:rsidRPr="00BC1756" w:rsidRDefault="00180EB8">
            <w:pPr>
              <w:numPr>
                <w:ilvl w:val="0"/>
                <w:numId w:val="102"/>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When a right-handed operator is preparing the mandibular right central incisor for a class V composite, where should the HVE tip be placed?</w:t>
            </w:r>
          </w:p>
        </w:tc>
        <w:tc>
          <w:tcPr>
            <w:tcW w:w="883" w:type="pct"/>
          </w:tcPr>
          <w:p w14:paraId="276AB62B" w14:textId="77777777"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c>
          <w:tcPr>
            <w:tcW w:w="986" w:type="pct"/>
          </w:tcPr>
          <w:p w14:paraId="33DBC089" w14:textId="4CDA85E1"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Events</w:t>
            </w:r>
          </w:p>
        </w:tc>
      </w:tr>
      <w:tr w:rsidR="00180EB8" w14:paraId="5B1555D9" w14:textId="10761327" w:rsidTr="00975713">
        <w:tc>
          <w:tcPr>
            <w:tcW w:w="187" w:type="pct"/>
          </w:tcPr>
          <w:p w14:paraId="0537E209" w14:textId="6DFDFC0A" w:rsidR="00180EB8" w:rsidRDefault="00180EB8" w:rsidP="00180EB8">
            <w:pPr>
              <w:rPr>
                <w:rFonts w:ascii="Times New Roman" w:hAnsi="Times New Roman" w:cs="Times New Roman"/>
              </w:rPr>
            </w:pPr>
            <w:r>
              <w:rPr>
                <w:rFonts w:ascii="Times New Roman" w:hAnsi="Times New Roman" w:cs="Times New Roman"/>
              </w:rPr>
              <w:t>104</w:t>
            </w:r>
          </w:p>
        </w:tc>
        <w:tc>
          <w:tcPr>
            <w:tcW w:w="621" w:type="pct"/>
          </w:tcPr>
          <w:p w14:paraId="4BE732BC" w14:textId="2C5F6F69" w:rsidR="00180EB8" w:rsidRDefault="00180EB8" w:rsidP="00180EB8">
            <w:pPr>
              <w:rPr>
                <w:rFonts w:ascii="Times New Roman" w:hAnsi="Times New Roman" w:cs="Times New Roman"/>
              </w:rPr>
            </w:pPr>
            <w:r>
              <w:rPr>
                <w:rFonts w:ascii="Times New Roman" w:eastAsia="Times New Roman" w:hAnsi="Times New Roman" w:cs="Times New Roman"/>
              </w:rPr>
              <w:t xml:space="preserve">Prepare dental dam equipment and materials for use. </w:t>
            </w:r>
          </w:p>
        </w:tc>
        <w:tc>
          <w:tcPr>
            <w:tcW w:w="1228" w:type="pct"/>
          </w:tcPr>
          <w:p w14:paraId="7F922A5D" w14:textId="33DD0ECA" w:rsidR="00180EB8" w:rsidRPr="00BC1756" w:rsidRDefault="00180EB8" w:rsidP="00180EB8">
            <w:pPr>
              <w:rPr>
                <w:rFonts w:ascii="Times New Roman" w:hAnsi="Times New Roman" w:cs="Times New Roman"/>
              </w:rPr>
            </w:pPr>
            <w:r w:rsidRPr="00BC1756">
              <w:rPr>
                <w:rFonts w:ascii="Times New Roman" w:hAnsi="Times New Roman" w:cs="Times New Roman"/>
                <w:color w:val="273540"/>
                <w:shd w:val="clear" w:color="auto" w:fill="FFFFFF"/>
              </w:rPr>
              <w:t>Preparation should include instrumentation and selection of equipment, materials, and disposables.</w:t>
            </w:r>
          </w:p>
        </w:tc>
        <w:tc>
          <w:tcPr>
            <w:tcW w:w="1095" w:type="pct"/>
          </w:tcPr>
          <w:p w14:paraId="499893E2" w14:textId="7FACFFAF" w:rsidR="00180EB8" w:rsidRPr="00352A82" w:rsidRDefault="00180EB8" w:rsidP="00180EB8">
            <w:pPr>
              <w:shd w:val="clear" w:color="auto" w:fill="FFFFFF"/>
              <w:spacing w:after="180"/>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7D6E2DFF" w14:textId="77777777" w:rsidR="00180EB8" w:rsidRPr="00352A82" w:rsidRDefault="00180EB8">
            <w:pPr>
              <w:numPr>
                <w:ilvl w:val="0"/>
                <w:numId w:val="103"/>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What is the purpose of the inversion of a dental dam?</w:t>
            </w:r>
          </w:p>
          <w:p w14:paraId="06E79B3B" w14:textId="77777777" w:rsidR="00180EB8" w:rsidRPr="00352A82" w:rsidRDefault="00180EB8">
            <w:pPr>
              <w:numPr>
                <w:ilvl w:val="0"/>
                <w:numId w:val="103"/>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What are at least four pieces of equipment needed to place or remove a dental dam?</w:t>
            </w:r>
          </w:p>
          <w:p w14:paraId="25702A59" w14:textId="663E50C2" w:rsidR="00180EB8" w:rsidRPr="00BC1756" w:rsidRDefault="00180EB8">
            <w:pPr>
              <w:numPr>
                <w:ilvl w:val="0"/>
                <w:numId w:val="103"/>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What direction is the dam pulled from the teeth upon removal?</w:t>
            </w:r>
          </w:p>
        </w:tc>
        <w:tc>
          <w:tcPr>
            <w:tcW w:w="883" w:type="pct"/>
          </w:tcPr>
          <w:p w14:paraId="5307E9EF" w14:textId="77777777"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c>
          <w:tcPr>
            <w:tcW w:w="986" w:type="pct"/>
          </w:tcPr>
          <w:p w14:paraId="1CC9684E" w14:textId="764EEB6A"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Events</w:t>
            </w:r>
          </w:p>
        </w:tc>
      </w:tr>
      <w:tr w:rsidR="00180EB8" w14:paraId="74591A82" w14:textId="75B34775" w:rsidTr="00975713">
        <w:tc>
          <w:tcPr>
            <w:tcW w:w="187" w:type="pct"/>
          </w:tcPr>
          <w:p w14:paraId="0DFB6DD8" w14:textId="4F65C395" w:rsidR="00180EB8" w:rsidRDefault="00180EB8" w:rsidP="00180EB8">
            <w:pPr>
              <w:rPr>
                <w:rFonts w:ascii="Times New Roman" w:hAnsi="Times New Roman" w:cs="Times New Roman"/>
              </w:rPr>
            </w:pPr>
            <w:r>
              <w:rPr>
                <w:rFonts w:ascii="Times New Roman" w:hAnsi="Times New Roman" w:cs="Times New Roman"/>
              </w:rPr>
              <w:t>105</w:t>
            </w:r>
          </w:p>
        </w:tc>
        <w:tc>
          <w:tcPr>
            <w:tcW w:w="621" w:type="pct"/>
          </w:tcPr>
          <w:p w14:paraId="01B19F8F" w14:textId="6441E529" w:rsidR="00180EB8" w:rsidRDefault="00180EB8" w:rsidP="00180EB8">
            <w:pPr>
              <w:rPr>
                <w:rFonts w:ascii="Times New Roman" w:hAnsi="Times New Roman" w:cs="Times New Roman"/>
              </w:rPr>
            </w:pPr>
            <w:r>
              <w:rPr>
                <w:rFonts w:ascii="Times New Roman" w:eastAsia="Times New Roman" w:hAnsi="Times New Roman" w:cs="Times New Roman"/>
              </w:rPr>
              <w:t xml:space="preserve">Prepare basic operatory setup. </w:t>
            </w:r>
          </w:p>
        </w:tc>
        <w:tc>
          <w:tcPr>
            <w:tcW w:w="1228" w:type="pct"/>
          </w:tcPr>
          <w:p w14:paraId="1642EB3F" w14:textId="7F8792C5" w:rsidR="00180EB8" w:rsidRPr="00BC1756" w:rsidRDefault="00180EB8" w:rsidP="00180EB8">
            <w:pPr>
              <w:rPr>
                <w:rFonts w:ascii="Times New Roman" w:hAnsi="Times New Roman" w:cs="Times New Roman"/>
              </w:rPr>
            </w:pPr>
            <w:r w:rsidRPr="00BC1756">
              <w:rPr>
                <w:rFonts w:ascii="Times New Roman" w:hAnsi="Times New Roman" w:cs="Times New Roman"/>
                <w:color w:val="273540"/>
                <w:shd w:val="clear" w:color="auto" w:fill="FFFFFF"/>
              </w:rPr>
              <w:t>Preparation should include instrumentation and arrangement of disposable armamentarium.</w:t>
            </w:r>
          </w:p>
        </w:tc>
        <w:tc>
          <w:tcPr>
            <w:tcW w:w="1095" w:type="pct"/>
          </w:tcPr>
          <w:p w14:paraId="040C6BEC" w14:textId="0D0E1CCA" w:rsidR="00180EB8" w:rsidRPr="00352A82" w:rsidRDefault="00180EB8" w:rsidP="00180EB8">
            <w:pPr>
              <w:shd w:val="clear" w:color="auto" w:fill="FFFFFF"/>
              <w:spacing w:after="180"/>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6B94E8F1" w14:textId="77777777" w:rsidR="00180EB8" w:rsidRPr="00352A82" w:rsidRDefault="00180EB8">
            <w:pPr>
              <w:numPr>
                <w:ilvl w:val="0"/>
                <w:numId w:val="104"/>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What instruments are included in the basic setup?</w:t>
            </w:r>
          </w:p>
          <w:p w14:paraId="4AB945D5" w14:textId="77777777" w:rsidR="00180EB8" w:rsidRPr="00352A82" w:rsidRDefault="00180EB8">
            <w:pPr>
              <w:numPr>
                <w:ilvl w:val="0"/>
                <w:numId w:val="104"/>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What is the order of use for the basic setup?</w:t>
            </w:r>
          </w:p>
          <w:p w14:paraId="20478F81" w14:textId="1238186F" w:rsidR="00180EB8" w:rsidRPr="00BC1756" w:rsidRDefault="00180EB8">
            <w:pPr>
              <w:numPr>
                <w:ilvl w:val="0"/>
                <w:numId w:val="104"/>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lastRenderedPageBreak/>
              <w:t>What are at least three disposable items included in the basic setup?</w:t>
            </w:r>
          </w:p>
        </w:tc>
        <w:tc>
          <w:tcPr>
            <w:tcW w:w="883" w:type="pct"/>
          </w:tcPr>
          <w:p w14:paraId="17F9D403" w14:textId="77777777"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c>
          <w:tcPr>
            <w:tcW w:w="986" w:type="pct"/>
          </w:tcPr>
          <w:p w14:paraId="79C94C83" w14:textId="4CAA4A2D"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Events</w:t>
            </w:r>
          </w:p>
        </w:tc>
      </w:tr>
      <w:tr w:rsidR="00180EB8" w14:paraId="296F050F" w14:textId="3A8924EB" w:rsidTr="00975713">
        <w:tc>
          <w:tcPr>
            <w:tcW w:w="187" w:type="pct"/>
          </w:tcPr>
          <w:p w14:paraId="688DC607" w14:textId="31908F94" w:rsidR="00180EB8" w:rsidRDefault="00180EB8" w:rsidP="00180EB8">
            <w:pPr>
              <w:rPr>
                <w:rFonts w:ascii="Times New Roman" w:hAnsi="Times New Roman" w:cs="Times New Roman"/>
              </w:rPr>
            </w:pPr>
            <w:r>
              <w:rPr>
                <w:rFonts w:ascii="Times New Roman" w:hAnsi="Times New Roman" w:cs="Times New Roman"/>
              </w:rPr>
              <w:t>106</w:t>
            </w:r>
          </w:p>
        </w:tc>
        <w:tc>
          <w:tcPr>
            <w:tcW w:w="621" w:type="pct"/>
          </w:tcPr>
          <w:p w14:paraId="21F2F341" w14:textId="4F0143D0" w:rsidR="00180EB8" w:rsidRDefault="00180EB8" w:rsidP="00180EB8">
            <w:pPr>
              <w:rPr>
                <w:rFonts w:ascii="Times New Roman" w:hAnsi="Times New Roman" w:cs="Times New Roman"/>
              </w:rPr>
            </w:pPr>
            <w:r w:rsidRPr="00A230A1">
              <w:rPr>
                <w:rFonts w:ascii="Times New Roman" w:eastAsia="Times New Roman" w:hAnsi="Times New Roman" w:cs="Times New Roman"/>
              </w:rPr>
              <w:t xml:space="preserve">Pass and retrieve instruments at chairside. </w:t>
            </w:r>
          </w:p>
        </w:tc>
        <w:tc>
          <w:tcPr>
            <w:tcW w:w="1228" w:type="pct"/>
          </w:tcPr>
          <w:p w14:paraId="7CB9C744" w14:textId="77777777" w:rsidR="00180EB8" w:rsidRPr="00352A82" w:rsidRDefault="00180EB8" w:rsidP="00180EB8">
            <w:pPr>
              <w:shd w:val="clear" w:color="auto" w:fill="FFFFFF"/>
              <w:spacing w:after="180"/>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Passing and retrieving should include</w:t>
            </w:r>
          </w:p>
          <w:p w14:paraId="7E1E6C04" w14:textId="77777777" w:rsidR="00180EB8" w:rsidRPr="00352A82" w:rsidRDefault="00180EB8">
            <w:pPr>
              <w:numPr>
                <w:ilvl w:val="0"/>
                <w:numId w:val="105"/>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pen-grasp transfer</w:t>
            </w:r>
          </w:p>
          <w:p w14:paraId="7022E071" w14:textId="77777777" w:rsidR="00180EB8" w:rsidRPr="00352A82" w:rsidRDefault="00180EB8">
            <w:pPr>
              <w:numPr>
                <w:ilvl w:val="0"/>
                <w:numId w:val="105"/>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palm-grasp transfer</w:t>
            </w:r>
          </w:p>
          <w:p w14:paraId="05094D29" w14:textId="77777777" w:rsidR="00180EB8" w:rsidRPr="00352A82" w:rsidRDefault="00180EB8">
            <w:pPr>
              <w:numPr>
                <w:ilvl w:val="0"/>
                <w:numId w:val="105"/>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palm-thumb grasp transfer</w:t>
            </w:r>
          </w:p>
          <w:p w14:paraId="50E1C5FB" w14:textId="77777777" w:rsidR="00180EB8" w:rsidRPr="00352A82" w:rsidRDefault="00180EB8">
            <w:pPr>
              <w:numPr>
                <w:ilvl w:val="0"/>
                <w:numId w:val="105"/>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alternating transfers</w:t>
            </w:r>
          </w:p>
          <w:p w14:paraId="006ACFFF" w14:textId="728329FC" w:rsidR="00180EB8" w:rsidRPr="00BC1756" w:rsidRDefault="00180EB8">
            <w:pPr>
              <w:numPr>
                <w:ilvl w:val="0"/>
                <w:numId w:val="105"/>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provider hand-off signal.</w:t>
            </w:r>
          </w:p>
        </w:tc>
        <w:tc>
          <w:tcPr>
            <w:tcW w:w="1095" w:type="pct"/>
          </w:tcPr>
          <w:p w14:paraId="3AC44D6F" w14:textId="05DAC5A6" w:rsidR="00180EB8" w:rsidRPr="00352A82" w:rsidRDefault="00180EB8" w:rsidP="00180EB8">
            <w:pPr>
              <w:shd w:val="clear" w:color="auto" w:fill="FFFFFF"/>
              <w:spacing w:after="180"/>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17DB6894" w14:textId="77777777" w:rsidR="00180EB8" w:rsidRPr="00352A82" w:rsidRDefault="00180EB8">
            <w:pPr>
              <w:numPr>
                <w:ilvl w:val="0"/>
                <w:numId w:val="106"/>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Where is the transfer zone?</w:t>
            </w:r>
          </w:p>
          <w:p w14:paraId="5747B3A8" w14:textId="77777777" w:rsidR="00180EB8" w:rsidRPr="00352A82" w:rsidRDefault="00180EB8">
            <w:pPr>
              <w:numPr>
                <w:ilvl w:val="0"/>
                <w:numId w:val="106"/>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What is an example of a dental instrument for which the palm-thumb grasp should be used?</w:t>
            </w:r>
          </w:p>
          <w:p w14:paraId="5900B430" w14:textId="77777777" w:rsidR="00180EB8" w:rsidRPr="00BC1756" w:rsidRDefault="00180EB8" w:rsidP="00180EB8">
            <w:pPr>
              <w:rPr>
                <w:rFonts w:ascii="Times New Roman" w:hAnsi="Times New Roman" w:cs="Times New Roman"/>
              </w:rPr>
            </w:pPr>
          </w:p>
          <w:p w14:paraId="1F80D0CD" w14:textId="77777777" w:rsidR="00180EB8" w:rsidRPr="00BC1756" w:rsidRDefault="00180EB8" w:rsidP="00180EB8">
            <w:pPr>
              <w:rPr>
                <w:rFonts w:ascii="Times New Roman" w:hAnsi="Times New Roman" w:cs="Times New Roman"/>
              </w:rPr>
            </w:pPr>
          </w:p>
          <w:p w14:paraId="1CBA12C6" w14:textId="77777777" w:rsidR="00180EB8" w:rsidRPr="00BC1756" w:rsidRDefault="00180EB8" w:rsidP="00180EB8">
            <w:pPr>
              <w:rPr>
                <w:rFonts w:ascii="Times New Roman" w:hAnsi="Times New Roman" w:cs="Times New Roman"/>
              </w:rPr>
            </w:pPr>
          </w:p>
        </w:tc>
        <w:tc>
          <w:tcPr>
            <w:tcW w:w="883" w:type="pct"/>
          </w:tcPr>
          <w:p w14:paraId="57941C2B" w14:textId="77777777"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c>
          <w:tcPr>
            <w:tcW w:w="986" w:type="pct"/>
          </w:tcPr>
          <w:p w14:paraId="3A5A116E" w14:textId="3BEC862D" w:rsidR="00180EB8" w:rsidRPr="00352A82"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Science Competitive Events</w:t>
            </w:r>
          </w:p>
        </w:tc>
      </w:tr>
      <w:tr w:rsidR="00180EB8" w14:paraId="6040A509" w14:textId="2C5B7C6F" w:rsidTr="00975713">
        <w:tc>
          <w:tcPr>
            <w:tcW w:w="187" w:type="pct"/>
          </w:tcPr>
          <w:p w14:paraId="340D7B69" w14:textId="3011E7AC" w:rsidR="00180EB8" w:rsidRDefault="00180EB8" w:rsidP="00180EB8">
            <w:pPr>
              <w:rPr>
                <w:rFonts w:ascii="Times New Roman" w:hAnsi="Times New Roman" w:cs="Times New Roman"/>
              </w:rPr>
            </w:pPr>
            <w:r>
              <w:rPr>
                <w:rFonts w:ascii="Times New Roman" w:hAnsi="Times New Roman" w:cs="Times New Roman"/>
              </w:rPr>
              <w:t>107</w:t>
            </w:r>
          </w:p>
        </w:tc>
        <w:tc>
          <w:tcPr>
            <w:tcW w:w="621" w:type="pct"/>
          </w:tcPr>
          <w:p w14:paraId="0444279E" w14:textId="7E936E4E" w:rsidR="00180EB8" w:rsidRDefault="00180EB8" w:rsidP="00180EB8">
            <w:pPr>
              <w:rPr>
                <w:rFonts w:ascii="Times New Roman" w:hAnsi="Times New Roman" w:cs="Times New Roman"/>
              </w:rPr>
            </w:pPr>
            <w:r>
              <w:rPr>
                <w:rFonts w:ascii="Times New Roman" w:eastAsia="Times New Roman" w:hAnsi="Times New Roman" w:cs="Times New Roman"/>
              </w:rPr>
              <w:t xml:space="preserve">Perform a preventive dentistry treatment. </w:t>
            </w:r>
          </w:p>
        </w:tc>
        <w:tc>
          <w:tcPr>
            <w:tcW w:w="1228" w:type="pct"/>
          </w:tcPr>
          <w:p w14:paraId="2B00361D" w14:textId="77777777" w:rsidR="00180EB8" w:rsidRPr="00352A82" w:rsidRDefault="00180EB8" w:rsidP="00180EB8">
            <w:pPr>
              <w:shd w:val="clear" w:color="auto" w:fill="FFFFFF"/>
              <w:spacing w:after="180"/>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Performance should include</w:t>
            </w:r>
          </w:p>
          <w:p w14:paraId="4228C4C3" w14:textId="578B03E2" w:rsidR="00180EB8" w:rsidRPr="00352A82" w:rsidRDefault="00180EB8">
            <w:pPr>
              <w:numPr>
                <w:ilvl w:val="0"/>
                <w:numId w:val="107"/>
              </w:numPr>
              <w:shd w:val="clear" w:color="auto" w:fill="FFFFFF"/>
              <w:spacing w:after="100" w:afterAutospacing="1"/>
              <w:ind w:left="1095"/>
              <w:rPr>
                <w:rFonts w:ascii="Times New Roman" w:eastAsia="Times New Roman" w:hAnsi="Times New Roman" w:cs="Times New Roman"/>
                <w:color w:val="273540"/>
                <w:kern w:val="0"/>
                <w14:ligatures w14:val="none"/>
              </w:rPr>
            </w:pPr>
            <w:r>
              <w:rPr>
                <w:rFonts w:ascii="Times New Roman" w:eastAsia="Times New Roman" w:hAnsi="Times New Roman" w:cs="Times New Roman"/>
                <w:color w:val="273540"/>
                <w:kern w:val="0"/>
                <w14:ligatures w14:val="none"/>
              </w:rPr>
              <w:t xml:space="preserve">preparation of </w:t>
            </w:r>
            <w:r w:rsidRPr="00352A82">
              <w:rPr>
                <w:rFonts w:ascii="Times New Roman" w:eastAsia="Times New Roman" w:hAnsi="Times New Roman" w:cs="Times New Roman"/>
                <w:color w:val="273540"/>
                <w:kern w:val="0"/>
                <w14:ligatures w14:val="none"/>
              </w:rPr>
              <w:t>tray instrumentation</w:t>
            </w:r>
          </w:p>
          <w:p w14:paraId="31113898" w14:textId="77777777" w:rsidR="00180EB8" w:rsidRPr="00352A82" w:rsidRDefault="00180EB8">
            <w:pPr>
              <w:numPr>
                <w:ilvl w:val="0"/>
                <w:numId w:val="107"/>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selection of materials and disposables</w:t>
            </w:r>
          </w:p>
          <w:p w14:paraId="7CB4EB31" w14:textId="77777777" w:rsidR="00180EB8" w:rsidRPr="00352A82" w:rsidRDefault="00180EB8">
            <w:pPr>
              <w:numPr>
                <w:ilvl w:val="0"/>
                <w:numId w:val="107"/>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manipulation of materials</w:t>
            </w:r>
          </w:p>
          <w:p w14:paraId="45B07BEA" w14:textId="08CE3E2C" w:rsidR="00180EB8" w:rsidRPr="00BC1756" w:rsidRDefault="00180EB8">
            <w:pPr>
              <w:numPr>
                <w:ilvl w:val="0"/>
                <w:numId w:val="107"/>
              </w:numPr>
              <w:shd w:val="clear" w:color="auto" w:fill="FFFFFF"/>
              <w:spacing w:after="100" w:afterAutospacing="1"/>
              <w:ind w:left="1095"/>
              <w:rPr>
                <w:rFonts w:ascii="Times New Roman" w:eastAsia="Times New Roman" w:hAnsi="Times New Roman" w:cs="Times New Roman"/>
                <w:color w:val="273540"/>
                <w:kern w:val="0"/>
                <w14:ligatures w14:val="none"/>
              </w:rPr>
            </w:pPr>
            <w:r w:rsidRPr="00352A82">
              <w:rPr>
                <w:rFonts w:ascii="Times New Roman" w:eastAsia="Times New Roman" w:hAnsi="Times New Roman" w:cs="Times New Roman"/>
                <w:color w:val="273540"/>
                <w:kern w:val="0"/>
                <w14:ligatures w14:val="none"/>
              </w:rPr>
              <w:t xml:space="preserve">performance of </w:t>
            </w:r>
            <w:r>
              <w:rPr>
                <w:rFonts w:ascii="Times New Roman" w:eastAsia="Times New Roman" w:hAnsi="Times New Roman" w:cs="Times New Roman"/>
                <w:color w:val="273540"/>
                <w:kern w:val="0"/>
                <w14:ligatures w14:val="none"/>
              </w:rPr>
              <w:t>coronal polish</w:t>
            </w:r>
            <w:r w:rsidRPr="00352A82">
              <w:rPr>
                <w:rFonts w:ascii="Times New Roman" w:eastAsia="Times New Roman" w:hAnsi="Times New Roman" w:cs="Times New Roman"/>
                <w:color w:val="273540"/>
                <w:kern w:val="0"/>
                <w14:ligatures w14:val="none"/>
              </w:rPr>
              <w:t xml:space="preserve"> and fluoride treatment.</w:t>
            </w:r>
          </w:p>
        </w:tc>
        <w:tc>
          <w:tcPr>
            <w:tcW w:w="1095" w:type="pct"/>
          </w:tcPr>
          <w:p w14:paraId="78D4C508" w14:textId="7DD0A097" w:rsidR="00180EB8" w:rsidRPr="00D72348" w:rsidRDefault="00180EB8" w:rsidP="00180EB8">
            <w:pPr>
              <w:shd w:val="clear" w:color="auto" w:fill="FFFFFF"/>
              <w:spacing w:after="180"/>
              <w:rPr>
                <w:rFonts w:ascii="Times New Roman" w:eastAsia="Times New Roman" w:hAnsi="Times New Roman" w:cs="Times New Roman"/>
                <w:color w:val="273540"/>
                <w:kern w:val="0"/>
                <w14:ligatures w14:val="none"/>
              </w:rPr>
            </w:pPr>
            <w:r w:rsidRPr="00D72348">
              <w:rPr>
                <w:rFonts w:ascii="Times New Roman" w:eastAsia="Times New Roman" w:hAnsi="Times New Roman" w:cs="Times New Roman"/>
                <w:b/>
                <w:bCs/>
                <w:color w:val="273540"/>
                <w:kern w:val="0"/>
                <w14:ligatures w14:val="none"/>
              </w:rPr>
              <w:t>Process/Skill Questions</w:t>
            </w:r>
            <w:r w:rsidRPr="00BC1756">
              <w:rPr>
                <w:rFonts w:ascii="Times New Roman" w:eastAsia="Times New Roman" w:hAnsi="Times New Roman" w:cs="Times New Roman"/>
                <w:b/>
                <w:bCs/>
                <w:color w:val="273540"/>
                <w:kern w:val="0"/>
                <w14:ligatures w14:val="none"/>
              </w:rPr>
              <w:t>:</w:t>
            </w:r>
          </w:p>
          <w:p w14:paraId="1597B786" w14:textId="77777777" w:rsidR="00180EB8" w:rsidRPr="00D72348" w:rsidRDefault="00180EB8">
            <w:pPr>
              <w:numPr>
                <w:ilvl w:val="0"/>
                <w:numId w:val="108"/>
              </w:numPr>
              <w:shd w:val="clear" w:color="auto" w:fill="FFFFFF"/>
              <w:spacing w:after="100" w:afterAutospacing="1"/>
              <w:ind w:left="1095"/>
              <w:rPr>
                <w:rFonts w:ascii="Times New Roman" w:eastAsia="Times New Roman" w:hAnsi="Times New Roman" w:cs="Times New Roman"/>
                <w:color w:val="273540"/>
                <w:kern w:val="0"/>
                <w14:ligatures w14:val="none"/>
              </w:rPr>
            </w:pPr>
            <w:r w:rsidRPr="00D72348">
              <w:rPr>
                <w:rFonts w:ascii="Times New Roman" w:eastAsia="Times New Roman" w:hAnsi="Times New Roman" w:cs="Times New Roman"/>
                <w:color w:val="273540"/>
                <w:kern w:val="0"/>
                <w14:ligatures w14:val="none"/>
              </w:rPr>
              <w:t>What is the name of the dental condition that results from too much fluoride?</w:t>
            </w:r>
          </w:p>
          <w:p w14:paraId="78684DA4" w14:textId="77777777" w:rsidR="00180EB8" w:rsidRPr="00D72348" w:rsidRDefault="00180EB8">
            <w:pPr>
              <w:numPr>
                <w:ilvl w:val="0"/>
                <w:numId w:val="108"/>
              </w:numPr>
              <w:shd w:val="clear" w:color="auto" w:fill="FFFFFF"/>
              <w:spacing w:after="100" w:afterAutospacing="1"/>
              <w:ind w:left="1095"/>
              <w:rPr>
                <w:rFonts w:ascii="Times New Roman" w:eastAsia="Times New Roman" w:hAnsi="Times New Roman" w:cs="Times New Roman"/>
                <w:color w:val="273540"/>
                <w:kern w:val="0"/>
                <w14:ligatures w14:val="none"/>
              </w:rPr>
            </w:pPr>
            <w:r w:rsidRPr="00D72348">
              <w:rPr>
                <w:rFonts w:ascii="Times New Roman" w:eastAsia="Times New Roman" w:hAnsi="Times New Roman" w:cs="Times New Roman"/>
                <w:color w:val="273540"/>
                <w:kern w:val="0"/>
                <w14:ligatures w14:val="none"/>
              </w:rPr>
              <w:t>What instructions should be given to a patient when performing an office fluoride treatment?</w:t>
            </w:r>
          </w:p>
          <w:p w14:paraId="1E8E9D98" w14:textId="2768E2C6" w:rsidR="00180EB8" w:rsidRPr="00BC1756" w:rsidRDefault="00180EB8">
            <w:pPr>
              <w:numPr>
                <w:ilvl w:val="0"/>
                <w:numId w:val="108"/>
              </w:numPr>
              <w:shd w:val="clear" w:color="auto" w:fill="FFFFFF"/>
              <w:spacing w:after="100" w:afterAutospacing="1"/>
              <w:ind w:left="1095"/>
              <w:rPr>
                <w:rFonts w:ascii="Times New Roman" w:eastAsia="Times New Roman" w:hAnsi="Times New Roman" w:cs="Times New Roman"/>
                <w:color w:val="273540"/>
                <w:kern w:val="0"/>
                <w14:ligatures w14:val="none"/>
              </w:rPr>
            </w:pPr>
            <w:r w:rsidRPr="00D72348">
              <w:rPr>
                <w:rFonts w:ascii="Times New Roman" w:eastAsia="Times New Roman" w:hAnsi="Times New Roman" w:cs="Times New Roman"/>
                <w:color w:val="273540"/>
                <w:kern w:val="0"/>
                <w14:ligatures w14:val="none"/>
              </w:rPr>
              <w:t>What are the criteria for choosing the grit of prophy paste?</w:t>
            </w:r>
          </w:p>
        </w:tc>
        <w:tc>
          <w:tcPr>
            <w:tcW w:w="883" w:type="pct"/>
          </w:tcPr>
          <w:p w14:paraId="4FFEE71B" w14:textId="77777777" w:rsidR="00180EB8" w:rsidRPr="00D72348"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c>
          <w:tcPr>
            <w:tcW w:w="986" w:type="pct"/>
          </w:tcPr>
          <w:p w14:paraId="4CC16F23" w14:textId="7BE4406A" w:rsidR="00180EB8" w:rsidRPr="00D72348"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color w:val="273540"/>
                <w:kern w:val="0"/>
                <w14:ligatures w14:val="none"/>
              </w:rPr>
              <w:t>Dental Terminology &amp; Dental Science Competitive Events</w:t>
            </w:r>
          </w:p>
        </w:tc>
      </w:tr>
      <w:tr w:rsidR="00180EB8" w14:paraId="70B4A950" w14:textId="33D17020" w:rsidTr="00975713">
        <w:tc>
          <w:tcPr>
            <w:tcW w:w="187" w:type="pct"/>
          </w:tcPr>
          <w:p w14:paraId="6B9ECCB7" w14:textId="44B6AB19" w:rsidR="00180EB8" w:rsidRDefault="00180EB8" w:rsidP="00180EB8">
            <w:pPr>
              <w:rPr>
                <w:rFonts w:ascii="Times New Roman" w:hAnsi="Times New Roman" w:cs="Times New Roman"/>
              </w:rPr>
            </w:pPr>
            <w:r>
              <w:rPr>
                <w:rFonts w:ascii="Times New Roman" w:hAnsi="Times New Roman" w:cs="Times New Roman"/>
              </w:rPr>
              <w:t>108</w:t>
            </w:r>
          </w:p>
        </w:tc>
        <w:tc>
          <w:tcPr>
            <w:tcW w:w="621" w:type="pct"/>
          </w:tcPr>
          <w:p w14:paraId="462088D5" w14:textId="78FBAE2E" w:rsidR="00180EB8" w:rsidRDefault="00180EB8" w:rsidP="00180EB8">
            <w:pPr>
              <w:rPr>
                <w:rFonts w:ascii="Times New Roman" w:hAnsi="Times New Roman" w:cs="Times New Roman"/>
              </w:rPr>
            </w:pPr>
            <w:r>
              <w:rPr>
                <w:rFonts w:ascii="Times New Roman" w:eastAsia="Times New Roman" w:hAnsi="Times New Roman" w:cs="Times New Roman"/>
              </w:rPr>
              <w:t xml:space="preserve">Dismiss patients. </w:t>
            </w:r>
          </w:p>
        </w:tc>
        <w:tc>
          <w:tcPr>
            <w:tcW w:w="1228" w:type="pct"/>
          </w:tcPr>
          <w:p w14:paraId="7E3A8E76" w14:textId="77777777" w:rsidR="00180EB8" w:rsidRPr="00D72348" w:rsidRDefault="00180EB8" w:rsidP="00180EB8">
            <w:pPr>
              <w:shd w:val="clear" w:color="auto" w:fill="FFFFFF"/>
              <w:spacing w:after="180"/>
              <w:rPr>
                <w:rFonts w:ascii="Times New Roman" w:eastAsia="Times New Roman" w:hAnsi="Times New Roman" w:cs="Times New Roman"/>
                <w:color w:val="273540"/>
                <w:kern w:val="0"/>
                <w14:ligatures w14:val="none"/>
              </w:rPr>
            </w:pPr>
            <w:r w:rsidRPr="00D72348">
              <w:rPr>
                <w:rFonts w:ascii="Times New Roman" w:eastAsia="Times New Roman" w:hAnsi="Times New Roman" w:cs="Times New Roman"/>
                <w:color w:val="273540"/>
                <w:kern w:val="0"/>
                <w14:ligatures w14:val="none"/>
              </w:rPr>
              <w:t>Dismissal of patients should include</w:t>
            </w:r>
          </w:p>
          <w:p w14:paraId="2778534F" w14:textId="77777777" w:rsidR="00180EB8" w:rsidRPr="00D72348" w:rsidRDefault="00180EB8">
            <w:pPr>
              <w:numPr>
                <w:ilvl w:val="0"/>
                <w:numId w:val="109"/>
              </w:numPr>
              <w:shd w:val="clear" w:color="auto" w:fill="FFFFFF"/>
              <w:spacing w:after="100" w:afterAutospacing="1"/>
              <w:ind w:left="1095"/>
              <w:rPr>
                <w:rFonts w:ascii="Times New Roman" w:eastAsia="Times New Roman" w:hAnsi="Times New Roman" w:cs="Times New Roman"/>
                <w:color w:val="273540"/>
                <w:kern w:val="0"/>
                <w14:ligatures w14:val="none"/>
              </w:rPr>
            </w:pPr>
            <w:r w:rsidRPr="00D72348">
              <w:rPr>
                <w:rFonts w:ascii="Times New Roman" w:eastAsia="Times New Roman" w:hAnsi="Times New Roman" w:cs="Times New Roman"/>
                <w:color w:val="273540"/>
                <w:kern w:val="0"/>
                <w14:ligatures w14:val="none"/>
              </w:rPr>
              <w:t>repositioning the chair and preparing patients for dismissal</w:t>
            </w:r>
          </w:p>
          <w:p w14:paraId="4E20BCB7" w14:textId="77777777" w:rsidR="00180EB8" w:rsidRPr="00D72348" w:rsidRDefault="00180EB8">
            <w:pPr>
              <w:numPr>
                <w:ilvl w:val="0"/>
                <w:numId w:val="109"/>
              </w:numPr>
              <w:shd w:val="clear" w:color="auto" w:fill="FFFFFF"/>
              <w:spacing w:after="100" w:afterAutospacing="1"/>
              <w:ind w:left="1095"/>
              <w:rPr>
                <w:rFonts w:ascii="Times New Roman" w:eastAsia="Times New Roman" w:hAnsi="Times New Roman" w:cs="Times New Roman"/>
                <w:color w:val="273540"/>
                <w:kern w:val="0"/>
                <w14:ligatures w14:val="none"/>
              </w:rPr>
            </w:pPr>
            <w:r w:rsidRPr="00D72348">
              <w:rPr>
                <w:rFonts w:ascii="Times New Roman" w:eastAsia="Times New Roman" w:hAnsi="Times New Roman" w:cs="Times New Roman"/>
                <w:color w:val="273540"/>
                <w:kern w:val="0"/>
                <w14:ligatures w14:val="none"/>
              </w:rPr>
              <w:t>reviewing postoperative instructions with patients</w:t>
            </w:r>
          </w:p>
          <w:p w14:paraId="692E330F" w14:textId="40E9DEB5" w:rsidR="00180EB8" w:rsidRPr="00BC1756" w:rsidRDefault="00180EB8">
            <w:pPr>
              <w:numPr>
                <w:ilvl w:val="0"/>
                <w:numId w:val="109"/>
              </w:numPr>
              <w:shd w:val="clear" w:color="auto" w:fill="FFFFFF"/>
              <w:spacing w:after="100" w:afterAutospacing="1"/>
              <w:ind w:left="1095"/>
              <w:rPr>
                <w:rFonts w:ascii="Times New Roman" w:eastAsia="Times New Roman" w:hAnsi="Times New Roman" w:cs="Times New Roman"/>
                <w:color w:val="273540"/>
                <w:kern w:val="0"/>
                <w14:ligatures w14:val="none"/>
              </w:rPr>
            </w:pPr>
            <w:r w:rsidRPr="00D72348">
              <w:rPr>
                <w:rFonts w:ascii="Times New Roman" w:eastAsia="Times New Roman" w:hAnsi="Times New Roman" w:cs="Times New Roman"/>
                <w:color w:val="273540"/>
                <w:kern w:val="0"/>
                <w14:ligatures w14:val="none"/>
              </w:rPr>
              <w:lastRenderedPageBreak/>
              <w:t xml:space="preserve">escorting patients from operatory adhering to the </w:t>
            </w:r>
            <w:hyperlink r:id="rId23" w:history="1">
              <w:r w:rsidRPr="008F6E8A">
                <w:rPr>
                  <w:rStyle w:val="Hyperlink"/>
                  <w:rFonts w:ascii="Times New Roman" w:eastAsia="Times New Roman" w:hAnsi="Times New Roman" w:cs="Times New Roman"/>
                  <w:kern w:val="0"/>
                  <w14:ligatures w14:val="none"/>
                </w:rPr>
                <w:t>Virginia Board of Dentistry Regulations Governing the Practice of Dentistry 18VAC60-21-10</w:t>
              </w:r>
            </w:hyperlink>
            <w:r w:rsidRPr="00D72348">
              <w:rPr>
                <w:rFonts w:ascii="Times New Roman" w:eastAsia="Times New Roman" w:hAnsi="Times New Roman" w:cs="Times New Roman"/>
                <w:color w:val="273540"/>
                <w:kern w:val="0"/>
                <w14:ligatures w14:val="none"/>
              </w:rPr>
              <w:t>.</w:t>
            </w:r>
          </w:p>
        </w:tc>
        <w:tc>
          <w:tcPr>
            <w:tcW w:w="1095" w:type="pct"/>
          </w:tcPr>
          <w:p w14:paraId="2FE84E69" w14:textId="1A12D00B" w:rsidR="00180EB8" w:rsidRPr="00D72348" w:rsidRDefault="00180EB8" w:rsidP="00180EB8">
            <w:pPr>
              <w:shd w:val="clear" w:color="auto" w:fill="FFFFFF"/>
              <w:spacing w:after="180"/>
              <w:rPr>
                <w:rFonts w:ascii="Times New Roman" w:eastAsia="Times New Roman" w:hAnsi="Times New Roman" w:cs="Times New Roman"/>
                <w:color w:val="273540"/>
                <w:kern w:val="0"/>
                <w14:ligatures w14:val="none"/>
              </w:rPr>
            </w:pPr>
            <w:r w:rsidRPr="00D72348">
              <w:rPr>
                <w:rFonts w:ascii="Times New Roman" w:eastAsia="Times New Roman" w:hAnsi="Times New Roman" w:cs="Times New Roman"/>
                <w:b/>
                <w:bCs/>
                <w:color w:val="273540"/>
                <w:kern w:val="0"/>
                <w14:ligatures w14:val="none"/>
              </w:rPr>
              <w:lastRenderedPageBreak/>
              <w:t>Process/Skill Questions</w:t>
            </w:r>
            <w:r w:rsidRPr="00BC1756">
              <w:rPr>
                <w:rFonts w:ascii="Times New Roman" w:eastAsia="Times New Roman" w:hAnsi="Times New Roman" w:cs="Times New Roman"/>
                <w:b/>
                <w:bCs/>
                <w:color w:val="273540"/>
                <w:kern w:val="0"/>
                <w14:ligatures w14:val="none"/>
              </w:rPr>
              <w:t>:</w:t>
            </w:r>
          </w:p>
          <w:p w14:paraId="7E14F1E6" w14:textId="77777777" w:rsidR="00180EB8" w:rsidRPr="00D72348" w:rsidRDefault="00180EB8">
            <w:pPr>
              <w:numPr>
                <w:ilvl w:val="0"/>
                <w:numId w:val="110"/>
              </w:numPr>
              <w:shd w:val="clear" w:color="auto" w:fill="FFFFFF"/>
              <w:spacing w:after="100" w:afterAutospacing="1"/>
              <w:ind w:left="1095"/>
              <w:rPr>
                <w:rFonts w:ascii="Times New Roman" w:eastAsia="Times New Roman" w:hAnsi="Times New Roman" w:cs="Times New Roman"/>
                <w:color w:val="273540"/>
                <w:kern w:val="0"/>
                <w14:ligatures w14:val="none"/>
              </w:rPr>
            </w:pPr>
            <w:r w:rsidRPr="00D72348">
              <w:rPr>
                <w:rFonts w:ascii="Times New Roman" w:eastAsia="Times New Roman" w:hAnsi="Times New Roman" w:cs="Times New Roman"/>
                <w:color w:val="273540"/>
                <w:kern w:val="0"/>
                <w14:ligatures w14:val="none"/>
              </w:rPr>
              <w:t>What equipment needs to be removed before dismissing a patient?</w:t>
            </w:r>
          </w:p>
          <w:p w14:paraId="04910A02" w14:textId="77777777" w:rsidR="00180EB8" w:rsidRPr="00D72348" w:rsidRDefault="00180EB8">
            <w:pPr>
              <w:numPr>
                <w:ilvl w:val="0"/>
                <w:numId w:val="110"/>
              </w:numPr>
              <w:shd w:val="clear" w:color="auto" w:fill="FFFFFF"/>
              <w:spacing w:after="100" w:afterAutospacing="1"/>
              <w:ind w:left="1095"/>
              <w:rPr>
                <w:rFonts w:ascii="Times New Roman" w:eastAsia="Times New Roman" w:hAnsi="Times New Roman" w:cs="Times New Roman"/>
                <w:color w:val="273540"/>
                <w:kern w:val="0"/>
                <w14:ligatures w14:val="none"/>
              </w:rPr>
            </w:pPr>
            <w:r w:rsidRPr="00D72348">
              <w:rPr>
                <w:rFonts w:ascii="Times New Roman" w:eastAsia="Times New Roman" w:hAnsi="Times New Roman" w:cs="Times New Roman"/>
                <w:color w:val="273540"/>
                <w:kern w:val="0"/>
                <w14:ligatures w14:val="none"/>
              </w:rPr>
              <w:t xml:space="preserve">What are some examples of postoperative instructions </w:t>
            </w:r>
            <w:r w:rsidRPr="00D72348">
              <w:rPr>
                <w:rFonts w:ascii="Times New Roman" w:eastAsia="Times New Roman" w:hAnsi="Times New Roman" w:cs="Times New Roman"/>
                <w:color w:val="273540"/>
                <w:kern w:val="0"/>
                <w14:ligatures w14:val="none"/>
              </w:rPr>
              <w:lastRenderedPageBreak/>
              <w:t>that may need to be shared with a patient?</w:t>
            </w:r>
          </w:p>
          <w:p w14:paraId="2C69C4EE" w14:textId="2BD4B43A" w:rsidR="00180EB8" w:rsidRPr="00BC1756" w:rsidRDefault="00180EB8">
            <w:pPr>
              <w:numPr>
                <w:ilvl w:val="0"/>
                <w:numId w:val="110"/>
              </w:numPr>
              <w:shd w:val="clear" w:color="auto" w:fill="FFFFFF"/>
              <w:spacing w:after="100" w:afterAutospacing="1"/>
              <w:ind w:left="1095"/>
              <w:rPr>
                <w:rFonts w:ascii="Times New Roman" w:eastAsia="Times New Roman" w:hAnsi="Times New Roman" w:cs="Times New Roman"/>
                <w:color w:val="273540"/>
                <w:kern w:val="0"/>
                <w14:ligatures w14:val="none"/>
              </w:rPr>
            </w:pPr>
            <w:r w:rsidRPr="00D72348">
              <w:rPr>
                <w:rFonts w:ascii="Times New Roman" w:eastAsia="Times New Roman" w:hAnsi="Times New Roman" w:cs="Times New Roman"/>
                <w:color w:val="273540"/>
                <w:kern w:val="0"/>
                <w14:ligatures w14:val="none"/>
              </w:rPr>
              <w:t>What personal items may need to be returned to a patient?</w:t>
            </w:r>
          </w:p>
        </w:tc>
        <w:tc>
          <w:tcPr>
            <w:tcW w:w="883" w:type="pct"/>
          </w:tcPr>
          <w:p w14:paraId="4B0C40F1" w14:textId="334C4C2F" w:rsidR="00180EB8" w:rsidRPr="00D72348"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r>
              <w:rPr>
                <w:rFonts w:ascii="Times New Roman" w:eastAsia="Times New Roman" w:hAnsi="Times New Roman" w:cs="Times New Roman"/>
                <w:bCs/>
                <w:color w:val="273540"/>
                <w:kern w:val="0"/>
                <w14:ligatures w14:val="none"/>
              </w:rPr>
              <w:lastRenderedPageBreak/>
              <w:t>English: 11.LU, 11.C</w:t>
            </w:r>
          </w:p>
        </w:tc>
        <w:tc>
          <w:tcPr>
            <w:tcW w:w="986" w:type="pct"/>
          </w:tcPr>
          <w:p w14:paraId="04C7505F" w14:textId="77777777" w:rsidR="00180EB8" w:rsidRPr="00D72348" w:rsidRDefault="00180EB8" w:rsidP="00180EB8">
            <w:pPr>
              <w:shd w:val="clear" w:color="auto" w:fill="FFFFFF"/>
              <w:spacing w:before="180" w:after="180"/>
              <w:rPr>
                <w:rFonts w:ascii="Times New Roman" w:eastAsia="Times New Roman" w:hAnsi="Times New Roman" w:cs="Times New Roman"/>
                <w:b/>
                <w:bCs/>
                <w:color w:val="273540"/>
                <w:kern w:val="0"/>
                <w14:ligatures w14:val="none"/>
              </w:rPr>
            </w:pPr>
          </w:p>
        </w:tc>
      </w:tr>
    </w:tbl>
    <w:p w14:paraId="2F4078A3" w14:textId="77777777" w:rsidR="00F65FDF" w:rsidRPr="00F65FDF" w:rsidRDefault="00F65FDF" w:rsidP="00F65FDF">
      <w:pPr>
        <w:rPr>
          <w:rFonts w:ascii="Times New Roman" w:hAnsi="Times New Roman" w:cs="Times New Roman"/>
        </w:rPr>
      </w:pPr>
    </w:p>
    <w:sectPr w:rsidR="00F65FDF" w:rsidRPr="00F65FDF" w:rsidSect="003D461A">
      <w:footerReference w:type="default" r:id="rId24"/>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53CDE" w14:textId="77777777" w:rsidR="00521FFB" w:rsidRDefault="00521FFB" w:rsidP="00812CBD">
      <w:pPr>
        <w:spacing w:after="0" w:line="240" w:lineRule="auto"/>
      </w:pPr>
      <w:r>
        <w:separator/>
      </w:r>
    </w:p>
  </w:endnote>
  <w:endnote w:type="continuationSeparator" w:id="0">
    <w:p w14:paraId="49B67852" w14:textId="77777777" w:rsidR="00521FFB" w:rsidRDefault="00521FFB" w:rsidP="00812C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B9C6" w14:textId="724CF016" w:rsidR="00812CBD" w:rsidRPr="00812CBD" w:rsidRDefault="00924485">
    <w:pPr>
      <w:pStyle w:val="Footer"/>
      <w:rPr>
        <w:rFonts w:ascii="Times New Roman" w:hAnsi="Times New Roman" w:cs="Times New Roman"/>
      </w:rPr>
    </w:pPr>
    <w:r>
      <w:rPr>
        <w:rFonts w:ascii="Times New Roman" w:hAnsi="Times New Roman" w:cs="Times New Roman"/>
      </w:rPr>
      <w:t>©</w:t>
    </w:r>
    <w:r>
      <w:rPr>
        <w:rFonts w:ascii="Times New Roman" w:hAnsi="Times New Roman" w:cs="Times New Roman"/>
      </w:rPr>
      <w:t xml:space="preserve"> </w:t>
    </w:r>
    <w:r w:rsidR="00812CBD">
      <w:rPr>
        <w:rFonts w:ascii="Times New Roman" w:hAnsi="Times New Roman" w:cs="Times New Roman"/>
      </w:rPr>
      <w:t>Virginia Department of Education and the CTE Resource Center</w:t>
    </w:r>
    <w:r w:rsidR="006B542D">
      <w:rPr>
        <w:rFonts w:ascii="Times New Roman" w:hAnsi="Times New Roman" w:cs="Times New Roman"/>
      </w:rPr>
      <w:tab/>
    </w:r>
    <w:r w:rsidR="006B542D">
      <w:rPr>
        <w:rFonts w:ascii="Times New Roman" w:hAnsi="Times New Roman" w:cs="Times New Roman"/>
      </w:rPr>
      <w:tab/>
    </w:r>
    <w:r w:rsidR="006B542D">
      <w:rPr>
        <w:rFonts w:ascii="Times New Roman" w:hAnsi="Times New Roman" w:cs="Times New Roman"/>
      </w:rPr>
      <w:tab/>
    </w:r>
    <w:r w:rsidR="006B542D">
      <w:rPr>
        <w:rFonts w:ascii="Times New Roman" w:hAnsi="Times New Roman" w:cs="Times New Roman"/>
      </w:rPr>
      <w:tab/>
    </w:r>
    <w:r w:rsidR="008B45E9">
      <w:rPr>
        <w:rFonts w:ascii="Times New Roman" w:hAnsi="Times New Roman" w:cs="Times New Roman"/>
      </w:rPr>
      <w:tab/>
    </w:r>
    <w:r w:rsidR="008B45E9">
      <w:rPr>
        <w:rFonts w:ascii="Times New Roman" w:hAnsi="Times New Roman" w:cs="Times New Roman"/>
      </w:rPr>
      <w:tab/>
    </w:r>
    <w:r w:rsidR="008B45E9">
      <w:rPr>
        <w:rFonts w:ascii="Times New Roman" w:hAnsi="Times New Roman" w:cs="Times New Roman"/>
      </w:rPr>
      <w:tab/>
    </w:r>
    <w:r w:rsidR="008B45E9">
      <w:rPr>
        <w:rFonts w:ascii="Times New Roman" w:hAnsi="Times New Roman" w:cs="Times New Roman"/>
      </w:rPr>
      <w:tab/>
    </w:r>
    <w:r w:rsidR="008B45E9">
      <w:rPr>
        <w:rFonts w:ascii="Times New Roman" w:hAnsi="Times New Roman" w:cs="Times New Roman"/>
      </w:rPr>
      <w:tab/>
    </w:r>
    <w:r w:rsidR="008B45E9">
      <w:rPr>
        <w:rFonts w:ascii="Times New Roman" w:hAnsi="Times New Roman" w:cs="Times New Roman"/>
      </w:rPr>
      <w:tab/>
    </w:r>
    <w:r w:rsidR="008B45E9">
      <w:rPr>
        <w:rFonts w:ascii="Times New Roman" w:hAnsi="Times New Roman" w:cs="Times New Roman"/>
      </w:rPr>
      <w:tab/>
    </w:r>
    <w:r w:rsidR="008B45E9">
      <w:rPr>
        <w:rFonts w:ascii="Times New Roman" w:hAnsi="Times New Roman" w:cs="Times New Roman"/>
      </w:rPr>
      <w:tab/>
    </w:r>
    <w:r w:rsidR="006B542D">
      <w:rPr>
        <w:rFonts w:ascii="Times New Roman" w:hAnsi="Times New Roman" w:cs="Times New Roman"/>
      </w:rPr>
      <w:tab/>
    </w:r>
    <w:r w:rsidR="006B542D" w:rsidRPr="006B542D">
      <w:rPr>
        <w:rFonts w:ascii="Times New Roman" w:hAnsi="Times New Roman" w:cs="Times New Roman"/>
      </w:rPr>
      <w:fldChar w:fldCharType="begin"/>
    </w:r>
    <w:r w:rsidR="006B542D" w:rsidRPr="006B542D">
      <w:rPr>
        <w:rFonts w:ascii="Times New Roman" w:hAnsi="Times New Roman" w:cs="Times New Roman"/>
      </w:rPr>
      <w:instrText xml:space="preserve"> PAGE   \* MERGEFORMAT </w:instrText>
    </w:r>
    <w:r w:rsidR="006B542D" w:rsidRPr="006B542D">
      <w:rPr>
        <w:rFonts w:ascii="Times New Roman" w:hAnsi="Times New Roman" w:cs="Times New Roman"/>
      </w:rPr>
      <w:fldChar w:fldCharType="separate"/>
    </w:r>
    <w:r w:rsidR="006B542D" w:rsidRPr="006B542D">
      <w:rPr>
        <w:rFonts w:ascii="Times New Roman" w:hAnsi="Times New Roman" w:cs="Times New Roman"/>
        <w:noProof/>
      </w:rPr>
      <w:t>1</w:t>
    </w:r>
    <w:r w:rsidR="006B542D" w:rsidRPr="006B542D">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004A9" w14:textId="77777777" w:rsidR="00521FFB" w:rsidRDefault="00521FFB" w:rsidP="00812CBD">
      <w:pPr>
        <w:spacing w:after="0" w:line="240" w:lineRule="auto"/>
      </w:pPr>
      <w:r>
        <w:separator/>
      </w:r>
    </w:p>
  </w:footnote>
  <w:footnote w:type="continuationSeparator" w:id="0">
    <w:p w14:paraId="1BFE2402" w14:textId="77777777" w:rsidR="00521FFB" w:rsidRDefault="00521FFB" w:rsidP="00812C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09AA"/>
    <w:multiLevelType w:val="multilevel"/>
    <w:tmpl w:val="F2AAF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BC60CF"/>
    <w:multiLevelType w:val="multilevel"/>
    <w:tmpl w:val="51047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286BBA"/>
    <w:multiLevelType w:val="multilevel"/>
    <w:tmpl w:val="224E8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B32566"/>
    <w:multiLevelType w:val="multilevel"/>
    <w:tmpl w:val="FEDA7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27E5A"/>
    <w:multiLevelType w:val="multilevel"/>
    <w:tmpl w:val="48160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26446C"/>
    <w:multiLevelType w:val="hybridMultilevel"/>
    <w:tmpl w:val="2B0A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6A5599"/>
    <w:multiLevelType w:val="multilevel"/>
    <w:tmpl w:val="5166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027961"/>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E86665"/>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4B30C1"/>
    <w:multiLevelType w:val="hybridMultilevel"/>
    <w:tmpl w:val="190C2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512711"/>
    <w:multiLevelType w:val="hybridMultilevel"/>
    <w:tmpl w:val="CA407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4A6EA4"/>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FE5A46"/>
    <w:multiLevelType w:val="multilevel"/>
    <w:tmpl w:val="FBB4B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ED25E4"/>
    <w:multiLevelType w:val="multilevel"/>
    <w:tmpl w:val="C5364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373FD4"/>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E9B732F"/>
    <w:multiLevelType w:val="multilevel"/>
    <w:tmpl w:val="6BB4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810B21"/>
    <w:multiLevelType w:val="multilevel"/>
    <w:tmpl w:val="236A1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39534F"/>
    <w:multiLevelType w:val="multilevel"/>
    <w:tmpl w:val="9190B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3F1057"/>
    <w:multiLevelType w:val="hybridMultilevel"/>
    <w:tmpl w:val="1CA426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59655F6"/>
    <w:multiLevelType w:val="multilevel"/>
    <w:tmpl w:val="25129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5EA5B7A"/>
    <w:multiLevelType w:val="multilevel"/>
    <w:tmpl w:val="4B347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60F6A34"/>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6422616"/>
    <w:multiLevelType w:val="multilevel"/>
    <w:tmpl w:val="CC160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E32AAB"/>
    <w:multiLevelType w:val="multilevel"/>
    <w:tmpl w:val="35F2F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7071533"/>
    <w:multiLevelType w:val="hybridMultilevel"/>
    <w:tmpl w:val="DB5CE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714C31"/>
    <w:multiLevelType w:val="multilevel"/>
    <w:tmpl w:val="7E2CC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B943126"/>
    <w:multiLevelType w:val="multilevel"/>
    <w:tmpl w:val="68723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C1166B8"/>
    <w:multiLevelType w:val="hybridMultilevel"/>
    <w:tmpl w:val="CAD86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7A21B5"/>
    <w:multiLevelType w:val="multilevel"/>
    <w:tmpl w:val="CF766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CBF151F"/>
    <w:multiLevelType w:val="multilevel"/>
    <w:tmpl w:val="0562E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D0462C3"/>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F577695"/>
    <w:multiLevelType w:val="multilevel"/>
    <w:tmpl w:val="EA660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0E22BE1"/>
    <w:multiLevelType w:val="multilevel"/>
    <w:tmpl w:val="0832A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0E23E3C"/>
    <w:multiLevelType w:val="multilevel"/>
    <w:tmpl w:val="97482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2037B63"/>
    <w:multiLevelType w:val="multilevel"/>
    <w:tmpl w:val="8E5E4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2473B6A"/>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2F71AC8"/>
    <w:multiLevelType w:val="multilevel"/>
    <w:tmpl w:val="4D58B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8478D0"/>
    <w:multiLevelType w:val="multilevel"/>
    <w:tmpl w:val="0B06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5FC6F91"/>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C656687"/>
    <w:multiLevelType w:val="multilevel"/>
    <w:tmpl w:val="30B6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CFD25A8"/>
    <w:multiLevelType w:val="multilevel"/>
    <w:tmpl w:val="CAF83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D6C34E0"/>
    <w:multiLevelType w:val="multilevel"/>
    <w:tmpl w:val="8CC26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E761761"/>
    <w:multiLevelType w:val="multilevel"/>
    <w:tmpl w:val="14AC6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201106C"/>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2B86E9E"/>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35D384A"/>
    <w:multiLevelType w:val="multilevel"/>
    <w:tmpl w:val="705CD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3BB4F62"/>
    <w:multiLevelType w:val="multilevel"/>
    <w:tmpl w:val="2D86E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53C0407"/>
    <w:multiLevelType w:val="hybridMultilevel"/>
    <w:tmpl w:val="821A8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5582997"/>
    <w:multiLevelType w:val="multilevel"/>
    <w:tmpl w:val="9604B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6021EA7"/>
    <w:multiLevelType w:val="hybridMultilevel"/>
    <w:tmpl w:val="33B65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6DE1624"/>
    <w:multiLevelType w:val="multilevel"/>
    <w:tmpl w:val="41EC5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7157260"/>
    <w:multiLevelType w:val="multilevel"/>
    <w:tmpl w:val="516AB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8751477"/>
    <w:multiLevelType w:val="multilevel"/>
    <w:tmpl w:val="91527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A783DAA"/>
    <w:multiLevelType w:val="multilevel"/>
    <w:tmpl w:val="B22E3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AFD2E7D"/>
    <w:multiLevelType w:val="multilevel"/>
    <w:tmpl w:val="73086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D064613"/>
    <w:multiLevelType w:val="multilevel"/>
    <w:tmpl w:val="00D09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D604757"/>
    <w:multiLevelType w:val="hybridMultilevel"/>
    <w:tmpl w:val="252C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F346BF1"/>
    <w:multiLevelType w:val="multilevel"/>
    <w:tmpl w:val="A492D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F6B364A"/>
    <w:multiLevelType w:val="multilevel"/>
    <w:tmpl w:val="0A9E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1AF26D4"/>
    <w:multiLevelType w:val="multilevel"/>
    <w:tmpl w:val="BBA89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25E5175"/>
    <w:multiLevelType w:val="multilevel"/>
    <w:tmpl w:val="9C46B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3666FCE"/>
    <w:multiLevelType w:val="hybridMultilevel"/>
    <w:tmpl w:val="2804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264FC2"/>
    <w:multiLevelType w:val="multilevel"/>
    <w:tmpl w:val="3014E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764059E"/>
    <w:multiLevelType w:val="multilevel"/>
    <w:tmpl w:val="50DA0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80106AD"/>
    <w:multiLevelType w:val="multilevel"/>
    <w:tmpl w:val="B2060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96B44E0"/>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99B018B"/>
    <w:multiLevelType w:val="multilevel"/>
    <w:tmpl w:val="A454A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B7932D4"/>
    <w:multiLevelType w:val="multilevel"/>
    <w:tmpl w:val="37CC0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BD91AC8"/>
    <w:multiLevelType w:val="multilevel"/>
    <w:tmpl w:val="43FA3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C3310F3"/>
    <w:multiLevelType w:val="multilevel"/>
    <w:tmpl w:val="F0A69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CCB4EE9"/>
    <w:multiLevelType w:val="multilevel"/>
    <w:tmpl w:val="20140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D7D044F"/>
    <w:multiLevelType w:val="multilevel"/>
    <w:tmpl w:val="15585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DA90E04"/>
    <w:multiLevelType w:val="multilevel"/>
    <w:tmpl w:val="C62C3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F332FB5"/>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FE378DD"/>
    <w:multiLevelType w:val="multilevel"/>
    <w:tmpl w:val="35A0B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204322A"/>
    <w:multiLevelType w:val="multilevel"/>
    <w:tmpl w:val="4F2A8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2333BE7"/>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3714A95"/>
    <w:multiLevelType w:val="multilevel"/>
    <w:tmpl w:val="DEAE6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5D216BF"/>
    <w:multiLevelType w:val="multilevel"/>
    <w:tmpl w:val="94AE6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6583DF8"/>
    <w:multiLevelType w:val="multilevel"/>
    <w:tmpl w:val="30464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6DF7201"/>
    <w:multiLevelType w:val="multilevel"/>
    <w:tmpl w:val="C10A3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6FF2D98"/>
    <w:multiLevelType w:val="multilevel"/>
    <w:tmpl w:val="BE94D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7C729B3"/>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9247293"/>
    <w:multiLevelType w:val="multilevel"/>
    <w:tmpl w:val="9500A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9D760EB"/>
    <w:multiLevelType w:val="multilevel"/>
    <w:tmpl w:val="B35E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B680037"/>
    <w:multiLevelType w:val="multilevel"/>
    <w:tmpl w:val="DB641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CEF07CF"/>
    <w:multiLevelType w:val="hybridMultilevel"/>
    <w:tmpl w:val="99A84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E78680C"/>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FDB10F6"/>
    <w:multiLevelType w:val="multilevel"/>
    <w:tmpl w:val="CDF49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0F3030D"/>
    <w:multiLevelType w:val="multilevel"/>
    <w:tmpl w:val="79624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1071A9E"/>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16946FE"/>
    <w:multiLevelType w:val="multilevel"/>
    <w:tmpl w:val="6330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1857F75"/>
    <w:multiLevelType w:val="multilevel"/>
    <w:tmpl w:val="05444A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1931C72"/>
    <w:multiLevelType w:val="multilevel"/>
    <w:tmpl w:val="0330A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2692FAC"/>
    <w:multiLevelType w:val="multilevel"/>
    <w:tmpl w:val="32E6F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29D7AC5"/>
    <w:multiLevelType w:val="hybridMultilevel"/>
    <w:tmpl w:val="3B70B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3557E52"/>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45C6B82"/>
    <w:multiLevelType w:val="multilevel"/>
    <w:tmpl w:val="2F0C4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5053A2F"/>
    <w:multiLevelType w:val="multilevel"/>
    <w:tmpl w:val="A300D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5596608"/>
    <w:multiLevelType w:val="hybridMultilevel"/>
    <w:tmpl w:val="053AD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5AF46D2"/>
    <w:multiLevelType w:val="multilevel"/>
    <w:tmpl w:val="3C620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7EB63AC"/>
    <w:multiLevelType w:val="multilevel"/>
    <w:tmpl w:val="30884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85E3629"/>
    <w:multiLevelType w:val="hybridMultilevel"/>
    <w:tmpl w:val="200A6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98A0EE1"/>
    <w:multiLevelType w:val="multilevel"/>
    <w:tmpl w:val="F766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9DB5104"/>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A865D36"/>
    <w:multiLevelType w:val="multilevel"/>
    <w:tmpl w:val="3EBAC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A9B7EB7"/>
    <w:multiLevelType w:val="multilevel"/>
    <w:tmpl w:val="EF40E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AF34476"/>
    <w:multiLevelType w:val="multilevel"/>
    <w:tmpl w:val="5284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C57060C"/>
    <w:multiLevelType w:val="multilevel"/>
    <w:tmpl w:val="709CA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DB33188"/>
    <w:multiLevelType w:val="multilevel"/>
    <w:tmpl w:val="D744D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E56387A"/>
    <w:multiLevelType w:val="multilevel"/>
    <w:tmpl w:val="E130B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0594AF8"/>
    <w:multiLevelType w:val="hybridMultilevel"/>
    <w:tmpl w:val="C0868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F00192"/>
    <w:multiLevelType w:val="multilevel"/>
    <w:tmpl w:val="E9D8B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26675DB"/>
    <w:multiLevelType w:val="hybridMultilevel"/>
    <w:tmpl w:val="4B76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26C599E"/>
    <w:multiLevelType w:val="hybridMultilevel"/>
    <w:tmpl w:val="A08EF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2947A23"/>
    <w:multiLevelType w:val="multilevel"/>
    <w:tmpl w:val="D4E88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51167E7"/>
    <w:multiLevelType w:val="multilevel"/>
    <w:tmpl w:val="BFCA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6D462B5"/>
    <w:multiLevelType w:val="multilevel"/>
    <w:tmpl w:val="2230D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7303978"/>
    <w:multiLevelType w:val="multilevel"/>
    <w:tmpl w:val="03AA0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7501D35"/>
    <w:multiLevelType w:val="multilevel"/>
    <w:tmpl w:val="72EC3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7D571F1"/>
    <w:multiLevelType w:val="hybridMultilevel"/>
    <w:tmpl w:val="D42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88A234F"/>
    <w:multiLevelType w:val="hybridMultilevel"/>
    <w:tmpl w:val="A80A1E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15:restartNumberingAfterBreak="0">
    <w:nsid w:val="78FF2F34"/>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9034DB5"/>
    <w:multiLevelType w:val="hybridMultilevel"/>
    <w:tmpl w:val="9778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AA55E26"/>
    <w:multiLevelType w:val="multilevel"/>
    <w:tmpl w:val="2460FB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BD153F2"/>
    <w:multiLevelType w:val="multilevel"/>
    <w:tmpl w:val="7738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BF95378"/>
    <w:multiLevelType w:val="multilevel"/>
    <w:tmpl w:val="C172B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CD70F1A"/>
    <w:multiLevelType w:val="multilevel"/>
    <w:tmpl w:val="17F2F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EB23777"/>
    <w:multiLevelType w:val="multilevel"/>
    <w:tmpl w:val="396A1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ED6229A"/>
    <w:multiLevelType w:val="hybridMultilevel"/>
    <w:tmpl w:val="4090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FA521A9"/>
    <w:multiLevelType w:val="multilevel"/>
    <w:tmpl w:val="2C426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758632">
    <w:abstractNumId w:val="120"/>
  </w:num>
  <w:num w:numId="2" w16cid:durableId="8334890">
    <w:abstractNumId w:val="130"/>
  </w:num>
  <w:num w:numId="3" w16cid:durableId="1237403283">
    <w:abstractNumId w:val="70"/>
  </w:num>
  <w:num w:numId="4" w16cid:durableId="1060831872">
    <w:abstractNumId w:val="87"/>
  </w:num>
  <w:num w:numId="5" w16cid:durableId="2129086987">
    <w:abstractNumId w:val="75"/>
  </w:num>
  <w:num w:numId="6" w16cid:durableId="893003004">
    <w:abstractNumId w:val="38"/>
  </w:num>
  <w:num w:numId="7" w16cid:durableId="814495418">
    <w:abstractNumId w:val="6"/>
  </w:num>
  <w:num w:numId="8" w16cid:durableId="1334259153">
    <w:abstractNumId w:val="95"/>
  </w:num>
  <w:num w:numId="9" w16cid:durableId="1638948660">
    <w:abstractNumId w:val="96"/>
  </w:num>
  <w:num w:numId="10" w16cid:durableId="2046103463">
    <w:abstractNumId w:val="65"/>
  </w:num>
  <w:num w:numId="11" w16cid:durableId="1533491487">
    <w:abstractNumId w:val="15"/>
  </w:num>
  <w:num w:numId="12" w16cid:durableId="417293142">
    <w:abstractNumId w:val="25"/>
  </w:num>
  <w:num w:numId="13" w16cid:durableId="407652192">
    <w:abstractNumId w:val="57"/>
  </w:num>
  <w:num w:numId="14" w16cid:durableId="1204438138">
    <w:abstractNumId w:val="97"/>
  </w:num>
  <w:num w:numId="15" w16cid:durableId="241526669">
    <w:abstractNumId w:val="83"/>
  </w:num>
  <w:num w:numId="16" w16cid:durableId="2147165289">
    <w:abstractNumId w:val="16"/>
  </w:num>
  <w:num w:numId="17" w16cid:durableId="909923063">
    <w:abstractNumId w:val="84"/>
  </w:num>
  <w:num w:numId="18" w16cid:durableId="1281112464">
    <w:abstractNumId w:val="47"/>
  </w:num>
  <w:num w:numId="19" w16cid:durableId="1964654309">
    <w:abstractNumId w:val="91"/>
  </w:num>
  <w:num w:numId="20" w16cid:durableId="2117168106">
    <w:abstractNumId w:val="74"/>
  </w:num>
  <w:num w:numId="21" w16cid:durableId="800419441">
    <w:abstractNumId w:val="101"/>
  </w:num>
  <w:num w:numId="22" w16cid:durableId="1082877129">
    <w:abstractNumId w:val="112"/>
  </w:num>
  <w:num w:numId="23" w16cid:durableId="593367195">
    <w:abstractNumId w:val="115"/>
  </w:num>
  <w:num w:numId="24" w16cid:durableId="337469453">
    <w:abstractNumId w:val="121"/>
  </w:num>
  <w:num w:numId="25" w16cid:durableId="1759130313">
    <w:abstractNumId w:val="122"/>
  </w:num>
  <w:num w:numId="26" w16cid:durableId="173766812">
    <w:abstractNumId w:val="13"/>
  </w:num>
  <w:num w:numId="27" w16cid:durableId="1449206221">
    <w:abstractNumId w:val="92"/>
  </w:num>
  <w:num w:numId="28" w16cid:durableId="417336304">
    <w:abstractNumId w:val="133"/>
  </w:num>
  <w:num w:numId="29" w16cid:durableId="1924295499">
    <w:abstractNumId w:val="109"/>
  </w:num>
  <w:num w:numId="30" w16cid:durableId="1103915489">
    <w:abstractNumId w:val="78"/>
  </w:num>
  <w:num w:numId="31" w16cid:durableId="1893270198">
    <w:abstractNumId w:val="59"/>
  </w:num>
  <w:num w:numId="32" w16cid:durableId="363943883">
    <w:abstractNumId w:val="50"/>
  </w:num>
  <w:num w:numId="33" w16cid:durableId="2143306141">
    <w:abstractNumId w:val="28"/>
  </w:num>
  <w:num w:numId="34" w16cid:durableId="871380727">
    <w:abstractNumId w:val="12"/>
  </w:num>
  <w:num w:numId="35" w16cid:durableId="1738479313">
    <w:abstractNumId w:val="94"/>
  </w:num>
  <w:num w:numId="36" w16cid:durableId="751926597">
    <w:abstractNumId w:val="128"/>
  </w:num>
  <w:num w:numId="37" w16cid:durableId="938490230">
    <w:abstractNumId w:val="44"/>
  </w:num>
  <w:num w:numId="38" w16cid:durableId="1101877569">
    <w:abstractNumId w:val="111"/>
  </w:num>
  <w:num w:numId="39" w16cid:durableId="289749924">
    <w:abstractNumId w:val="56"/>
  </w:num>
  <w:num w:numId="40" w16cid:durableId="649018611">
    <w:abstractNumId w:val="119"/>
  </w:num>
  <w:num w:numId="41" w16cid:durableId="646741180">
    <w:abstractNumId w:val="2"/>
  </w:num>
  <w:num w:numId="42" w16cid:durableId="542137325">
    <w:abstractNumId w:val="0"/>
  </w:num>
  <w:num w:numId="43" w16cid:durableId="426462455">
    <w:abstractNumId w:val="106"/>
  </w:num>
  <w:num w:numId="44" w16cid:durableId="811406254">
    <w:abstractNumId w:val="118"/>
  </w:num>
  <w:num w:numId="45" w16cid:durableId="1685520507">
    <w:abstractNumId w:val="110"/>
  </w:num>
  <w:num w:numId="46" w16cid:durableId="2140757985">
    <w:abstractNumId w:val="4"/>
  </w:num>
  <w:num w:numId="47" w16cid:durableId="11029021">
    <w:abstractNumId w:val="22"/>
  </w:num>
  <w:num w:numId="48" w16cid:durableId="1793597446">
    <w:abstractNumId w:val="52"/>
  </w:num>
  <w:num w:numId="49" w16cid:durableId="1166243846">
    <w:abstractNumId w:val="29"/>
  </w:num>
  <w:num w:numId="50" w16cid:durableId="869222089">
    <w:abstractNumId w:val="3"/>
  </w:num>
  <w:num w:numId="51" w16cid:durableId="2114207367">
    <w:abstractNumId w:val="35"/>
  </w:num>
  <w:num w:numId="52" w16cid:durableId="222831257">
    <w:abstractNumId w:val="37"/>
  </w:num>
  <w:num w:numId="53" w16cid:durableId="86080772">
    <w:abstractNumId w:val="103"/>
  </w:num>
  <w:num w:numId="54" w16cid:durableId="727722562">
    <w:abstractNumId w:val="23"/>
  </w:num>
  <w:num w:numId="55" w16cid:durableId="1252281174">
    <w:abstractNumId w:val="77"/>
  </w:num>
  <w:num w:numId="56" w16cid:durableId="2129079045">
    <w:abstractNumId w:val="55"/>
  </w:num>
  <w:num w:numId="57" w16cid:durableId="484514711">
    <w:abstractNumId w:val="17"/>
  </w:num>
  <w:num w:numId="58" w16cid:durableId="908730774">
    <w:abstractNumId w:val="62"/>
  </w:num>
  <w:num w:numId="59" w16cid:durableId="1794638887">
    <w:abstractNumId w:val="69"/>
  </w:num>
  <w:num w:numId="60" w16cid:durableId="548803780">
    <w:abstractNumId w:val="33"/>
  </w:num>
  <w:num w:numId="61" w16cid:durableId="204215003">
    <w:abstractNumId w:val="113"/>
  </w:num>
  <w:num w:numId="62" w16cid:durableId="1328630266">
    <w:abstractNumId w:val="66"/>
  </w:num>
  <w:num w:numId="63" w16cid:durableId="208035583">
    <w:abstractNumId w:val="100"/>
  </w:num>
  <w:num w:numId="64" w16cid:durableId="1860123037">
    <w:abstractNumId w:val="61"/>
  </w:num>
  <w:num w:numId="65" w16cid:durableId="302656383">
    <w:abstractNumId w:val="73"/>
  </w:num>
  <w:num w:numId="66" w16cid:durableId="1024090104">
    <w:abstractNumId w:val="53"/>
  </w:num>
  <w:num w:numId="67" w16cid:durableId="1057390206">
    <w:abstractNumId w:val="19"/>
  </w:num>
  <w:num w:numId="68" w16cid:durableId="806120422">
    <w:abstractNumId w:val="88"/>
  </w:num>
  <w:num w:numId="69" w16cid:durableId="777871048">
    <w:abstractNumId w:val="34"/>
  </w:num>
  <w:num w:numId="70" w16cid:durableId="627276209">
    <w:abstractNumId w:val="1"/>
  </w:num>
  <w:num w:numId="71" w16cid:durableId="1791319461">
    <w:abstractNumId w:val="43"/>
  </w:num>
  <w:num w:numId="72" w16cid:durableId="1394887771">
    <w:abstractNumId w:val="42"/>
  </w:num>
  <w:num w:numId="73" w16cid:durableId="871918646">
    <w:abstractNumId w:val="20"/>
  </w:num>
  <w:num w:numId="74" w16cid:durableId="122583050">
    <w:abstractNumId w:val="104"/>
  </w:num>
  <w:num w:numId="75" w16cid:durableId="2094929759">
    <w:abstractNumId w:val="80"/>
  </w:num>
  <w:num w:numId="76" w16cid:durableId="943462892">
    <w:abstractNumId w:val="48"/>
  </w:num>
  <w:num w:numId="77" w16cid:durableId="2018540061">
    <w:abstractNumId w:val="71"/>
  </w:num>
  <w:num w:numId="78" w16cid:durableId="865489287">
    <w:abstractNumId w:val="72"/>
  </w:num>
  <w:num w:numId="79" w16cid:durableId="664554429">
    <w:abstractNumId w:val="60"/>
  </w:num>
  <w:num w:numId="80" w16cid:durableId="1705448079">
    <w:abstractNumId w:val="54"/>
  </w:num>
  <w:num w:numId="81" w16cid:durableId="2016953950">
    <w:abstractNumId w:val="26"/>
  </w:num>
  <w:num w:numId="82" w16cid:durableId="2026709364">
    <w:abstractNumId w:val="67"/>
  </w:num>
  <w:num w:numId="83" w16cid:durableId="1010528408">
    <w:abstractNumId w:val="86"/>
  </w:num>
  <w:num w:numId="84" w16cid:durableId="895316366">
    <w:abstractNumId w:val="131"/>
  </w:num>
  <w:num w:numId="85" w16cid:durableId="1189445099">
    <w:abstractNumId w:val="129"/>
  </w:num>
  <w:num w:numId="86" w16cid:durableId="613635394">
    <w:abstractNumId w:val="81"/>
  </w:num>
  <w:num w:numId="87" w16cid:durableId="1575747644">
    <w:abstractNumId w:val="41"/>
  </w:num>
  <w:num w:numId="88" w16cid:durableId="1144542292">
    <w:abstractNumId w:val="108"/>
  </w:num>
  <w:num w:numId="89" w16cid:durableId="309411335">
    <w:abstractNumId w:val="31"/>
  </w:num>
  <w:num w:numId="90" w16cid:durableId="1858345372">
    <w:abstractNumId w:val="127"/>
  </w:num>
  <w:num w:numId="91" w16cid:durableId="371467250">
    <w:abstractNumId w:val="82"/>
  </w:num>
  <w:num w:numId="92" w16cid:durableId="1673222080">
    <w:abstractNumId w:val="39"/>
  </w:num>
  <w:num w:numId="93" w16cid:durableId="1523668427">
    <w:abstractNumId w:val="99"/>
  </w:num>
  <w:num w:numId="94" w16cid:durableId="1515075067">
    <w:abstractNumId w:val="79"/>
  </w:num>
  <w:num w:numId="95" w16cid:durableId="144511103">
    <w:abstractNumId w:val="36"/>
  </w:num>
  <w:num w:numId="96" w16cid:durableId="1983581348">
    <w:abstractNumId w:val="76"/>
  </w:num>
  <w:num w:numId="97" w16cid:durableId="1038242133">
    <w:abstractNumId w:val="107"/>
  </w:num>
  <w:num w:numId="98" w16cid:durableId="1613636237">
    <w:abstractNumId w:val="7"/>
  </w:num>
  <w:num w:numId="99" w16cid:durableId="485509249">
    <w:abstractNumId w:val="21"/>
  </w:num>
  <w:num w:numId="100" w16cid:durableId="2113015674">
    <w:abstractNumId w:val="8"/>
  </w:num>
  <w:num w:numId="101" w16cid:durableId="2084057417">
    <w:abstractNumId w:val="85"/>
  </w:num>
  <w:num w:numId="102" w16cid:durableId="1552881763">
    <w:abstractNumId w:val="90"/>
  </w:num>
  <w:num w:numId="103" w16cid:durableId="411242904">
    <w:abstractNumId w:val="125"/>
  </w:num>
  <w:num w:numId="104" w16cid:durableId="1779568456">
    <w:abstractNumId w:val="46"/>
  </w:num>
  <w:num w:numId="105" w16cid:durableId="683433482">
    <w:abstractNumId w:val="45"/>
  </w:num>
  <w:num w:numId="106" w16cid:durableId="1599556793">
    <w:abstractNumId w:val="11"/>
  </w:num>
  <w:num w:numId="107" w16cid:durableId="1475760770">
    <w:abstractNumId w:val="93"/>
  </w:num>
  <w:num w:numId="108" w16cid:durableId="804280561">
    <w:abstractNumId w:val="30"/>
  </w:num>
  <w:num w:numId="109" w16cid:durableId="2129396381">
    <w:abstractNumId w:val="68"/>
  </w:num>
  <w:num w:numId="110" w16cid:durableId="1476141247">
    <w:abstractNumId w:val="14"/>
  </w:num>
  <w:num w:numId="111" w16cid:durableId="613442990">
    <w:abstractNumId w:val="24"/>
  </w:num>
  <w:num w:numId="112" w16cid:durableId="504824307">
    <w:abstractNumId w:val="123"/>
  </w:num>
  <w:num w:numId="113" w16cid:durableId="1974747591">
    <w:abstractNumId w:val="63"/>
  </w:num>
  <w:num w:numId="114" w16cid:durableId="1422944367">
    <w:abstractNumId w:val="58"/>
  </w:num>
  <w:num w:numId="115" w16cid:durableId="878668122">
    <w:abstractNumId w:val="105"/>
  </w:num>
  <w:num w:numId="116" w16cid:durableId="665862894">
    <w:abstractNumId w:val="98"/>
  </w:num>
  <w:num w:numId="117" w16cid:durableId="62795207">
    <w:abstractNumId w:val="114"/>
  </w:num>
  <w:num w:numId="118" w16cid:durableId="1096366826">
    <w:abstractNumId w:val="116"/>
  </w:num>
  <w:num w:numId="119" w16cid:durableId="1418092405">
    <w:abstractNumId w:val="89"/>
  </w:num>
  <w:num w:numId="120" w16cid:durableId="1403024589">
    <w:abstractNumId w:val="51"/>
  </w:num>
  <w:num w:numId="121" w16cid:durableId="365180497">
    <w:abstractNumId w:val="132"/>
  </w:num>
  <w:num w:numId="122" w16cid:durableId="276984645">
    <w:abstractNumId w:val="124"/>
  </w:num>
  <w:num w:numId="123" w16cid:durableId="397749351">
    <w:abstractNumId w:val="27"/>
  </w:num>
  <w:num w:numId="124" w16cid:durableId="1983541168">
    <w:abstractNumId w:val="117"/>
  </w:num>
  <w:num w:numId="125" w16cid:durableId="110832248">
    <w:abstractNumId w:val="10"/>
  </w:num>
  <w:num w:numId="126" w16cid:durableId="1271358436">
    <w:abstractNumId w:val="102"/>
  </w:num>
  <w:num w:numId="127" w16cid:durableId="47802295">
    <w:abstractNumId w:val="18"/>
  </w:num>
  <w:num w:numId="128" w16cid:durableId="263802064">
    <w:abstractNumId w:val="9"/>
  </w:num>
  <w:num w:numId="129" w16cid:durableId="1989744804">
    <w:abstractNumId w:val="5"/>
  </w:num>
  <w:num w:numId="130" w16cid:durableId="1268541172">
    <w:abstractNumId w:val="126"/>
  </w:num>
  <w:num w:numId="131" w16cid:durableId="1453553159">
    <w:abstractNumId w:val="49"/>
  </w:num>
  <w:num w:numId="132" w16cid:durableId="542139494">
    <w:abstractNumId w:val="40"/>
  </w:num>
  <w:num w:numId="133" w16cid:durableId="1798907385">
    <w:abstractNumId w:val="32"/>
  </w:num>
  <w:num w:numId="134" w16cid:durableId="985667646">
    <w:abstractNumId w:val="64"/>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FDF"/>
    <w:rsid w:val="00001388"/>
    <w:rsid w:val="00016ED8"/>
    <w:rsid w:val="000218D2"/>
    <w:rsid w:val="00042ECC"/>
    <w:rsid w:val="000554C3"/>
    <w:rsid w:val="00060AAF"/>
    <w:rsid w:val="000709F8"/>
    <w:rsid w:val="0008275D"/>
    <w:rsid w:val="00095990"/>
    <w:rsid w:val="000A70B7"/>
    <w:rsid w:val="000B2633"/>
    <w:rsid w:val="000C1275"/>
    <w:rsid w:val="000C335C"/>
    <w:rsid w:val="000D27AC"/>
    <w:rsid w:val="000E32CC"/>
    <w:rsid w:val="001021E1"/>
    <w:rsid w:val="0010396A"/>
    <w:rsid w:val="00117795"/>
    <w:rsid w:val="00120124"/>
    <w:rsid w:val="00123961"/>
    <w:rsid w:val="00123C3C"/>
    <w:rsid w:val="00145EAC"/>
    <w:rsid w:val="0014636E"/>
    <w:rsid w:val="00151A49"/>
    <w:rsid w:val="00152924"/>
    <w:rsid w:val="00180389"/>
    <w:rsid w:val="00180EB8"/>
    <w:rsid w:val="001B3702"/>
    <w:rsid w:val="001C2A9D"/>
    <w:rsid w:val="001F3928"/>
    <w:rsid w:val="002000BE"/>
    <w:rsid w:val="00200CE8"/>
    <w:rsid w:val="00205843"/>
    <w:rsid w:val="00206679"/>
    <w:rsid w:val="00214157"/>
    <w:rsid w:val="00233991"/>
    <w:rsid w:val="00234BCC"/>
    <w:rsid w:val="00241131"/>
    <w:rsid w:val="00254409"/>
    <w:rsid w:val="0025520C"/>
    <w:rsid w:val="0025606C"/>
    <w:rsid w:val="00270AA3"/>
    <w:rsid w:val="00293FF7"/>
    <w:rsid w:val="00296784"/>
    <w:rsid w:val="002D0843"/>
    <w:rsid w:val="002D334D"/>
    <w:rsid w:val="002F6CDB"/>
    <w:rsid w:val="00301354"/>
    <w:rsid w:val="00305754"/>
    <w:rsid w:val="0031296F"/>
    <w:rsid w:val="00312F40"/>
    <w:rsid w:val="00323257"/>
    <w:rsid w:val="00324A60"/>
    <w:rsid w:val="003318CC"/>
    <w:rsid w:val="0033418A"/>
    <w:rsid w:val="003357DE"/>
    <w:rsid w:val="00347E19"/>
    <w:rsid w:val="00352A82"/>
    <w:rsid w:val="00366ECE"/>
    <w:rsid w:val="00377498"/>
    <w:rsid w:val="00382C34"/>
    <w:rsid w:val="00391DFE"/>
    <w:rsid w:val="00397668"/>
    <w:rsid w:val="003A236F"/>
    <w:rsid w:val="003B2945"/>
    <w:rsid w:val="003B6102"/>
    <w:rsid w:val="003B626D"/>
    <w:rsid w:val="003D461A"/>
    <w:rsid w:val="003E076B"/>
    <w:rsid w:val="003E69BD"/>
    <w:rsid w:val="003F04B0"/>
    <w:rsid w:val="003F289E"/>
    <w:rsid w:val="004028FB"/>
    <w:rsid w:val="004034D2"/>
    <w:rsid w:val="00404167"/>
    <w:rsid w:val="00407B0B"/>
    <w:rsid w:val="00410B78"/>
    <w:rsid w:val="0042502D"/>
    <w:rsid w:val="00456C5D"/>
    <w:rsid w:val="00473091"/>
    <w:rsid w:val="00477495"/>
    <w:rsid w:val="00494C1C"/>
    <w:rsid w:val="004B6E86"/>
    <w:rsid w:val="004B7D29"/>
    <w:rsid w:val="004C1982"/>
    <w:rsid w:val="004C7677"/>
    <w:rsid w:val="004D6E0A"/>
    <w:rsid w:val="00505B27"/>
    <w:rsid w:val="00521FFB"/>
    <w:rsid w:val="00530390"/>
    <w:rsid w:val="00540714"/>
    <w:rsid w:val="00542A9E"/>
    <w:rsid w:val="00552036"/>
    <w:rsid w:val="005662F0"/>
    <w:rsid w:val="005677C2"/>
    <w:rsid w:val="005722EC"/>
    <w:rsid w:val="00583065"/>
    <w:rsid w:val="00595001"/>
    <w:rsid w:val="005D7ECF"/>
    <w:rsid w:val="005E4974"/>
    <w:rsid w:val="005F1A27"/>
    <w:rsid w:val="005F2702"/>
    <w:rsid w:val="0060357B"/>
    <w:rsid w:val="00626CEC"/>
    <w:rsid w:val="00645E21"/>
    <w:rsid w:val="006462D3"/>
    <w:rsid w:val="006544FC"/>
    <w:rsid w:val="006552D6"/>
    <w:rsid w:val="00666F7C"/>
    <w:rsid w:val="00697596"/>
    <w:rsid w:val="006A277C"/>
    <w:rsid w:val="006B542D"/>
    <w:rsid w:val="006C6499"/>
    <w:rsid w:val="006C7CDF"/>
    <w:rsid w:val="006E2A25"/>
    <w:rsid w:val="006F48B3"/>
    <w:rsid w:val="006F7BE9"/>
    <w:rsid w:val="007024F4"/>
    <w:rsid w:val="00713DC5"/>
    <w:rsid w:val="00720E0C"/>
    <w:rsid w:val="007479E7"/>
    <w:rsid w:val="00750530"/>
    <w:rsid w:val="00762F45"/>
    <w:rsid w:val="00777412"/>
    <w:rsid w:val="0078252D"/>
    <w:rsid w:val="007950AF"/>
    <w:rsid w:val="007A603F"/>
    <w:rsid w:val="007A671D"/>
    <w:rsid w:val="007A68C1"/>
    <w:rsid w:val="007E1C22"/>
    <w:rsid w:val="007E2761"/>
    <w:rsid w:val="007E322E"/>
    <w:rsid w:val="007F72C0"/>
    <w:rsid w:val="00810991"/>
    <w:rsid w:val="00812CBD"/>
    <w:rsid w:val="00813DB2"/>
    <w:rsid w:val="008249F7"/>
    <w:rsid w:val="008536F6"/>
    <w:rsid w:val="00855424"/>
    <w:rsid w:val="008636B2"/>
    <w:rsid w:val="008710EC"/>
    <w:rsid w:val="00872F47"/>
    <w:rsid w:val="008748D7"/>
    <w:rsid w:val="00880405"/>
    <w:rsid w:val="00894898"/>
    <w:rsid w:val="008954BD"/>
    <w:rsid w:val="008A3485"/>
    <w:rsid w:val="008B45E9"/>
    <w:rsid w:val="008B699E"/>
    <w:rsid w:val="008C2198"/>
    <w:rsid w:val="008D4D15"/>
    <w:rsid w:val="008E1D79"/>
    <w:rsid w:val="008E755A"/>
    <w:rsid w:val="008F6E8A"/>
    <w:rsid w:val="009050E1"/>
    <w:rsid w:val="00914216"/>
    <w:rsid w:val="009239BF"/>
    <w:rsid w:val="00923B23"/>
    <w:rsid w:val="00924485"/>
    <w:rsid w:val="009618EE"/>
    <w:rsid w:val="009666DD"/>
    <w:rsid w:val="0097357F"/>
    <w:rsid w:val="00975713"/>
    <w:rsid w:val="009C61B0"/>
    <w:rsid w:val="009D3E99"/>
    <w:rsid w:val="009D48EE"/>
    <w:rsid w:val="00A00659"/>
    <w:rsid w:val="00A1087B"/>
    <w:rsid w:val="00A13181"/>
    <w:rsid w:val="00A330F7"/>
    <w:rsid w:val="00A47D0C"/>
    <w:rsid w:val="00A64F87"/>
    <w:rsid w:val="00A72AB5"/>
    <w:rsid w:val="00A906B3"/>
    <w:rsid w:val="00AA2FF5"/>
    <w:rsid w:val="00AB72A7"/>
    <w:rsid w:val="00AD2517"/>
    <w:rsid w:val="00AD2CC6"/>
    <w:rsid w:val="00AD499A"/>
    <w:rsid w:val="00AF487B"/>
    <w:rsid w:val="00B10695"/>
    <w:rsid w:val="00B26DCD"/>
    <w:rsid w:val="00B30B63"/>
    <w:rsid w:val="00B31CF5"/>
    <w:rsid w:val="00B334DC"/>
    <w:rsid w:val="00B535DF"/>
    <w:rsid w:val="00B5628C"/>
    <w:rsid w:val="00B67B2E"/>
    <w:rsid w:val="00B752B1"/>
    <w:rsid w:val="00B75A07"/>
    <w:rsid w:val="00B80B1D"/>
    <w:rsid w:val="00B916E9"/>
    <w:rsid w:val="00BA1B4A"/>
    <w:rsid w:val="00BA3FA5"/>
    <w:rsid w:val="00BA589B"/>
    <w:rsid w:val="00BB3D66"/>
    <w:rsid w:val="00BB782D"/>
    <w:rsid w:val="00BC1756"/>
    <w:rsid w:val="00BC1B8E"/>
    <w:rsid w:val="00BC2B4A"/>
    <w:rsid w:val="00BC5C55"/>
    <w:rsid w:val="00BD2764"/>
    <w:rsid w:val="00BE3B20"/>
    <w:rsid w:val="00BF6CC4"/>
    <w:rsid w:val="00C02989"/>
    <w:rsid w:val="00C056BA"/>
    <w:rsid w:val="00C06333"/>
    <w:rsid w:val="00C1525E"/>
    <w:rsid w:val="00C15A9D"/>
    <w:rsid w:val="00C228C0"/>
    <w:rsid w:val="00C303BC"/>
    <w:rsid w:val="00C55BA4"/>
    <w:rsid w:val="00C724AE"/>
    <w:rsid w:val="00C732EF"/>
    <w:rsid w:val="00C73789"/>
    <w:rsid w:val="00CB066C"/>
    <w:rsid w:val="00CE12A3"/>
    <w:rsid w:val="00CF3AF3"/>
    <w:rsid w:val="00D13175"/>
    <w:rsid w:val="00D2220F"/>
    <w:rsid w:val="00D34E69"/>
    <w:rsid w:val="00D35CF0"/>
    <w:rsid w:val="00D45E99"/>
    <w:rsid w:val="00D72348"/>
    <w:rsid w:val="00D7305F"/>
    <w:rsid w:val="00D74C1D"/>
    <w:rsid w:val="00D758DF"/>
    <w:rsid w:val="00D76CEE"/>
    <w:rsid w:val="00D8216D"/>
    <w:rsid w:val="00DA51CC"/>
    <w:rsid w:val="00DA6D4E"/>
    <w:rsid w:val="00DB34F0"/>
    <w:rsid w:val="00DD3DF9"/>
    <w:rsid w:val="00DE16C8"/>
    <w:rsid w:val="00E01BD5"/>
    <w:rsid w:val="00E05355"/>
    <w:rsid w:val="00E1162A"/>
    <w:rsid w:val="00E22CB9"/>
    <w:rsid w:val="00E33D9B"/>
    <w:rsid w:val="00E42182"/>
    <w:rsid w:val="00E87999"/>
    <w:rsid w:val="00E92BF2"/>
    <w:rsid w:val="00E95419"/>
    <w:rsid w:val="00E97406"/>
    <w:rsid w:val="00EB336E"/>
    <w:rsid w:val="00EB3C48"/>
    <w:rsid w:val="00ED019E"/>
    <w:rsid w:val="00EE3CAE"/>
    <w:rsid w:val="00EF1D50"/>
    <w:rsid w:val="00EF5F10"/>
    <w:rsid w:val="00EF68B2"/>
    <w:rsid w:val="00F33DBE"/>
    <w:rsid w:val="00F35C90"/>
    <w:rsid w:val="00F41B50"/>
    <w:rsid w:val="00F449BF"/>
    <w:rsid w:val="00F4633A"/>
    <w:rsid w:val="00F46B5A"/>
    <w:rsid w:val="00F627EE"/>
    <w:rsid w:val="00F65FDF"/>
    <w:rsid w:val="00F820E3"/>
    <w:rsid w:val="00FC0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03B35"/>
  <w15:chartTrackingRefBased/>
  <w15:docId w15:val="{58FAAE17-1E8A-4E9A-B149-42DE690CE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5F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65F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5F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5F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5F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5F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5F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5F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5F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5F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65F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5F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5F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5F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5F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5F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5F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5FDF"/>
    <w:rPr>
      <w:rFonts w:eastAsiaTheme="majorEastAsia" w:cstheme="majorBidi"/>
      <w:color w:val="272727" w:themeColor="text1" w:themeTint="D8"/>
    </w:rPr>
  </w:style>
  <w:style w:type="paragraph" w:styleId="Title">
    <w:name w:val="Title"/>
    <w:basedOn w:val="Normal"/>
    <w:next w:val="Normal"/>
    <w:link w:val="TitleChar"/>
    <w:uiPriority w:val="10"/>
    <w:qFormat/>
    <w:rsid w:val="00F65F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5F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5F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5F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5FDF"/>
    <w:pPr>
      <w:spacing w:before="160"/>
      <w:jc w:val="center"/>
    </w:pPr>
    <w:rPr>
      <w:i/>
      <w:iCs/>
      <w:color w:val="404040" w:themeColor="text1" w:themeTint="BF"/>
    </w:rPr>
  </w:style>
  <w:style w:type="character" w:customStyle="1" w:styleId="QuoteChar">
    <w:name w:val="Quote Char"/>
    <w:basedOn w:val="DefaultParagraphFont"/>
    <w:link w:val="Quote"/>
    <w:uiPriority w:val="29"/>
    <w:rsid w:val="00F65FDF"/>
    <w:rPr>
      <w:i/>
      <w:iCs/>
      <w:color w:val="404040" w:themeColor="text1" w:themeTint="BF"/>
    </w:rPr>
  </w:style>
  <w:style w:type="paragraph" w:styleId="ListParagraph">
    <w:name w:val="List Paragraph"/>
    <w:basedOn w:val="Normal"/>
    <w:uiPriority w:val="34"/>
    <w:qFormat/>
    <w:rsid w:val="00F65FDF"/>
    <w:pPr>
      <w:ind w:left="720"/>
      <w:contextualSpacing/>
    </w:pPr>
  </w:style>
  <w:style w:type="character" w:styleId="IntenseEmphasis">
    <w:name w:val="Intense Emphasis"/>
    <w:basedOn w:val="DefaultParagraphFont"/>
    <w:uiPriority w:val="21"/>
    <w:qFormat/>
    <w:rsid w:val="00F65FDF"/>
    <w:rPr>
      <w:i/>
      <w:iCs/>
      <w:color w:val="0F4761" w:themeColor="accent1" w:themeShade="BF"/>
    </w:rPr>
  </w:style>
  <w:style w:type="paragraph" w:styleId="IntenseQuote">
    <w:name w:val="Intense Quote"/>
    <w:basedOn w:val="Normal"/>
    <w:next w:val="Normal"/>
    <w:link w:val="IntenseQuoteChar"/>
    <w:uiPriority w:val="30"/>
    <w:qFormat/>
    <w:rsid w:val="00F65F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5FDF"/>
    <w:rPr>
      <w:i/>
      <w:iCs/>
      <w:color w:val="0F4761" w:themeColor="accent1" w:themeShade="BF"/>
    </w:rPr>
  </w:style>
  <w:style w:type="character" w:styleId="IntenseReference">
    <w:name w:val="Intense Reference"/>
    <w:basedOn w:val="DefaultParagraphFont"/>
    <w:uiPriority w:val="32"/>
    <w:qFormat/>
    <w:rsid w:val="00F65FDF"/>
    <w:rPr>
      <w:b/>
      <w:bCs/>
      <w:smallCaps/>
      <w:color w:val="0F4761" w:themeColor="accent1" w:themeShade="BF"/>
      <w:spacing w:val="5"/>
    </w:rPr>
  </w:style>
  <w:style w:type="character" w:styleId="Hyperlink">
    <w:name w:val="Hyperlink"/>
    <w:basedOn w:val="DefaultParagraphFont"/>
    <w:uiPriority w:val="99"/>
    <w:unhideWhenUsed/>
    <w:rsid w:val="00F65FDF"/>
    <w:rPr>
      <w:color w:val="467886" w:themeColor="hyperlink"/>
      <w:u w:val="single"/>
    </w:rPr>
  </w:style>
  <w:style w:type="character" w:styleId="UnresolvedMention">
    <w:name w:val="Unresolved Mention"/>
    <w:basedOn w:val="DefaultParagraphFont"/>
    <w:uiPriority w:val="99"/>
    <w:semiHidden/>
    <w:unhideWhenUsed/>
    <w:rsid w:val="00F65FDF"/>
    <w:rPr>
      <w:color w:val="605E5C"/>
      <w:shd w:val="clear" w:color="auto" w:fill="E1DFDD"/>
    </w:rPr>
  </w:style>
  <w:style w:type="table" w:styleId="TableGrid">
    <w:name w:val="Table Grid"/>
    <w:basedOn w:val="TableNormal"/>
    <w:uiPriority w:val="39"/>
    <w:rsid w:val="00F65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C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2CBD"/>
  </w:style>
  <w:style w:type="paragraph" w:styleId="Footer">
    <w:name w:val="footer"/>
    <w:basedOn w:val="Normal"/>
    <w:link w:val="FooterChar"/>
    <w:uiPriority w:val="99"/>
    <w:unhideWhenUsed/>
    <w:rsid w:val="00812C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2CBD"/>
  </w:style>
  <w:style w:type="paragraph" w:styleId="NormalWeb">
    <w:name w:val="Normal (Web)"/>
    <w:basedOn w:val="Normal"/>
    <w:uiPriority w:val="99"/>
    <w:unhideWhenUsed/>
    <w:rsid w:val="003E69BD"/>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3E69BD"/>
    <w:rPr>
      <w:b/>
      <w:bCs/>
    </w:rPr>
  </w:style>
  <w:style w:type="character" w:styleId="Emphasis">
    <w:name w:val="Emphasis"/>
    <w:basedOn w:val="DefaultParagraphFont"/>
    <w:uiPriority w:val="20"/>
    <w:qFormat/>
    <w:rsid w:val="003E69BD"/>
    <w:rPr>
      <w:i/>
      <w:iCs/>
    </w:rPr>
  </w:style>
  <w:style w:type="character" w:customStyle="1" w:styleId="screenreader-only">
    <w:name w:val="screenreader-only"/>
    <w:basedOn w:val="DefaultParagraphFont"/>
    <w:rsid w:val="00AB72A7"/>
  </w:style>
  <w:style w:type="paragraph" w:styleId="Revision">
    <w:name w:val="Revision"/>
    <w:hidden/>
    <w:uiPriority w:val="99"/>
    <w:semiHidden/>
    <w:rsid w:val="00042ECC"/>
    <w:pPr>
      <w:spacing w:after="0" w:line="240" w:lineRule="auto"/>
    </w:pPr>
  </w:style>
  <w:style w:type="character" w:styleId="CommentReference">
    <w:name w:val="annotation reference"/>
    <w:basedOn w:val="DefaultParagraphFont"/>
    <w:uiPriority w:val="99"/>
    <w:semiHidden/>
    <w:unhideWhenUsed/>
    <w:rsid w:val="00872F47"/>
    <w:rPr>
      <w:sz w:val="16"/>
      <w:szCs w:val="16"/>
    </w:rPr>
  </w:style>
  <w:style w:type="paragraph" w:styleId="CommentText">
    <w:name w:val="annotation text"/>
    <w:basedOn w:val="Normal"/>
    <w:link w:val="CommentTextChar"/>
    <w:uiPriority w:val="99"/>
    <w:unhideWhenUsed/>
    <w:rsid w:val="00872F47"/>
    <w:pPr>
      <w:spacing w:line="240" w:lineRule="auto"/>
    </w:pPr>
    <w:rPr>
      <w:sz w:val="20"/>
      <w:szCs w:val="20"/>
    </w:rPr>
  </w:style>
  <w:style w:type="character" w:customStyle="1" w:styleId="CommentTextChar">
    <w:name w:val="Comment Text Char"/>
    <w:basedOn w:val="DefaultParagraphFont"/>
    <w:link w:val="CommentText"/>
    <w:uiPriority w:val="99"/>
    <w:rsid w:val="00872F47"/>
    <w:rPr>
      <w:sz w:val="20"/>
      <w:szCs w:val="20"/>
    </w:rPr>
  </w:style>
  <w:style w:type="paragraph" w:styleId="CommentSubject">
    <w:name w:val="annotation subject"/>
    <w:basedOn w:val="CommentText"/>
    <w:next w:val="CommentText"/>
    <w:link w:val="CommentSubjectChar"/>
    <w:uiPriority w:val="99"/>
    <w:semiHidden/>
    <w:unhideWhenUsed/>
    <w:rsid w:val="00872F47"/>
    <w:rPr>
      <w:b/>
      <w:bCs/>
    </w:rPr>
  </w:style>
  <w:style w:type="character" w:customStyle="1" w:styleId="CommentSubjectChar">
    <w:name w:val="Comment Subject Char"/>
    <w:basedOn w:val="CommentTextChar"/>
    <w:link w:val="CommentSubject"/>
    <w:uiPriority w:val="99"/>
    <w:semiHidden/>
    <w:rsid w:val="00872F47"/>
    <w:rPr>
      <w:b/>
      <w:bCs/>
      <w:sz w:val="20"/>
      <w:szCs w:val="20"/>
    </w:rPr>
  </w:style>
  <w:style w:type="character" w:styleId="FollowedHyperlink">
    <w:name w:val="FollowedHyperlink"/>
    <w:basedOn w:val="DefaultParagraphFont"/>
    <w:uiPriority w:val="99"/>
    <w:semiHidden/>
    <w:unhideWhenUsed/>
    <w:rsid w:val="00914216"/>
    <w:rPr>
      <w:color w:val="96607D" w:themeColor="followedHyperlink"/>
      <w:u w:val="single"/>
    </w:rPr>
  </w:style>
  <w:style w:type="paragraph" w:styleId="BalloonText">
    <w:name w:val="Balloon Text"/>
    <w:basedOn w:val="Normal"/>
    <w:link w:val="BalloonTextChar"/>
    <w:uiPriority w:val="99"/>
    <w:semiHidden/>
    <w:unhideWhenUsed/>
    <w:rsid w:val="00975713"/>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975713"/>
    <w:rPr>
      <w:rFonts w:ascii="Segoe UI" w:hAnsi="Segoe UI" w:cs="Segoe UI"/>
      <w:kern w:val="0"/>
      <w:sz w:val="18"/>
      <w:szCs w:val="18"/>
      <w14:ligatures w14:val="none"/>
    </w:rPr>
  </w:style>
  <w:style w:type="character" w:customStyle="1" w:styleId="UnresolvedMention1">
    <w:name w:val="Unresolved Mention1"/>
    <w:basedOn w:val="DefaultParagraphFont"/>
    <w:uiPriority w:val="99"/>
    <w:semiHidden/>
    <w:unhideWhenUsed/>
    <w:rsid w:val="00975713"/>
    <w:rPr>
      <w:color w:val="605E5C"/>
      <w:shd w:val="clear" w:color="auto" w:fill="E1DFDD"/>
    </w:rPr>
  </w:style>
  <w:style w:type="paragraph" w:styleId="TOCHeading">
    <w:name w:val="TOC Heading"/>
    <w:basedOn w:val="Heading1"/>
    <w:next w:val="Normal"/>
    <w:uiPriority w:val="39"/>
    <w:unhideWhenUsed/>
    <w:qFormat/>
    <w:rsid w:val="00975713"/>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975713"/>
    <w:pPr>
      <w:spacing w:after="100" w:line="259" w:lineRule="auto"/>
    </w:pPr>
    <w:rPr>
      <w:kern w:val="0"/>
      <w:sz w:val="22"/>
      <w:szCs w:val="22"/>
      <w14:ligatures w14:val="none"/>
    </w:rPr>
  </w:style>
  <w:style w:type="paragraph" w:styleId="TOC2">
    <w:name w:val="toc 2"/>
    <w:basedOn w:val="Normal"/>
    <w:next w:val="Normal"/>
    <w:autoRedefine/>
    <w:uiPriority w:val="39"/>
    <w:unhideWhenUsed/>
    <w:rsid w:val="00975713"/>
    <w:pPr>
      <w:spacing w:after="100" w:line="259" w:lineRule="auto"/>
      <w:ind w:left="220"/>
    </w:pPr>
    <w:rPr>
      <w:kern w:val="0"/>
      <w:sz w:val="22"/>
      <w:szCs w:val="22"/>
      <w14:ligatures w14:val="none"/>
    </w:rPr>
  </w:style>
  <w:style w:type="character" w:customStyle="1" w:styleId="apple-converted-space">
    <w:name w:val="apple-converted-space"/>
    <w:basedOn w:val="DefaultParagraphFont"/>
    <w:rsid w:val="00975713"/>
  </w:style>
  <w:style w:type="character" w:customStyle="1" w:styleId="rsbtnbtnlabel">
    <w:name w:val="rsbtn_btnlabel"/>
    <w:basedOn w:val="DefaultParagraphFont"/>
    <w:rsid w:val="00975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te@doe.virginia.gov" TargetMode="External"/><Relationship Id="rId13" Type="http://schemas.openxmlformats.org/officeDocument/2006/relationships/hyperlink" Target="https://www.ada.org/about/principles/code-of-ethics?gad_source=1&amp;gad_campaignid=21541060448&amp;gbraid=0AAAAADiJP0ZAoM6Aj5jhQzLJ_EPprxlx8&amp;gclid=EAIaIQobChMI7Zfs36KkkQMVrk9HAR0LYwiZEAAYASAAEgIvo_D_BwE" TargetMode="External"/><Relationship Id="rId18" Type="http://schemas.openxmlformats.org/officeDocument/2006/relationships/hyperlink" Target="https://law.lis.virginia.gov/vacode/title32.1/chapter5/section32.1-127.1:03/"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law.lis.virginia.gov/vacode/title54.1/chapter24/section54.1-2403.3/" TargetMode="External"/><Relationship Id="rId7" Type="http://schemas.openxmlformats.org/officeDocument/2006/relationships/hyperlink" Target="mailto:cte@doe.virginia.gov" TargetMode="External"/><Relationship Id="rId12" Type="http://schemas.openxmlformats.org/officeDocument/2006/relationships/hyperlink" Target="https://www.adha.org/wp-content/uploads/2025/03/ADHA-Code-of-Ethics_FY24_10_18.pdf" TargetMode="External"/><Relationship Id="rId17" Type="http://schemas.openxmlformats.org/officeDocument/2006/relationships/hyperlink" Target="https://dhp.virginiainteractive.org/Lookup/Index"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dhp.virginia.gov/dentistry/dentistry_laws_regs.htm" TargetMode="External"/><Relationship Id="rId20" Type="http://schemas.openxmlformats.org/officeDocument/2006/relationships/hyperlink" Target="https://www.dhp.virginia.gov/dentistry/dentistry_laws_regs.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daausa.org/about/about-adaa/"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dhp.virginia.gov/dentistry/dentistry_guidelines.htm" TargetMode="External"/><Relationship Id="rId23" Type="http://schemas.openxmlformats.org/officeDocument/2006/relationships/hyperlink" Target="https://law.lis.virginia.gov/admincode/title18/agency60/chapter21/section10/" TargetMode="External"/><Relationship Id="rId10" Type="http://schemas.openxmlformats.org/officeDocument/2006/relationships/hyperlink" Target="https://www.danb.org/Meet-State-Requirements/State-Specific-Information/Virginia.aspx" TargetMode="External"/><Relationship Id="rId19" Type="http://schemas.openxmlformats.org/officeDocument/2006/relationships/hyperlink" Target="https://law.lis.virginia.gov/vacode/title32.1/chapter5/section32.1-127.1:03/" TargetMode="External"/><Relationship Id="rId4" Type="http://schemas.openxmlformats.org/officeDocument/2006/relationships/webSettings" Target="webSettings.xml"/><Relationship Id="rId9" Type="http://schemas.openxmlformats.org/officeDocument/2006/relationships/hyperlink" Target="https://www.doe.virginia.gov/programs-services/school-operations-support-services/safety-crisis-management/internet-safety" TargetMode="External"/><Relationship Id="rId14" Type="http://schemas.openxmlformats.org/officeDocument/2006/relationships/hyperlink" Target="https://www.aaphd.org/aaphd-code-of-ethics-and-standards-of-professional-conduct" TargetMode="External"/><Relationship Id="rId22" Type="http://schemas.openxmlformats.org/officeDocument/2006/relationships/hyperlink" Target="https://www.perio.org/wp-content/uploads/2019/08/Staging-and-Grading-Periodontit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12211</Words>
  <Characters>69606</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A. Widener (hawidener)</dc:creator>
  <cp:keywords/>
  <dc:description/>
  <cp:lastModifiedBy>Heather A. Widener (hawidener)</cp:lastModifiedBy>
  <cp:revision>7</cp:revision>
  <dcterms:created xsi:type="dcterms:W3CDTF">2026-03-02T15:56:00Z</dcterms:created>
  <dcterms:modified xsi:type="dcterms:W3CDTF">2026-03-04T16:59:00Z</dcterms:modified>
</cp:coreProperties>
</file>